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10368"/>
            <w:gridSpan w:val="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120"/>
            </w:pPr>
            <w:r>
              <w:rPr>
                <w:rFonts w:ascii="Calibri" w:hAnsi="Calibri"/>
                <w:b/>
                <w:color w:val="0F172A"/>
                <w:sz w:val="32"/>
              </w:rPr>
              <w:t>POSTMAN API EVIDENCE SUBMISSION</w:t>
            </w:r>
          </w:p>
        </w:tc>
      </w:tr>
      <w:tr>
        <w:tc>
          <w:tcPr>
            <w:tcW w:type="dxa" w:w="51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Student Name: </w:t>
            </w:r>
            <w:r>
              <w:rPr>
                <w:sz w:val="20"/>
              </w:rPr>
              <w:t>Nida Fatima</w:t>
            </w:r>
          </w:p>
        </w:tc>
        <w:tc>
          <w:tcPr>
            <w:tcW w:type="dxa" w:w="51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Roll No / ID: </w:t>
            </w:r>
            <w:r>
              <w:rPr>
                <w:sz w:val="20"/>
              </w:rPr>
              <w:t>SU92-BSCSM-F24-192</w:t>
            </w:r>
          </w:p>
        </w:tc>
      </w:tr>
      <w:tr>
        <w:tc>
          <w:tcPr>
            <w:tcW w:type="dxa" w:w="51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Subject / Assignment: </w:t>
            </w:r>
            <w:r>
              <w:rPr>
                <w:sz w:val="20"/>
              </w:rPr>
              <w:t>Web Development - Express.js Modular MVC REST API</w:t>
            </w:r>
          </w:p>
        </w:tc>
        <w:tc>
          <w:tcPr>
            <w:tcW w:type="dxa" w:w="51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Submission Date: </w:t>
            </w:r>
            <w:r>
              <w:rPr>
                <w:sz w:val="20"/>
              </w:rPr>
              <w:t>October 27, 2026</w:t>
            </w:r>
          </w:p>
        </w:tc>
      </w:tr>
    </w:tbl>
    <w:p>
      <w:pPr>
        <w:keepNext/>
        <w:spacing w:before="240" w:after="40"/>
      </w:pPr>
      <w:r>
        <w:rPr>
          <w:rFonts w:ascii="Calibri" w:hAnsi="Calibri"/>
          <w:b/>
          <w:color w:val="1E3A8A"/>
          <w:sz w:val="25"/>
        </w:rPr>
        <w:t>Screenshot 1: Successful /register and /login Responses</w:t>
      </w:r>
    </w:p>
    <w:p>
      <w:pPr>
        <w:keepNext/>
        <w:spacing w:before="0" w:after="80"/>
      </w:pPr>
      <w:r>
        <w:rPr>
          <w:rFonts w:ascii="Calibri" w:hAnsi="Calibri"/>
          <w:i/>
          <w:color w:val="475569"/>
          <w:sz w:val="19"/>
        </w:rPr>
        <w:t>Demonstrates successful user registration (201 Created) and subsequent authentication login (200 OK) returning JWT token.</w:t>
      </w:r>
    </w:p>
    <w:p>
      <w:r>
        <w:rPr>
          <w:b/>
        </w:rPr>
        <w:t>Part A: POST /api/auth/register</w:t>
      </w:r>
    </w:p>
    <w:p>
      <w:r>
        <w:drawing>
          <wp:inline xmlns:a="http://schemas.openxmlformats.org/drawingml/2006/main" xmlns:pic="http://schemas.openxmlformats.org/drawingml/2006/picture">
            <wp:extent cx="6583680" cy="3072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1_a_ni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Part B: POST /api/auth/login</w:t>
      </w:r>
    </w:p>
    <w:p>
      <w:r>
        <w:drawing>
          <wp:inline xmlns:a="http://schemas.openxmlformats.org/drawingml/2006/main" xmlns:pic="http://schemas.openxmlformats.org/drawingml/2006/picture">
            <wp:extent cx="6583680" cy="30723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1_b_ni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40"/>
      </w:pPr>
      <w:r>
        <w:rPr>
          <w:rFonts w:ascii="Calibri" w:hAnsi="Calibri"/>
          <w:b/>
          <w:color w:val="1E3A8A"/>
          <w:sz w:val="25"/>
        </w:rPr>
        <w:t>Screenshot 2: POST /api/categories with 201 Created</w:t>
      </w:r>
    </w:p>
    <w:p>
      <w:pPr>
        <w:keepNext/>
        <w:spacing w:before="0" w:after="80"/>
      </w:pPr>
      <w:r>
        <w:rPr>
          <w:rFonts w:ascii="Calibri" w:hAnsi="Calibri"/>
          <w:i/>
          <w:color w:val="475569"/>
          <w:sz w:val="19"/>
        </w:rPr>
        <w:t>Demonstrates successful category creation with request payload and HTTP 201 Created response.</w:t>
      </w:r>
    </w:p>
    <w:p>
      <w:r>
        <w:drawing>
          <wp:inline xmlns:a="http://schemas.openxmlformats.org/drawingml/2006/main" xmlns:pic="http://schemas.openxmlformats.org/drawingml/2006/picture">
            <wp:extent cx="6583680" cy="30723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2_ni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40"/>
      </w:pPr>
      <w:r>
        <w:rPr>
          <w:rFonts w:ascii="Calibri" w:hAnsi="Calibri"/>
          <w:b/>
          <w:color w:val="1E3A8A"/>
          <w:sz w:val="25"/>
        </w:rPr>
        <w:t>Screenshot 3: GET /api/categories with 200 OK</w:t>
      </w:r>
    </w:p>
    <w:p>
      <w:pPr>
        <w:keepNext/>
        <w:spacing w:before="0" w:after="80"/>
      </w:pPr>
      <w:r>
        <w:rPr>
          <w:rFonts w:ascii="Calibri" w:hAnsi="Calibri"/>
          <w:i/>
          <w:color w:val="475569"/>
          <w:sz w:val="19"/>
        </w:rPr>
        <w:t>Demonstrates fetching all categories with HTTP 200 OK status and JSON array response.</w:t>
      </w:r>
    </w:p>
    <w:p>
      <w:r>
        <w:drawing>
          <wp:inline xmlns:a="http://schemas.openxmlformats.org/drawingml/2006/main" xmlns:pic="http://schemas.openxmlformats.org/drawingml/2006/picture">
            <wp:extent cx="6583680" cy="30723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3_nid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40"/>
      </w:pPr>
      <w:r>
        <w:rPr>
          <w:rFonts w:ascii="Calibri" w:hAnsi="Calibri"/>
          <w:b/>
          <w:color w:val="1E3A8A"/>
          <w:sz w:val="25"/>
        </w:rPr>
        <w:t>Screenshot 4: 400 Bad Request (Missing Required Field)</w:t>
      </w:r>
    </w:p>
    <w:p>
      <w:pPr>
        <w:keepNext/>
        <w:spacing w:before="0" w:after="80"/>
      </w:pPr>
      <w:r>
        <w:rPr>
          <w:rFonts w:ascii="Calibri" w:hAnsi="Calibri"/>
          <w:i/>
          <w:color w:val="475569"/>
          <w:sz w:val="19"/>
        </w:rPr>
        <w:t>Demonstrates server validation error when a mandatory field (name) is missing from the request body.</w:t>
      </w:r>
    </w:p>
    <w:p>
      <w:r>
        <w:drawing>
          <wp:inline xmlns:a="http://schemas.openxmlformats.org/drawingml/2006/main" xmlns:pic="http://schemas.openxmlformats.org/drawingml/2006/picture">
            <wp:extent cx="6583680" cy="30723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4_ni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40"/>
      </w:pPr>
      <w:r>
        <w:rPr>
          <w:rFonts w:ascii="Calibri" w:hAnsi="Calibri"/>
          <w:b/>
          <w:color w:val="1E3A8A"/>
          <w:sz w:val="25"/>
        </w:rPr>
        <w:t>Screenshot 5: 404 Route Not Found (Invalid ID or Unknown URL)</w:t>
      </w:r>
    </w:p>
    <w:p>
      <w:pPr>
        <w:keepNext/>
        <w:spacing w:before="0" w:after="80"/>
      </w:pPr>
      <w:r>
        <w:rPr>
          <w:rFonts w:ascii="Calibri" w:hAnsi="Calibri"/>
          <w:i/>
          <w:color w:val="475569"/>
          <w:sz w:val="19"/>
        </w:rPr>
        <w:t>Demonstrates handling of invalid resource ID or nonexistent URL endpoint returning HTTP 404 Not Found.</w:t>
      </w:r>
    </w:p>
    <w:p>
      <w:r>
        <w:drawing>
          <wp:inline xmlns:a="http://schemas.openxmlformats.org/drawingml/2006/main" xmlns:pic="http://schemas.openxmlformats.org/drawingml/2006/picture">
            <wp:extent cx="6583680" cy="30723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5_nid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40"/>
      </w:pPr>
      <w:r>
        <w:rPr>
          <w:rFonts w:ascii="Calibri" w:hAnsi="Calibri"/>
          <w:b/>
          <w:color w:val="1E3A8A"/>
          <w:sz w:val="25"/>
        </w:rPr>
        <w:t>Screenshot 6: Development Environment &amp; Modular Architecture Evidence</w:t>
      </w:r>
    </w:p>
    <w:p>
      <w:pPr>
        <w:keepNext/>
        <w:spacing w:before="0" w:after="80"/>
      </w:pPr>
      <w:r>
        <w:rPr>
          <w:rFonts w:ascii="Calibri" w:hAnsi="Calibri"/>
          <w:i/>
          <w:color w:val="475569"/>
          <w:sz w:val="19"/>
        </w:rPr>
        <w:t>Demonstrates the project directory layout (Modular MVC structure with auth, category, and course modules), package.json dependencies, and active Postman collection execution inside VS Code.</w:t>
      </w:r>
    </w:p>
    <w:p>
      <w:r>
        <w:drawing>
          <wp:inline xmlns:a="http://schemas.openxmlformats.org/drawingml/2006/main" xmlns:pic="http://schemas.openxmlformats.org/drawingml/2006/picture">
            <wp:extent cx="6583680" cy="54585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6_vscode_nid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545853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