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"/>
        <w:gridCol w:w="10456"/>
      </w:tblGrid>
      <w:tr>
        <w:trPr>
          <w:trHeight w:val="68" w:hRule="atLeast"/>
        </w:trPr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621"/>
              <w:gridCol w:w="1635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Inventory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Quantity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Rate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Amount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Tax Rate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Tax Amount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Net Amount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203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5203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1,056,209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7,940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1,000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14,000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5223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1,057,209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18,890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20,520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1910" w:h="16833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00"/>
      <w:gridCol w:w="1905"/>
      <w:gridCol w:w="4965"/>
    </w:tblGrid>
    <w:tr>
      <w:trPr/>
      <w:tc>
        <w:tcPr>
          <w:tcW w:w="36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0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00"/>
          </w:tblGrid>
          <w:tr>
            <w:trPr>
              <w:trHeight w:val="282" w:hRule="atLeast"/>
            </w:trPr>
            <w:tc>
              <w:tcPr>
                <w:tcW w:w="36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i/>
                    <w:color w:val="000000"/>
                    <w:sz w:val="16"/>
                  </w:rPr>
                  <w:t xml:space="preserve">Powered by Applied Software House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965"/>
          </w:tblGrid>
          <w:tr>
            <w:trPr>
              <w:trHeight w:val="282" w:hRule="atLeast"/>
            </w:trPr>
            <w:tc>
              <w:tcPr>
                <w:tcW w:w="49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i/>
                    <w:color w:val="000000"/>
                    <w:sz w:val="16"/>
                  </w:rPr>
                  <w:t xml:space="preserve">2023-12-08 9:00:26 AM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36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0"/>
      <w:gridCol w:w="1453"/>
      <w:gridCol w:w="180"/>
      <w:gridCol w:w="1440"/>
      <w:gridCol w:w="330"/>
      <w:gridCol w:w="209"/>
      <w:gridCol w:w="1979"/>
      <w:gridCol w:w="1289"/>
      <w:gridCol w:w="1439"/>
      <w:gridCol w:w="195"/>
      <w:gridCol w:w="164"/>
      <w:gridCol w:w="1606"/>
    </w:tblGrid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922784" cy="922784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922784" cy="922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656"/>
          </w:tblGrid>
          <w:tr>
            <w:trPr>
              <w:trHeight w:val="282" w:hRule="atLeast"/>
            </w:trPr>
            <w:tc>
              <w:tcPr>
                <w:tcW w:w="865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Applied Software House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Code: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80"/>
          </w:tblGrid>
          <w:tr>
            <w:trPr>
              <w:trHeight w:val="282" w:hRule="atLeast"/>
            </w:trPr>
            <w:tc>
              <w:tcPr>
                <w:tcW w:w="19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89810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Date: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06"/>
          </w:tblGrid>
          <w:tr>
            <w:trPr>
              <w:trHeight w:val="282" w:hRule="atLeast"/>
            </w:trPr>
            <w:tc>
              <w:tcPr>
                <w:tcW w:w="16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04-Jan-2023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70"/>
          </w:tblGrid>
          <w:tr>
            <w:trPr>
              <w:trHeight w:val="282" w:hRule="atLeast"/>
            </w:trPr>
            <w:tc>
              <w:tcPr>
                <w:tcW w:w="177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Number: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80"/>
          </w:tblGrid>
          <w:tr>
            <w:trPr>
              <w:trHeight w:val="282" w:hRule="atLeast"/>
            </w:trPr>
            <w:tc>
              <w:tcPr>
                <w:tcW w:w="19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256208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35"/>
          </w:tblGrid>
          <w:tr>
            <w:trPr>
              <w:trHeight w:val="282" w:hRule="atLeast"/>
            </w:trPr>
            <w:tc>
              <w:tcPr>
                <w:tcW w:w="1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Payment Date: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06"/>
          </w:tblGrid>
          <w:tr>
            <w:trPr>
              <w:trHeight w:val="282" w:hRule="atLeast"/>
            </w:trPr>
            <w:tc>
              <w:tcPr>
                <w:tcW w:w="16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13-Apr-2023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