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1.1 Type Casting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 project in your IDE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program in Java to perform implicit and explicit type casting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in Java to implement implicit and explicit type casting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Executing the program and verifying how the conversion of data types happen</w:t>
      </w:r>
    </w:p>
    <w:p w:rsidR="00000000" w:rsidDel="00000000" w:rsidP="00000000" w:rsidRDefault="00000000" w:rsidRPr="00000000" w14:paraId="0000000C">
      <w:pPr>
        <w:numPr>
          <w:ilvl w:val="2"/>
          <w:numId w:val="7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D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Writing a program in Java to implement implicit and explicit type casting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Java Class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-&gt; Enter the filename (follow camelCasing)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below code resolving the warning and errors due compatibility-related issues</w:t>
      </w:r>
    </w:p>
    <w:p w:rsidR="00000000" w:rsidDel="00000000" w:rsidP="00000000" w:rsidRDefault="00000000" w:rsidRPr="00000000" w14:paraId="00000015">
      <w:pPr>
        <w:ind w:left="720" w:hanging="72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typeCasting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//implicit conversion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"Implicit Type Casting"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"Value of a: 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"Value of b: 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"Value of c: 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"Value of d: 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"Value of e: 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"Explicit Type Casting"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//explicit conversion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=45.5;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=(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"Value of x: 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"Value of y: 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hanging="72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Executing the program and verifying how the conversion of data types happen</w:t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[Right click]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the program space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Run As Java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2438400" cy="1676400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4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8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A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4D">
      <w:pPr>
        <w:spacing w:after="240" w:before="240" w:line="36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="36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="36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="36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="36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="36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="27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3.png"/>
          <a:graphic>
            <a:graphicData uri="http://schemas.openxmlformats.org/drawingml/2006/picture">
              <pic:pic>
                <pic:nvPicPr>
                  <pic:cNvPr descr="page2image568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"/>
      <w:lvlJc w:val="left"/>
      <w:pPr>
        <w:ind w:left="525" w:hanging="525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EfUVoob6472JWawMCZFGd6zxIg==">AMUW2mXNN2uKAhEPDUwKnLz8pjS9f+ZQwxNsVrkdQ3ypI0hkOMT9QVjAAIax+XB5LxXzBqNys+NgWJNdTYdHrc2qr7QbqQH/LXTHPDrsQvvrnKeNWiUrl0PQ4swhmQmImt2puUpdGllR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