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2.2 Consuming RESTful 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Set up Eclipse to work with Spring Boot using the STS plugin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class to work with a public REST service (</w:t>
      </w:r>
      <w:hyperlink r:id="rId7">
        <w:r w:rsidDel="00000000" w:rsidR="00000000" w:rsidRPr="00000000">
          <w:rPr>
            <w:rFonts w:ascii="Open Sans" w:cs="Open Sans" w:eastAsia="Open Sans" w:hAnsi="Open Sans"/>
            <w:color w:val="ffc600"/>
            <w:sz w:val="24"/>
            <w:szCs w:val="24"/>
            <w:u w:val="single"/>
            <w:shd w:fill="32393e" w:val="clear"/>
            <w:rtl w:val="0"/>
          </w:rPr>
          <w:t xml:space="preserve">https://gturnquist-quoters.cfapps.io/api/random</w:t>
        </w:r>
      </w:hyperlink>
      <w:r w:rsidDel="00000000" w:rsidR="00000000" w:rsidRPr="00000000">
        <w:rPr>
          <w:rFonts w:ascii="Open Sans" w:cs="Open Sans" w:eastAsia="Open Sans" w:hAnsi="Open Sans"/>
          <w:color w:val="ffc600"/>
          <w:sz w:val="24"/>
          <w:szCs w:val="24"/>
          <w:shd w:fill="32393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class to act as a wrapper for the data sent by the REST Service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Controller class to consume the REST Service using the RestTemplate class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Spring Boot STS 4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 other software components are configured automatically by Spring Boot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nine subsections, namely:</w:t>
      </w:r>
    </w:p>
    <w:p w:rsidR="00000000" w:rsidDel="00000000" w:rsidP="00000000" w:rsidRDefault="00000000" w:rsidRPr="00000000" w14:paraId="00000011">
      <w:pPr>
        <w:numPr>
          <w:ilvl w:val="2"/>
          <w:numId w:val="9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Installing the STS plugin in Eclipse</w:t>
      </w:r>
    </w:p>
    <w:p w:rsidR="00000000" w:rsidDel="00000000" w:rsidP="00000000" w:rsidRDefault="00000000" w:rsidRPr="00000000" w14:paraId="00000012">
      <w:pPr>
        <w:numPr>
          <w:ilvl w:val="2"/>
          <w:numId w:val="9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Spring Boot Starter Project which is web enabled</w:t>
      </w:r>
    </w:p>
    <w:p w:rsidR="00000000" w:rsidDel="00000000" w:rsidP="00000000" w:rsidRDefault="00000000" w:rsidRPr="00000000" w14:paraId="00000013">
      <w:pPr>
        <w:numPr>
          <w:ilvl w:val="2"/>
          <w:numId w:val="9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class Quote to work with the public REST service</w:t>
      </w:r>
    </w:p>
    <w:p w:rsidR="00000000" w:rsidDel="00000000" w:rsidP="00000000" w:rsidRDefault="00000000" w:rsidRPr="00000000" w14:paraId="00000014">
      <w:pPr>
        <w:numPr>
          <w:ilvl w:val="2"/>
          <w:numId w:val="9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class Value to act as a wrapper for the REST data</w:t>
      </w:r>
    </w:p>
    <w:p w:rsidR="00000000" w:rsidDel="00000000" w:rsidP="00000000" w:rsidRDefault="00000000" w:rsidRPr="00000000" w14:paraId="00000015">
      <w:pPr>
        <w:numPr>
          <w:ilvl w:val="2"/>
          <w:numId w:val="9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MainController to consume the REST service</w:t>
      </w:r>
    </w:p>
    <w:p w:rsidR="00000000" w:rsidDel="00000000" w:rsidP="00000000" w:rsidRDefault="00000000" w:rsidRPr="00000000" w14:paraId="00000016">
      <w:pPr>
        <w:numPr>
          <w:ilvl w:val="2"/>
          <w:numId w:val="9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7">
      <w:pPr>
        <w:numPr>
          <w:ilvl w:val="2"/>
          <w:numId w:val="9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8">
      <w:pPr>
        <w:numPr>
          <w:ilvl w:val="2"/>
          <w:numId w:val="9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9">
      <w:pPr>
        <w:numPr>
          <w:ilvl w:val="2"/>
          <w:numId w:val="9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2.2.1: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Installing the Spring Tool Suite plugin in Eclipse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Spring Tool Suite is already installed as an Eclipse plugin in your practice lab. (Refer FSD: Lab Guide - Phase 3 to verify the installation.)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2.2.2: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Spring Boot Starter Project which is web enabled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 Boot-&gt;Spring Starter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SpringRESTClient,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Maven,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Packaging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Jar,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Group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com.ecommerce,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list of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Available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dependencies, scroll down to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Web-&gt;Spring Web Starter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2.2.3: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class Quote to work with the public REST service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SpringRESTClient-&gt;src-&gt;main&gt;java&gt;com-&gt;ecommerce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ecommerce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Folder Name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Quote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code:</w:t>
      </w:r>
    </w:p>
    <w:p w:rsidR="00000000" w:rsidDel="00000000" w:rsidP="00000000" w:rsidRDefault="00000000" w:rsidRPr="00000000" w14:paraId="00000036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000000" w:val="clear"/>
        <w:spacing w:line="259" w:lineRule="auto"/>
        <w:rPr>
          <w:rFonts w:ascii="Open Sans" w:cs="Open Sans" w:eastAsia="Open Sans" w:hAnsi="Open Sans"/>
          <w:color w:val="fffff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rtl w:val="0"/>
        </w:rPr>
        <w:t xml:space="preserve">import com.fasterxml.jackson.annotation.*;</w:t>
      </w:r>
    </w:p>
    <w:p w:rsidR="00000000" w:rsidDel="00000000" w:rsidP="00000000" w:rsidRDefault="00000000" w:rsidRPr="00000000" w14:paraId="0000003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fasterxml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jackson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JsonIgnoreProperties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@JsonIgnoreProperties(ignoreUnknown = true)</w:t>
      </w:r>
    </w:p>
    <w:p w:rsidR="00000000" w:rsidDel="00000000" w:rsidP="00000000" w:rsidRDefault="00000000" w:rsidRPr="00000000" w14:paraId="0000003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Quote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 value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Quote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 getValue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Value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value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toString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"Quote{"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"type='"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'\''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value="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'}'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2.2.4: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class Value to act as a wrapper for the REST data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SpringRESTClient-&gt;src-&gt;main&gt;java&gt;com-&gt;ecommerce-&gt;beans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Quote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code:</w:t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fasterxml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jackson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JsonIgnoreProperties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@JsonIgnoreProperties(ignoreUnknown = true)</w:t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quote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getQuote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quote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setQuote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quote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quote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quote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toString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"Value{"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"id="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quote='"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quote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'\''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'}'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2.2.5: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MainController to consume the REST service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SpringRESTClient-&gt;src-&gt;main&gt;java&gt;com-&gt;ecommerce-&gt;controllers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controllers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MainController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code:</w:t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controllers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HttpStatus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ResponseEntity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stereotype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PathVariable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RequestBody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RequestMapping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RequestMethod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ResponseBody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RestTemplate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Quote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@Controller</w:t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MainController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@RequestMapping("/")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@ResponseBody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index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RestTemplate restTemplate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RestTemplate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Quote quote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restTemplate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getForObject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"https://gturnquist-quoters.cfapps.io/api/random"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Quote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A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quote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2.2.6: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2.2.7: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right click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SpringRESTClient-&gt;Run As-&gt;Spring Boot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 in the Eclipse Console for the message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Started SpringBootStarterApplication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2.2.8: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spacing w:after="160" w:line="256" w:lineRule="auto"/>
        <w:ind w:left="720" w:hanging="360"/>
        <w:rPr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run the project, open a web browser and type </w:t>
      </w:r>
      <w:hyperlink r:id="rId8">
        <w:r w:rsidDel="00000000" w:rsidR="00000000" w:rsidRPr="00000000">
          <w:rPr>
            <w:rFonts w:ascii="Open Sans" w:cs="Open Sans" w:eastAsia="Open Sans" w:hAnsi="Open Sans"/>
            <w:b w:val="1"/>
            <w:color w:val="0000ff"/>
            <w:sz w:val="24"/>
            <w:szCs w:val="24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hb81lojn000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2.2.9: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B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C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C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C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C6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tkihdqorg0yn" w:id="4"/>
      <w:bookmarkEnd w:id="4"/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31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2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2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turnquist-quoters.cfapps.io/api/random" TargetMode="External"/><Relationship Id="rId8" Type="http://schemas.openxmlformats.org/officeDocument/2006/relationships/hyperlink" Target="http://localhost:8080/product/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0GBbWNmomeM7semxxyMOy9SU0Q==">AMUW2mXg/aq5PZHaxZnVQ66l7m71h2hwAF3tNlfqQ8ZB93dWqnwVJ+PBZaPoZfT0OSS5gYeSzbHcdUuTj3e2DQIfP9RSMbIXNZIGuWOx6hxYOowpvN8//cekHqYxa6rMjdBiAujGzx4eOiaxjjfJLwovwu6JIhVPshACP6CGbfF1o47jiUilbHDJHz9ndZLj1L1DTP+PIKVe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