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327714009"/>
        <w:docPartObj>
          <w:docPartGallery w:val="Cover Pages"/>
          <w:docPartUnique/>
        </w:docPartObj>
      </w:sdtPr>
      <w:sdtEndPr>
        <w:rPr>
          <w:rFonts w:eastAsia="ArialMT"/>
          <w:color w:val="222222"/>
          <w:lang w:val="en-GB"/>
        </w:rPr>
      </w:sdtEndPr>
      <w:sdtContent>
        <w:p w14:paraId="5CAF08B1" w14:textId="77777777" w:rsidR="006E1FB6" w:rsidRPr="00111E73" w:rsidRDefault="006E1FB6" w:rsidP="00215F6C">
          <w:pPr>
            <w:spacing w:line="360" w:lineRule="auto"/>
            <w:rPr>
              <w:rFonts w:ascii="Times New Roman" w:hAnsi="Times New Roman" w:cs="Times New Roman"/>
            </w:rPr>
          </w:pPr>
          <w:r w:rsidRPr="00111E73">
            <w:rPr>
              <w:rFonts w:ascii="Times New Roman" w:hAnsi="Times New Roman" w:cs="Times New Roman"/>
            </w:rPr>
            <w:br/>
          </w:r>
        </w:p>
        <w:p w14:paraId="0A01C1D7" w14:textId="2F2940FD" w:rsidR="0071035E" w:rsidRPr="00111E73" w:rsidRDefault="006E1FB6" w:rsidP="00215F6C">
          <w:pPr>
            <w:spacing w:line="360" w:lineRule="auto"/>
            <w:rPr>
              <w:rFonts w:ascii="Times New Roman" w:hAnsi="Times New Roman" w:cs="Times New Roman"/>
            </w:rPr>
          </w:pPr>
          <w:r w:rsidRPr="00111E73">
            <w:rPr>
              <w:rFonts w:ascii="Times New Roman" w:hAnsi="Times New Roman" w:cs="Times New Roman"/>
              <w:b/>
              <w:bCs/>
            </w:rPr>
            <w:t>Name:</w:t>
          </w:r>
          <w:r w:rsidRPr="00111E73">
            <w:rPr>
              <w:rFonts w:ascii="Times New Roman" w:hAnsi="Times New Roman" w:cs="Times New Roman"/>
            </w:rPr>
            <w:t xml:space="preserve"> Niyomwungeri Parmenide ISHIMWE</w:t>
          </w:r>
        </w:p>
        <w:p w14:paraId="36706164" w14:textId="58316EED" w:rsidR="006E1FB6" w:rsidRPr="00111E73" w:rsidRDefault="006E1FB6" w:rsidP="00215F6C">
          <w:pPr>
            <w:spacing w:line="360" w:lineRule="auto"/>
            <w:rPr>
              <w:rFonts w:ascii="Times New Roman" w:hAnsi="Times New Roman" w:cs="Times New Roman"/>
            </w:rPr>
          </w:pPr>
          <w:r w:rsidRPr="00111E73">
            <w:rPr>
              <w:rFonts w:ascii="Times New Roman" w:hAnsi="Times New Roman" w:cs="Times New Roman"/>
              <w:b/>
              <w:bCs/>
            </w:rPr>
            <w:t xml:space="preserve">Andrew-ID: </w:t>
          </w:r>
          <w:proofErr w:type="spellStart"/>
          <w:r w:rsidRPr="00111E73">
            <w:rPr>
              <w:rFonts w:ascii="Times New Roman" w:hAnsi="Times New Roman" w:cs="Times New Roman"/>
            </w:rPr>
            <w:t>parmenin</w:t>
          </w:r>
          <w:proofErr w:type="spellEnd"/>
        </w:p>
        <w:p w14:paraId="7B795CED" w14:textId="79EEE056" w:rsidR="006E1FB6" w:rsidRPr="00111E73" w:rsidRDefault="006E1FB6" w:rsidP="00215F6C">
          <w:pPr>
            <w:spacing w:line="360" w:lineRule="auto"/>
            <w:rPr>
              <w:rFonts w:ascii="Times New Roman" w:hAnsi="Times New Roman" w:cs="Times New Roman"/>
            </w:rPr>
          </w:pPr>
        </w:p>
        <w:p w14:paraId="5C214757" w14:textId="03BAB771" w:rsidR="006E1FB6" w:rsidRPr="00111E73" w:rsidRDefault="006E1FB6" w:rsidP="00215F6C">
          <w:pPr>
            <w:spacing w:line="360" w:lineRule="auto"/>
            <w:rPr>
              <w:rFonts w:ascii="Times New Roman" w:hAnsi="Times New Roman" w:cs="Times New Roman"/>
            </w:rPr>
          </w:pPr>
        </w:p>
        <w:p w14:paraId="2D1C0D91" w14:textId="28415143" w:rsidR="006E1FB6" w:rsidRPr="00111E73" w:rsidRDefault="006E1FB6" w:rsidP="00215F6C">
          <w:pPr>
            <w:spacing w:line="360" w:lineRule="auto"/>
            <w:rPr>
              <w:rFonts w:ascii="Times New Roman" w:hAnsi="Times New Roman" w:cs="Times New Roman"/>
            </w:rPr>
          </w:pPr>
        </w:p>
        <w:p w14:paraId="6CD74C28" w14:textId="21E55D02" w:rsidR="006E1FB6" w:rsidRPr="00111E73" w:rsidRDefault="006E1FB6" w:rsidP="00215F6C">
          <w:pPr>
            <w:spacing w:line="360" w:lineRule="auto"/>
            <w:jc w:val="center"/>
            <w:rPr>
              <w:rFonts w:ascii="Times New Roman" w:hAnsi="Times New Roman" w:cs="Times New Roman"/>
              <w:b/>
              <w:bCs/>
            </w:rPr>
          </w:pPr>
          <w:r w:rsidRPr="00111E73">
            <w:rPr>
              <w:rFonts w:ascii="Times New Roman" w:hAnsi="Times New Roman" w:cs="Times New Roman"/>
              <w:b/>
              <w:bCs/>
            </w:rPr>
            <w:t>DATA, INFERENCE, AND APPLIED MACHINE LEARNING</w:t>
          </w:r>
        </w:p>
        <w:p w14:paraId="12C3A7BE" w14:textId="6A46317C" w:rsidR="006E1FB6" w:rsidRPr="00111E73" w:rsidRDefault="006E1FB6" w:rsidP="00215F6C">
          <w:pPr>
            <w:spacing w:line="360" w:lineRule="auto"/>
            <w:jc w:val="center"/>
            <w:rPr>
              <w:rFonts w:ascii="Times New Roman" w:hAnsi="Times New Roman" w:cs="Times New Roman"/>
              <w:b/>
              <w:bCs/>
            </w:rPr>
          </w:pPr>
          <w:r w:rsidRPr="00111E73">
            <w:rPr>
              <w:rFonts w:ascii="Times New Roman" w:hAnsi="Times New Roman" w:cs="Times New Roman"/>
              <w:b/>
              <w:bCs/>
            </w:rPr>
            <w:t>18-785</w:t>
          </w:r>
        </w:p>
        <w:p w14:paraId="493C6F92" w14:textId="1C9E8D6E" w:rsidR="0071035E" w:rsidRPr="00111E73" w:rsidRDefault="0071035E" w:rsidP="00215F6C">
          <w:pPr>
            <w:spacing w:line="360" w:lineRule="auto"/>
            <w:rPr>
              <w:rFonts w:ascii="Times New Roman" w:eastAsia="ArialMT" w:hAnsi="Times New Roman" w:cs="Times New Roman"/>
              <w:color w:val="222222"/>
              <w:lang w:val="en-GB"/>
            </w:rPr>
          </w:pPr>
          <w:r w:rsidRPr="00111E73">
            <w:rPr>
              <w:rFonts w:ascii="Times New Roman" w:hAnsi="Times New Roman" w:cs="Times New Roman"/>
              <w:noProof/>
            </w:rPr>
            <mc:AlternateContent>
              <mc:Choice Requires="wps">
                <w:drawing>
                  <wp:anchor distT="0" distB="0" distL="182880" distR="182880" simplePos="0" relativeHeight="251660288" behindDoc="0" locked="0" layoutInCell="1" allowOverlap="1" wp14:anchorId="4B53AC61" wp14:editId="6408D7A9">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912003" w14:textId="60377DCC" w:rsidR="0071035E" w:rsidRPr="006E1FB6" w:rsidRDefault="00000000" w:rsidP="0067040F">
                                <w:pPr>
                                  <w:pStyle w:val="NoSpacing"/>
                                  <w:spacing w:before="40" w:after="560" w:line="216" w:lineRule="auto"/>
                                  <w:jc w:val="center"/>
                                  <w:rPr>
                                    <w:rFonts w:ascii="Times New Roman" w:hAnsi="Times New Roman" w:cs="Times New Roman"/>
                                    <w:color w:val="4472C4" w:themeColor="accent1"/>
                                    <w:sz w:val="72"/>
                                    <w:szCs w:val="72"/>
                                  </w:rPr>
                                </w:pPr>
                                <w:sdt>
                                  <w:sdtPr>
                                    <w:rPr>
                                      <w:rFonts w:ascii="Times New Roman" w:hAnsi="Times New Roman" w:cs="Times New Roman"/>
                                      <w:color w:val="4472C4" w:themeColor="accent1"/>
                                      <w:sz w:val="36"/>
                                      <w:szCs w:val="3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6E1FB6" w:rsidRPr="0067040F">
                                      <w:rPr>
                                        <w:rFonts w:ascii="Times New Roman" w:hAnsi="Times New Roman" w:cs="Times New Roman"/>
                                        <w:color w:val="4472C4" w:themeColor="accent1"/>
                                        <w:sz w:val="36"/>
                                        <w:szCs w:val="36"/>
                                      </w:rPr>
                                      <w:t xml:space="preserve">ASSIGNMENT </w:t>
                                    </w:r>
                                    <w:r w:rsidR="008C70E5">
                                      <w:rPr>
                                        <w:rFonts w:ascii="Times New Roman" w:hAnsi="Times New Roman" w:cs="Times New Roman"/>
                                        <w:color w:val="4472C4" w:themeColor="accent1"/>
                                        <w:sz w:val="36"/>
                                        <w:szCs w:val="36"/>
                                      </w:rPr>
                                      <w:t>3</w:t>
                                    </w:r>
                                  </w:sdtContent>
                                </w:sdt>
                              </w:p>
                              <w:sdt>
                                <w:sdtPr>
                                  <w:rPr>
                                    <w:rFonts w:ascii="Times New Roman" w:hAnsi="Times New Roman" w:cs="Times New Roman"/>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1085E31E" w14:textId="7C5F2C11" w:rsidR="0071035E" w:rsidRPr="006E1FB6" w:rsidRDefault="006E1FB6">
                                    <w:pPr>
                                      <w:pStyle w:val="NoSpacing"/>
                                      <w:spacing w:before="40" w:after="40"/>
                                      <w:rPr>
                                        <w:rFonts w:ascii="Times New Roman" w:hAnsi="Times New Roman" w:cs="Times New Roman"/>
                                        <w:caps/>
                                        <w:color w:val="1F4E79" w:themeColor="accent5" w:themeShade="80"/>
                                        <w:sz w:val="28"/>
                                        <w:szCs w:val="28"/>
                                      </w:rPr>
                                    </w:pPr>
                                    <w:r w:rsidRPr="006E1FB6">
                                      <w:rPr>
                                        <w:rFonts w:ascii="Times New Roman" w:hAnsi="Times New Roman" w:cs="Times New Roman"/>
                                        <w:caps/>
                                        <w:color w:val="1F4E79" w:themeColor="accent5" w:themeShade="80"/>
                                        <w:sz w:val="28"/>
                                        <w:szCs w:val="28"/>
                                      </w:rPr>
                                      <w:t xml:space="preserve">     </w:t>
                                    </w:r>
                                  </w:p>
                                </w:sdtContent>
                              </w:sdt>
                              <w:sdt>
                                <w:sdtPr>
                                  <w:rPr>
                                    <w:rFonts w:ascii="Times New Roman" w:hAnsi="Times New Roman" w:cs="Times New Roman"/>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B66A912" w14:textId="41E1BBA8" w:rsidR="0071035E" w:rsidRPr="006E1FB6" w:rsidRDefault="00690A75" w:rsidP="0067040F">
                                    <w:pPr>
                                      <w:pStyle w:val="NoSpacing"/>
                                      <w:spacing w:before="80" w:after="40"/>
                                      <w:jc w:val="right"/>
                                      <w:rPr>
                                        <w:rFonts w:ascii="Times New Roman" w:hAnsi="Times New Roman" w:cs="Times New Roman"/>
                                        <w:caps/>
                                        <w:color w:val="5B9BD5" w:themeColor="accent5"/>
                                        <w:sz w:val="24"/>
                                        <w:szCs w:val="24"/>
                                      </w:rPr>
                                    </w:pPr>
                                    <w:r>
                                      <w:rPr>
                                        <w:rFonts w:ascii="Times New Roman" w:hAnsi="Times New Roman" w:cs="Times New Roman"/>
                                        <w:caps/>
                                        <w:color w:val="5B9BD5" w:themeColor="accent5"/>
                                        <w:sz w:val="24"/>
                                        <w:szCs w:val="24"/>
                                      </w:rPr>
                                      <w:t>03 october</w:t>
                                    </w:r>
                                    <w:r w:rsidR="006E1FB6">
                                      <w:rPr>
                                        <w:rFonts w:ascii="Times New Roman" w:hAnsi="Times New Roman" w:cs="Times New Roman"/>
                                        <w:caps/>
                                        <w:color w:val="5B9BD5" w:themeColor="accent5"/>
                                        <w:sz w:val="24"/>
                                        <w:szCs w:val="24"/>
                                      </w:rPr>
                                      <w:t xml:space="preserve"> 2022</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B53AC61"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E912003" w14:textId="60377DCC" w:rsidR="0071035E" w:rsidRPr="006E1FB6" w:rsidRDefault="00000000" w:rsidP="0067040F">
                          <w:pPr>
                            <w:pStyle w:val="NoSpacing"/>
                            <w:spacing w:before="40" w:after="560" w:line="216" w:lineRule="auto"/>
                            <w:jc w:val="center"/>
                            <w:rPr>
                              <w:rFonts w:ascii="Times New Roman" w:hAnsi="Times New Roman" w:cs="Times New Roman"/>
                              <w:color w:val="4472C4" w:themeColor="accent1"/>
                              <w:sz w:val="72"/>
                              <w:szCs w:val="72"/>
                            </w:rPr>
                          </w:pPr>
                          <w:sdt>
                            <w:sdtPr>
                              <w:rPr>
                                <w:rFonts w:ascii="Times New Roman" w:hAnsi="Times New Roman" w:cs="Times New Roman"/>
                                <w:color w:val="4472C4" w:themeColor="accent1"/>
                                <w:sz w:val="36"/>
                                <w:szCs w:val="3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6E1FB6" w:rsidRPr="0067040F">
                                <w:rPr>
                                  <w:rFonts w:ascii="Times New Roman" w:hAnsi="Times New Roman" w:cs="Times New Roman"/>
                                  <w:color w:val="4472C4" w:themeColor="accent1"/>
                                  <w:sz w:val="36"/>
                                  <w:szCs w:val="36"/>
                                </w:rPr>
                                <w:t xml:space="preserve">ASSIGNMENT </w:t>
                              </w:r>
                              <w:r w:rsidR="008C70E5">
                                <w:rPr>
                                  <w:rFonts w:ascii="Times New Roman" w:hAnsi="Times New Roman" w:cs="Times New Roman"/>
                                  <w:color w:val="4472C4" w:themeColor="accent1"/>
                                  <w:sz w:val="36"/>
                                  <w:szCs w:val="36"/>
                                </w:rPr>
                                <w:t>3</w:t>
                              </w:r>
                            </w:sdtContent>
                          </w:sdt>
                        </w:p>
                        <w:sdt>
                          <w:sdtPr>
                            <w:rPr>
                              <w:rFonts w:ascii="Times New Roman" w:hAnsi="Times New Roman" w:cs="Times New Roman"/>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1085E31E" w14:textId="7C5F2C11" w:rsidR="0071035E" w:rsidRPr="006E1FB6" w:rsidRDefault="006E1FB6">
                              <w:pPr>
                                <w:pStyle w:val="NoSpacing"/>
                                <w:spacing w:before="40" w:after="40"/>
                                <w:rPr>
                                  <w:rFonts w:ascii="Times New Roman" w:hAnsi="Times New Roman" w:cs="Times New Roman"/>
                                  <w:caps/>
                                  <w:color w:val="1F4E79" w:themeColor="accent5" w:themeShade="80"/>
                                  <w:sz w:val="28"/>
                                  <w:szCs w:val="28"/>
                                </w:rPr>
                              </w:pPr>
                              <w:r w:rsidRPr="006E1FB6">
                                <w:rPr>
                                  <w:rFonts w:ascii="Times New Roman" w:hAnsi="Times New Roman" w:cs="Times New Roman"/>
                                  <w:caps/>
                                  <w:color w:val="1F4E79" w:themeColor="accent5" w:themeShade="80"/>
                                  <w:sz w:val="28"/>
                                  <w:szCs w:val="28"/>
                                </w:rPr>
                                <w:t xml:space="preserve">     </w:t>
                              </w:r>
                            </w:p>
                          </w:sdtContent>
                        </w:sdt>
                        <w:sdt>
                          <w:sdtPr>
                            <w:rPr>
                              <w:rFonts w:ascii="Times New Roman" w:hAnsi="Times New Roman" w:cs="Times New Roman"/>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B66A912" w14:textId="41E1BBA8" w:rsidR="0071035E" w:rsidRPr="006E1FB6" w:rsidRDefault="00690A75" w:rsidP="0067040F">
                              <w:pPr>
                                <w:pStyle w:val="NoSpacing"/>
                                <w:spacing w:before="80" w:after="40"/>
                                <w:jc w:val="right"/>
                                <w:rPr>
                                  <w:rFonts w:ascii="Times New Roman" w:hAnsi="Times New Roman" w:cs="Times New Roman"/>
                                  <w:caps/>
                                  <w:color w:val="5B9BD5" w:themeColor="accent5"/>
                                  <w:sz w:val="24"/>
                                  <w:szCs w:val="24"/>
                                </w:rPr>
                              </w:pPr>
                              <w:r>
                                <w:rPr>
                                  <w:rFonts w:ascii="Times New Roman" w:hAnsi="Times New Roman" w:cs="Times New Roman"/>
                                  <w:caps/>
                                  <w:color w:val="5B9BD5" w:themeColor="accent5"/>
                                  <w:sz w:val="24"/>
                                  <w:szCs w:val="24"/>
                                </w:rPr>
                                <w:t>03 october</w:t>
                              </w:r>
                              <w:r w:rsidR="006E1FB6">
                                <w:rPr>
                                  <w:rFonts w:ascii="Times New Roman" w:hAnsi="Times New Roman" w:cs="Times New Roman"/>
                                  <w:caps/>
                                  <w:color w:val="5B9BD5" w:themeColor="accent5"/>
                                  <w:sz w:val="24"/>
                                  <w:szCs w:val="24"/>
                                </w:rPr>
                                <w:t xml:space="preserve"> 2022</w:t>
                              </w:r>
                            </w:p>
                          </w:sdtContent>
                        </w:sdt>
                      </w:txbxContent>
                    </v:textbox>
                    <w10:wrap type="square" anchorx="margin" anchory="page"/>
                  </v:shape>
                </w:pict>
              </mc:Fallback>
            </mc:AlternateContent>
          </w:r>
          <w:r w:rsidRPr="00111E73">
            <w:rPr>
              <w:rFonts w:ascii="Times New Roman" w:eastAsia="ArialMT" w:hAnsi="Times New Roman" w:cs="Times New Roman"/>
              <w:color w:val="222222"/>
              <w:lang w:val="en-GB"/>
            </w:rPr>
            <w:br w:type="page"/>
          </w:r>
        </w:p>
      </w:sdtContent>
    </w:sdt>
    <w:p w14:paraId="2A30676B" w14:textId="38A912A1" w:rsidR="007C5EDB" w:rsidRPr="00111E73" w:rsidRDefault="007C5EDB" w:rsidP="00215F6C">
      <w:pPr>
        <w:autoSpaceDE w:val="0"/>
        <w:autoSpaceDN w:val="0"/>
        <w:adjustRightInd w:val="0"/>
        <w:spacing w:after="0" w:line="360" w:lineRule="auto"/>
        <w:jc w:val="both"/>
        <w:rPr>
          <w:rFonts w:ascii="Times New Roman" w:eastAsia="ArialMT" w:hAnsi="Times New Roman" w:cs="Times New Roman"/>
          <w:color w:val="222222"/>
          <w:lang w:val="en-GB"/>
        </w:rPr>
      </w:pPr>
      <w:r w:rsidRPr="00111E73">
        <w:rPr>
          <w:rFonts w:ascii="Times New Roman" w:eastAsia="ArialMT" w:hAnsi="Times New Roman" w:cs="Times New Roman"/>
          <w:color w:val="222222"/>
          <w:lang w:val="en-GB"/>
        </w:rPr>
        <w:lastRenderedPageBreak/>
        <w:t>----------------------------------------------------------------------------------------------------------------</w:t>
      </w:r>
    </w:p>
    <w:p w14:paraId="77B51604" w14:textId="5E92360D" w:rsidR="007C5EDB" w:rsidRPr="00111E73" w:rsidRDefault="007C5EDB" w:rsidP="00215F6C">
      <w:pPr>
        <w:autoSpaceDE w:val="0"/>
        <w:autoSpaceDN w:val="0"/>
        <w:adjustRightInd w:val="0"/>
        <w:spacing w:after="0" w:line="360" w:lineRule="auto"/>
        <w:jc w:val="both"/>
        <w:rPr>
          <w:rFonts w:ascii="Times New Roman" w:eastAsia="ArialMT" w:hAnsi="Times New Roman" w:cs="Times New Roman"/>
          <w:color w:val="222222"/>
          <w:lang w:val="en-RW"/>
        </w:rPr>
      </w:pPr>
      <w:r w:rsidRPr="00111E73">
        <w:rPr>
          <w:rFonts w:ascii="Times New Roman" w:eastAsia="ArialMT" w:hAnsi="Times New Roman" w:cs="Times New Roman"/>
          <w:color w:val="222222"/>
          <w:lang w:val="en-RW"/>
        </w:rPr>
        <w:t>I, the undersigned, have read the entire contents of the syllabus for course 18-785 (Data</w:t>
      </w:r>
    </w:p>
    <w:p w14:paraId="791A981B" w14:textId="77777777" w:rsidR="007C5EDB" w:rsidRPr="00111E73" w:rsidRDefault="007C5EDB" w:rsidP="00215F6C">
      <w:pPr>
        <w:autoSpaceDE w:val="0"/>
        <w:autoSpaceDN w:val="0"/>
        <w:adjustRightInd w:val="0"/>
        <w:spacing w:after="0" w:line="360" w:lineRule="auto"/>
        <w:jc w:val="both"/>
        <w:rPr>
          <w:rFonts w:ascii="Times New Roman" w:eastAsia="ArialMT" w:hAnsi="Times New Roman" w:cs="Times New Roman"/>
          <w:color w:val="222222"/>
          <w:lang w:val="en-RW"/>
        </w:rPr>
      </w:pPr>
      <w:r w:rsidRPr="00111E73">
        <w:rPr>
          <w:rFonts w:ascii="Times New Roman" w:eastAsia="ArialMT" w:hAnsi="Times New Roman" w:cs="Times New Roman"/>
          <w:color w:val="222222"/>
          <w:lang w:val="en-RW"/>
        </w:rPr>
        <w:t>Inference and Applied Machine Learning) and agree with the terms and conditions of</w:t>
      </w:r>
    </w:p>
    <w:p w14:paraId="0C4A2FEF" w14:textId="69B0443B" w:rsidR="007C5EDB" w:rsidRPr="00111E73" w:rsidRDefault="007C5EDB" w:rsidP="00215F6C">
      <w:pPr>
        <w:autoSpaceDE w:val="0"/>
        <w:autoSpaceDN w:val="0"/>
        <w:adjustRightInd w:val="0"/>
        <w:spacing w:after="0" w:line="360" w:lineRule="auto"/>
        <w:jc w:val="both"/>
        <w:rPr>
          <w:rFonts w:ascii="Times New Roman" w:eastAsia="ArialMT" w:hAnsi="Times New Roman" w:cs="Times New Roman"/>
          <w:color w:val="222222"/>
          <w:lang w:val="en-RW"/>
        </w:rPr>
      </w:pPr>
      <w:r w:rsidRPr="00111E73">
        <w:rPr>
          <w:rFonts w:ascii="Times New Roman" w:eastAsia="ArialMT" w:hAnsi="Times New Roman" w:cs="Times New Roman"/>
          <w:color w:val="222222"/>
          <w:lang w:val="en-RW"/>
        </w:rPr>
        <w:t>participating in this course, including adherence to CMU's AIV policy.</w:t>
      </w:r>
    </w:p>
    <w:p w14:paraId="2A367E27" w14:textId="77777777" w:rsidR="007C5EDB" w:rsidRPr="00111E73" w:rsidRDefault="007C5EDB" w:rsidP="00215F6C">
      <w:pPr>
        <w:autoSpaceDE w:val="0"/>
        <w:autoSpaceDN w:val="0"/>
        <w:adjustRightInd w:val="0"/>
        <w:spacing w:after="0" w:line="360" w:lineRule="auto"/>
        <w:jc w:val="both"/>
        <w:rPr>
          <w:rFonts w:ascii="Times New Roman" w:eastAsia="ArialMT" w:hAnsi="Times New Roman" w:cs="Times New Roman"/>
          <w:color w:val="222222"/>
          <w:lang w:val="en-RW"/>
        </w:rPr>
      </w:pPr>
    </w:p>
    <w:p w14:paraId="151D9B80" w14:textId="56613161" w:rsidR="007C5EDB" w:rsidRPr="00111E73" w:rsidRDefault="007C5EDB" w:rsidP="00215F6C">
      <w:pPr>
        <w:autoSpaceDE w:val="0"/>
        <w:autoSpaceDN w:val="0"/>
        <w:adjustRightInd w:val="0"/>
        <w:spacing w:after="0" w:line="360" w:lineRule="auto"/>
        <w:jc w:val="both"/>
        <w:rPr>
          <w:rFonts w:ascii="Times New Roman" w:eastAsia="ArialMT" w:hAnsi="Times New Roman" w:cs="Times New Roman"/>
          <w:color w:val="222222"/>
          <w:lang w:val="en-GB"/>
        </w:rPr>
      </w:pPr>
      <w:r w:rsidRPr="00111E73">
        <w:rPr>
          <w:rFonts w:ascii="Times New Roman" w:eastAsia="ArialMT" w:hAnsi="Times New Roman" w:cs="Times New Roman"/>
          <w:color w:val="222222"/>
          <w:lang w:val="en-RW"/>
        </w:rPr>
        <w:t>Signature:</w:t>
      </w:r>
      <w:r w:rsidRPr="00111E73">
        <w:rPr>
          <w:rFonts w:ascii="Times New Roman" w:eastAsia="ArialMT" w:hAnsi="Times New Roman" w:cs="Times New Roman"/>
          <w:color w:val="222222"/>
          <w:lang w:val="en-GB"/>
        </w:rPr>
        <w:t xml:space="preserve"> </w:t>
      </w:r>
      <w:r w:rsidRPr="00111E73">
        <w:rPr>
          <w:rFonts w:ascii="Times New Roman" w:eastAsia="ArialMT" w:hAnsi="Times New Roman" w:cs="Times New Roman"/>
          <w:b/>
          <w:bCs/>
          <w:color w:val="222222"/>
          <w:lang w:val="en-GB"/>
        </w:rPr>
        <w:t>Niyomwungeri Parmenide ISHIMWE</w:t>
      </w:r>
    </w:p>
    <w:p w14:paraId="2BE32F67" w14:textId="7AF53CB3" w:rsidR="007C5EDB" w:rsidRPr="00111E73" w:rsidRDefault="007C5EDB" w:rsidP="00215F6C">
      <w:pPr>
        <w:autoSpaceDE w:val="0"/>
        <w:autoSpaceDN w:val="0"/>
        <w:adjustRightInd w:val="0"/>
        <w:spacing w:after="0" w:line="360" w:lineRule="auto"/>
        <w:jc w:val="both"/>
        <w:rPr>
          <w:rFonts w:ascii="Times New Roman" w:eastAsia="ArialMT" w:hAnsi="Times New Roman" w:cs="Times New Roman"/>
          <w:b/>
          <w:bCs/>
          <w:color w:val="222222"/>
          <w:lang w:val="en-GB"/>
        </w:rPr>
      </w:pPr>
      <w:r w:rsidRPr="00111E73">
        <w:rPr>
          <w:rFonts w:ascii="Times New Roman" w:eastAsia="ArialMT" w:hAnsi="Times New Roman" w:cs="Times New Roman"/>
          <w:color w:val="222222"/>
          <w:lang w:val="en-RW"/>
        </w:rPr>
        <w:t>Andrew ID:</w:t>
      </w:r>
      <w:r w:rsidRPr="00111E73">
        <w:rPr>
          <w:rFonts w:ascii="Times New Roman" w:eastAsia="ArialMT" w:hAnsi="Times New Roman" w:cs="Times New Roman"/>
          <w:color w:val="222222"/>
          <w:lang w:val="en-GB"/>
        </w:rPr>
        <w:t xml:space="preserve"> </w:t>
      </w:r>
      <w:proofErr w:type="spellStart"/>
      <w:r w:rsidRPr="00111E73">
        <w:rPr>
          <w:rFonts w:ascii="Times New Roman" w:eastAsia="ArialMT" w:hAnsi="Times New Roman" w:cs="Times New Roman"/>
          <w:b/>
          <w:bCs/>
          <w:color w:val="222222"/>
          <w:lang w:val="en-GB"/>
        </w:rPr>
        <w:t>parmenin</w:t>
      </w:r>
      <w:proofErr w:type="spellEnd"/>
    </w:p>
    <w:p w14:paraId="182867F6" w14:textId="44CA7C49" w:rsidR="00963D94" w:rsidRPr="00111E73" w:rsidRDefault="007C5EDB" w:rsidP="00C50A02">
      <w:pPr>
        <w:pBdr>
          <w:bottom w:val="single" w:sz="6" w:space="1" w:color="auto"/>
        </w:pBdr>
        <w:spacing w:line="360" w:lineRule="auto"/>
        <w:jc w:val="both"/>
        <w:rPr>
          <w:rFonts w:ascii="Times New Roman" w:eastAsia="ArialMT" w:hAnsi="Times New Roman" w:cs="Times New Roman"/>
          <w:b/>
          <w:bCs/>
          <w:color w:val="222222"/>
          <w:lang w:val="en-GB"/>
        </w:rPr>
      </w:pPr>
      <w:r w:rsidRPr="00111E73">
        <w:rPr>
          <w:rFonts w:ascii="Times New Roman" w:eastAsia="ArialMT" w:hAnsi="Times New Roman" w:cs="Times New Roman"/>
          <w:color w:val="222222"/>
          <w:lang w:val="en-RW"/>
        </w:rPr>
        <w:t>Full Name:</w:t>
      </w:r>
      <w:r w:rsidRPr="00111E73">
        <w:rPr>
          <w:rFonts w:ascii="Times New Roman" w:eastAsia="ArialMT" w:hAnsi="Times New Roman" w:cs="Times New Roman"/>
          <w:color w:val="222222"/>
          <w:lang w:val="en-GB"/>
        </w:rPr>
        <w:t xml:space="preserve"> </w:t>
      </w:r>
      <w:r w:rsidRPr="00111E73">
        <w:rPr>
          <w:rFonts w:ascii="Times New Roman" w:eastAsia="ArialMT" w:hAnsi="Times New Roman" w:cs="Times New Roman"/>
          <w:b/>
          <w:bCs/>
          <w:color w:val="222222"/>
          <w:lang w:val="en-GB"/>
        </w:rPr>
        <w:t>Niyomwungeri Parmenide ISHIMWE</w:t>
      </w:r>
    </w:p>
    <w:p w14:paraId="5EE5027F" w14:textId="062371E5" w:rsidR="001F7886" w:rsidRPr="00111E73" w:rsidRDefault="001F7886" w:rsidP="00215F6C">
      <w:pPr>
        <w:spacing w:line="360" w:lineRule="auto"/>
        <w:jc w:val="both"/>
        <w:rPr>
          <w:rFonts w:ascii="Times New Roman" w:hAnsi="Times New Roman" w:cs="Times New Roman"/>
          <w:b/>
          <w:bCs/>
        </w:rPr>
      </w:pPr>
      <w:r w:rsidRPr="00111E73">
        <w:rPr>
          <w:rFonts w:ascii="Times New Roman" w:hAnsi="Times New Roman" w:cs="Times New Roman"/>
          <w:b/>
          <w:bCs/>
        </w:rPr>
        <w:t xml:space="preserve">The libraries used: </w:t>
      </w:r>
    </w:p>
    <w:p w14:paraId="43F9D18B" w14:textId="14AC45E5" w:rsidR="001F7886" w:rsidRPr="00111E73" w:rsidRDefault="001F7886" w:rsidP="00215F6C">
      <w:pPr>
        <w:pStyle w:val="ListParagraph"/>
        <w:numPr>
          <w:ilvl w:val="0"/>
          <w:numId w:val="1"/>
        </w:numPr>
        <w:spacing w:line="360" w:lineRule="auto"/>
        <w:jc w:val="both"/>
        <w:rPr>
          <w:rFonts w:ascii="Times New Roman" w:hAnsi="Times New Roman" w:cs="Times New Roman"/>
        </w:rPr>
      </w:pPr>
      <w:proofErr w:type="spellStart"/>
      <w:r w:rsidRPr="00111E73">
        <w:rPr>
          <w:rFonts w:ascii="Times New Roman" w:hAnsi="Times New Roman" w:cs="Times New Roman"/>
        </w:rPr>
        <w:t>numpy</w:t>
      </w:r>
      <w:proofErr w:type="spellEnd"/>
    </w:p>
    <w:p w14:paraId="33E100D0" w14:textId="31E0B63F" w:rsidR="001F7886" w:rsidRPr="00111E73" w:rsidRDefault="001F7886" w:rsidP="00215F6C">
      <w:pPr>
        <w:pStyle w:val="ListParagraph"/>
        <w:numPr>
          <w:ilvl w:val="0"/>
          <w:numId w:val="1"/>
        </w:numPr>
        <w:spacing w:line="360" w:lineRule="auto"/>
        <w:jc w:val="both"/>
        <w:rPr>
          <w:rFonts w:ascii="Times New Roman" w:hAnsi="Times New Roman" w:cs="Times New Roman"/>
        </w:rPr>
      </w:pPr>
      <w:r w:rsidRPr="00111E73">
        <w:rPr>
          <w:rFonts w:ascii="Times New Roman" w:hAnsi="Times New Roman" w:cs="Times New Roman"/>
        </w:rPr>
        <w:t>pandas</w:t>
      </w:r>
    </w:p>
    <w:p w14:paraId="76AF9795" w14:textId="16D7D35C" w:rsidR="00035EBA" w:rsidRPr="00111E73" w:rsidRDefault="001F7886" w:rsidP="00C50A02">
      <w:pPr>
        <w:pStyle w:val="ListParagraph"/>
        <w:numPr>
          <w:ilvl w:val="0"/>
          <w:numId w:val="1"/>
        </w:numPr>
        <w:spacing w:line="360" w:lineRule="auto"/>
        <w:jc w:val="both"/>
        <w:rPr>
          <w:rFonts w:ascii="Times New Roman" w:eastAsia="ArialMT" w:hAnsi="Times New Roman" w:cs="Times New Roman"/>
          <w:color w:val="222222"/>
          <w:lang w:val="en-GB"/>
        </w:rPr>
      </w:pPr>
      <w:r w:rsidRPr="00111E73">
        <w:rPr>
          <w:rFonts w:ascii="Times New Roman" w:hAnsi="Times New Roman" w:cs="Times New Roman"/>
        </w:rPr>
        <w:t>matplotlib</w:t>
      </w:r>
    </w:p>
    <w:p w14:paraId="4F586D7B" w14:textId="65902159" w:rsidR="0068151F" w:rsidRPr="0068151F" w:rsidRDefault="0068151F" w:rsidP="0068151F">
      <w:pPr>
        <w:pStyle w:val="ListParagraph"/>
        <w:numPr>
          <w:ilvl w:val="0"/>
          <w:numId w:val="1"/>
        </w:numPr>
        <w:spacing w:line="360" w:lineRule="auto"/>
        <w:jc w:val="both"/>
        <w:rPr>
          <w:rFonts w:ascii="Times New Roman" w:eastAsia="ArialMT" w:hAnsi="Times New Roman" w:cs="Times New Roman"/>
          <w:color w:val="222222"/>
          <w:lang w:val="en-GB"/>
        </w:rPr>
      </w:pPr>
      <w:proofErr w:type="spellStart"/>
      <w:r w:rsidRPr="0068151F">
        <w:rPr>
          <w:rFonts w:ascii="Times New Roman" w:eastAsia="ArialMT" w:hAnsi="Times New Roman" w:cs="Times New Roman"/>
          <w:color w:val="222222"/>
          <w:lang w:val="en-GB"/>
        </w:rPr>
        <w:t>scipy</w:t>
      </w:r>
      <w:proofErr w:type="spellEnd"/>
      <w:r w:rsidRPr="0068151F">
        <w:rPr>
          <w:rFonts w:ascii="Times New Roman" w:eastAsia="ArialMT" w:hAnsi="Times New Roman" w:cs="Times New Roman"/>
          <w:color w:val="222222"/>
          <w:lang w:val="en-GB"/>
        </w:rPr>
        <w:t xml:space="preserve"> </w:t>
      </w:r>
    </w:p>
    <w:p w14:paraId="0E6CE187" w14:textId="655C4C1D" w:rsidR="0068151F" w:rsidRPr="0068151F" w:rsidRDefault="0068151F" w:rsidP="0068151F">
      <w:pPr>
        <w:pStyle w:val="ListParagraph"/>
        <w:numPr>
          <w:ilvl w:val="0"/>
          <w:numId w:val="1"/>
        </w:numPr>
        <w:spacing w:line="360" w:lineRule="auto"/>
        <w:jc w:val="both"/>
        <w:rPr>
          <w:rFonts w:ascii="Times New Roman" w:eastAsia="ArialMT" w:hAnsi="Times New Roman" w:cs="Times New Roman"/>
          <w:color w:val="222222"/>
          <w:lang w:val="en-GB"/>
        </w:rPr>
      </w:pPr>
      <w:r w:rsidRPr="0068151F">
        <w:rPr>
          <w:rFonts w:ascii="Times New Roman" w:eastAsia="ArialMT" w:hAnsi="Times New Roman" w:cs="Times New Roman"/>
          <w:color w:val="222222"/>
          <w:lang w:val="en-GB"/>
        </w:rPr>
        <w:t>statistics</w:t>
      </w:r>
    </w:p>
    <w:p w14:paraId="0214A35B" w14:textId="20E0ED3F" w:rsidR="0068151F" w:rsidRPr="0068151F" w:rsidRDefault="0068151F" w:rsidP="0068151F">
      <w:pPr>
        <w:pStyle w:val="ListParagraph"/>
        <w:numPr>
          <w:ilvl w:val="0"/>
          <w:numId w:val="1"/>
        </w:numPr>
        <w:spacing w:line="360" w:lineRule="auto"/>
        <w:jc w:val="both"/>
        <w:rPr>
          <w:rFonts w:ascii="Times New Roman" w:eastAsia="ArialMT" w:hAnsi="Times New Roman" w:cs="Times New Roman"/>
          <w:color w:val="222222"/>
          <w:lang w:val="en-GB"/>
        </w:rPr>
      </w:pPr>
      <w:r w:rsidRPr="0068151F">
        <w:rPr>
          <w:rFonts w:ascii="Times New Roman" w:eastAsia="ArialMT" w:hAnsi="Times New Roman" w:cs="Times New Roman"/>
          <w:color w:val="222222"/>
          <w:lang w:val="en-GB"/>
        </w:rPr>
        <w:t xml:space="preserve">math </w:t>
      </w:r>
    </w:p>
    <w:p w14:paraId="687EFF28" w14:textId="7D267B17" w:rsidR="00380A99" w:rsidRPr="00111E73" w:rsidRDefault="0068151F" w:rsidP="0068151F">
      <w:pPr>
        <w:pStyle w:val="ListParagraph"/>
        <w:numPr>
          <w:ilvl w:val="0"/>
          <w:numId w:val="1"/>
        </w:numPr>
        <w:pBdr>
          <w:bottom w:val="single" w:sz="6" w:space="1" w:color="auto"/>
        </w:pBdr>
        <w:spacing w:line="360" w:lineRule="auto"/>
        <w:jc w:val="both"/>
        <w:rPr>
          <w:rFonts w:ascii="Times New Roman" w:eastAsia="ArialMT" w:hAnsi="Times New Roman" w:cs="Times New Roman"/>
          <w:color w:val="222222"/>
          <w:lang w:val="en-GB"/>
        </w:rPr>
      </w:pPr>
      <w:proofErr w:type="spellStart"/>
      <w:r w:rsidRPr="0068151F">
        <w:rPr>
          <w:rFonts w:ascii="Times New Roman" w:eastAsia="ArialMT" w:hAnsi="Times New Roman" w:cs="Times New Roman"/>
          <w:color w:val="222222"/>
          <w:lang w:val="en-GB"/>
        </w:rPr>
        <w:t>statsmodels</w:t>
      </w:r>
      <w:proofErr w:type="spellEnd"/>
      <w:r w:rsidRPr="0068151F">
        <w:rPr>
          <w:rFonts w:ascii="Times New Roman" w:eastAsia="ArialMT" w:hAnsi="Times New Roman" w:cs="Times New Roman"/>
          <w:color w:val="222222"/>
          <w:lang w:val="en-GB"/>
        </w:rPr>
        <w:t xml:space="preserve"> </w:t>
      </w:r>
    </w:p>
    <w:p w14:paraId="602E2538" w14:textId="77777777" w:rsidR="00A82AF3" w:rsidRDefault="00A82AF3" w:rsidP="00215F6C">
      <w:pPr>
        <w:spacing w:line="360" w:lineRule="auto"/>
        <w:jc w:val="both"/>
        <w:rPr>
          <w:rFonts w:ascii="Times New Roman" w:eastAsia="ArialMT" w:hAnsi="Times New Roman" w:cs="Times New Roman"/>
          <w:color w:val="222222"/>
          <w:lang w:val="en-GB"/>
        </w:rPr>
      </w:pPr>
    </w:p>
    <w:p w14:paraId="0A2BD520" w14:textId="7F404899" w:rsidR="007C3BB3" w:rsidRPr="00111E73" w:rsidRDefault="00786264" w:rsidP="00215F6C">
      <w:pPr>
        <w:spacing w:line="360" w:lineRule="auto"/>
        <w:jc w:val="both"/>
        <w:rPr>
          <w:rFonts w:ascii="Times New Roman" w:eastAsia="ArialMT" w:hAnsi="Times New Roman" w:cs="Times New Roman"/>
          <w:b/>
          <w:bCs/>
          <w:color w:val="222222"/>
          <w:u w:val="single"/>
          <w:lang w:val="en-GB"/>
        </w:rPr>
      </w:pPr>
      <w:r w:rsidRPr="00111E73">
        <w:rPr>
          <w:rFonts w:ascii="Times New Roman" w:eastAsia="ArialMT" w:hAnsi="Times New Roman" w:cs="Times New Roman"/>
          <w:b/>
          <w:bCs/>
          <w:color w:val="222222"/>
          <w:u w:val="single"/>
          <w:lang w:val="en-GB"/>
        </w:rPr>
        <w:t>QUESTION 1:</w:t>
      </w:r>
    </w:p>
    <w:p w14:paraId="2443F9DB" w14:textId="1407ECF5" w:rsidR="00B0253B" w:rsidRPr="00B0253B" w:rsidRDefault="00EC7EAF" w:rsidP="00975AB8">
      <w:pPr>
        <w:spacing w:line="360" w:lineRule="auto"/>
        <w:jc w:val="both"/>
        <w:rPr>
          <w:rFonts w:ascii="Times New Roman" w:eastAsia="ArialMT" w:hAnsi="Times New Roman" w:cs="Times New Roman"/>
          <w:color w:val="222222"/>
          <w:lang w:val="en-GB"/>
        </w:rPr>
      </w:pPr>
      <w:r>
        <w:rPr>
          <w:rFonts w:ascii="Times New Roman" w:eastAsia="ArialMT" w:hAnsi="Times New Roman" w:cs="Times New Roman"/>
          <w:color w:val="222222"/>
          <w:lang w:val="en-GB"/>
        </w:rPr>
        <w:t xml:space="preserve">It was required to use a t-test to test whether </w:t>
      </w:r>
      <w:r w:rsidRPr="00EC7EAF">
        <w:rPr>
          <w:rFonts w:ascii="Times New Roman" w:eastAsia="ArialMT" w:hAnsi="Times New Roman" w:cs="Times New Roman"/>
          <w:color w:val="222222"/>
          <w:lang w:val="en-GB"/>
        </w:rPr>
        <w:t>women’s energy intake deviates</w:t>
      </w:r>
      <w:r>
        <w:rPr>
          <w:rFonts w:ascii="Times New Roman" w:eastAsia="ArialMT" w:hAnsi="Times New Roman" w:cs="Times New Roman"/>
          <w:color w:val="222222"/>
          <w:lang w:val="en-GB"/>
        </w:rPr>
        <w:t xml:space="preserve"> </w:t>
      </w:r>
      <w:r w:rsidRPr="00EC7EAF">
        <w:rPr>
          <w:rFonts w:ascii="Times New Roman" w:eastAsia="ArialMT" w:hAnsi="Times New Roman" w:cs="Times New Roman"/>
          <w:color w:val="222222"/>
          <w:lang w:val="en-GB"/>
        </w:rPr>
        <w:t xml:space="preserve">systematically from a recommended value of </w:t>
      </w:r>
      <w:r>
        <w:rPr>
          <w:rFonts w:ascii="Times New Roman" w:eastAsia="ArialMT" w:hAnsi="Times New Roman" w:cs="Times New Roman"/>
          <w:color w:val="222222"/>
          <w:lang w:val="en-GB"/>
        </w:rPr>
        <w:t xml:space="preserve">the population mean of </w:t>
      </w:r>
      <w:r w:rsidRPr="00EC7EAF">
        <w:rPr>
          <w:rFonts w:ascii="Times New Roman" w:eastAsia="ArialMT" w:hAnsi="Times New Roman" w:cs="Times New Roman"/>
          <w:color w:val="222222"/>
          <w:lang w:val="en-GB"/>
        </w:rPr>
        <w:t>7725 kJ</w:t>
      </w:r>
      <w:r>
        <w:rPr>
          <w:rFonts w:ascii="Times New Roman" w:eastAsia="ArialMT" w:hAnsi="Times New Roman" w:cs="Times New Roman"/>
          <w:color w:val="222222"/>
          <w:lang w:val="en-GB"/>
        </w:rPr>
        <w:t xml:space="preserve">. </w:t>
      </w:r>
      <w:r w:rsidR="00B0253B">
        <w:rPr>
          <w:rFonts w:ascii="Times New Roman" w:eastAsia="ArialMT" w:hAnsi="Times New Roman" w:cs="Times New Roman"/>
          <w:color w:val="222222"/>
          <w:lang w:val="en-GB"/>
        </w:rPr>
        <w:t xml:space="preserve">This is done by first creating a list of sample elements, then using the list with </w:t>
      </w:r>
      <w:proofErr w:type="spellStart"/>
      <w:r w:rsidR="00B0253B" w:rsidRPr="00B0253B">
        <w:rPr>
          <w:rFonts w:ascii="Times New Roman" w:eastAsia="ArialMT" w:hAnsi="Times New Roman" w:cs="Times New Roman"/>
          <w:b/>
          <w:bCs/>
          <w:color w:val="222222"/>
          <w:lang w:val="en-GB"/>
        </w:rPr>
        <w:t>statistics.mean</w:t>
      </w:r>
      <w:proofErr w:type="spellEnd"/>
      <w:r w:rsidR="00B0253B" w:rsidRPr="00B0253B">
        <w:rPr>
          <w:rFonts w:ascii="Times New Roman" w:eastAsia="ArialMT" w:hAnsi="Times New Roman" w:cs="Times New Roman"/>
          <w:b/>
          <w:bCs/>
          <w:color w:val="222222"/>
          <w:lang w:val="en-GB"/>
        </w:rPr>
        <w:t>()</w:t>
      </w:r>
      <w:r w:rsidR="00B0253B">
        <w:rPr>
          <w:rFonts w:ascii="Times New Roman" w:eastAsia="ArialMT" w:hAnsi="Times New Roman" w:cs="Times New Roman"/>
          <w:color w:val="222222"/>
          <w:lang w:val="en-GB"/>
        </w:rPr>
        <w:t xml:space="preserve"> function to find the sample mean, </w:t>
      </w:r>
      <w:proofErr w:type="spellStart"/>
      <w:r w:rsidR="00B0253B" w:rsidRPr="00B0253B">
        <w:rPr>
          <w:rFonts w:ascii="Times New Roman" w:eastAsia="ArialMT" w:hAnsi="Times New Roman" w:cs="Times New Roman"/>
          <w:b/>
          <w:bCs/>
          <w:color w:val="222222"/>
          <w:lang w:val="en-GB"/>
        </w:rPr>
        <w:t>statistics.stdev</w:t>
      </w:r>
      <w:proofErr w:type="spellEnd"/>
      <w:r w:rsidR="00B0253B" w:rsidRPr="00B0253B">
        <w:rPr>
          <w:rFonts w:ascii="Times New Roman" w:eastAsia="ArialMT" w:hAnsi="Times New Roman" w:cs="Times New Roman"/>
          <w:b/>
          <w:bCs/>
          <w:color w:val="222222"/>
          <w:lang w:val="en-GB"/>
        </w:rPr>
        <w:t>()</w:t>
      </w:r>
      <w:r w:rsidR="00B0253B">
        <w:rPr>
          <w:rFonts w:ascii="Times New Roman" w:eastAsia="ArialMT" w:hAnsi="Times New Roman" w:cs="Times New Roman"/>
          <w:b/>
          <w:bCs/>
          <w:color w:val="222222"/>
          <w:lang w:val="en-GB"/>
        </w:rPr>
        <w:t xml:space="preserve"> </w:t>
      </w:r>
      <w:r w:rsidR="00B0253B">
        <w:rPr>
          <w:rFonts w:ascii="Times New Roman" w:eastAsia="ArialMT" w:hAnsi="Times New Roman" w:cs="Times New Roman"/>
          <w:color w:val="222222"/>
          <w:lang w:val="en-GB"/>
        </w:rPr>
        <w:t xml:space="preserve">function to find the sample’s standard deviation, </w:t>
      </w:r>
      <w:proofErr w:type="spellStart"/>
      <w:r w:rsidR="00B0253B" w:rsidRPr="00B0253B">
        <w:rPr>
          <w:rFonts w:ascii="Times New Roman" w:eastAsia="ArialMT" w:hAnsi="Times New Roman" w:cs="Times New Roman"/>
          <w:b/>
          <w:bCs/>
          <w:color w:val="222222"/>
          <w:lang w:val="en-GB"/>
        </w:rPr>
        <w:t>stats.sem</w:t>
      </w:r>
      <w:proofErr w:type="spellEnd"/>
      <w:r w:rsidR="00B0253B">
        <w:rPr>
          <w:rFonts w:ascii="Times New Roman" w:eastAsia="ArialMT" w:hAnsi="Times New Roman" w:cs="Times New Roman"/>
          <w:b/>
          <w:bCs/>
          <w:color w:val="222222"/>
          <w:lang w:val="en-GB"/>
        </w:rPr>
        <w:t xml:space="preserve">() </w:t>
      </w:r>
      <w:r w:rsidR="00B0253B">
        <w:rPr>
          <w:rFonts w:ascii="Times New Roman" w:eastAsia="ArialMT" w:hAnsi="Times New Roman" w:cs="Times New Roman"/>
          <w:color w:val="222222"/>
          <w:lang w:val="en-GB"/>
        </w:rPr>
        <w:t xml:space="preserve">function to find the standard error of the mean, </w:t>
      </w:r>
      <w:r w:rsidR="00B0253B" w:rsidRPr="00B0253B">
        <w:rPr>
          <w:rFonts w:ascii="Times New Roman" w:eastAsia="ArialMT" w:hAnsi="Times New Roman" w:cs="Times New Roman"/>
          <w:b/>
          <w:bCs/>
          <w:color w:val="222222"/>
          <w:lang w:val="en-GB"/>
        </w:rPr>
        <w:t>stats.ttest_1samp</w:t>
      </w:r>
      <w:r w:rsidR="00B0253B">
        <w:rPr>
          <w:rFonts w:ascii="Times New Roman" w:eastAsia="ArialMT" w:hAnsi="Times New Roman" w:cs="Times New Roman"/>
          <w:b/>
          <w:bCs/>
          <w:color w:val="222222"/>
          <w:lang w:val="en-GB"/>
        </w:rPr>
        <w:t xml:space="preserve">() </w:t>
      </w:r>
      <w:r w:rsidR="00B0253B">
        <w:rPr>
          <w:rFonts w:ascii="Times New Roman" w:eastAsia="ArialMT" w:hAnsi="Times New Roman" w:cs="Times New Roman"/>
          <w:color w:val="222222"/>
          <w:lang w:val="en-GB"/>
        </w:rPr>
        <w:t xml:space="preserve">function to find the </w:t>
      </w:r>
      <w:r w:rsidR="00B0253B" w:rsidRPr="00B0253B">
        <w:rPr>
          <w:rFonts w:ascii="Times New Roman" w:eastAsia="ArialMT" w:hAnsi="Times New Roman" w:cs="Times New Roman"/>
          <w:color w:val="222222"/>
          <w:lang w:val="en-GB"/>
        </w:rPr>
        <w:t>t statistic, and p-value</w:t>
      </w:r>
      <w:r w:rsidR="00B0253B">
        <w:rPr>
          <w:rFonts w:ascii="Times New Roman" w:eastAsia="ArialMT" w:hAnsi="Times New Roman" w:cs="Times New Roman"/>
          <w:color w:val="222222"/>
          <w:lang w:val="en-GB"/>
        </w:rPr>
        <w:t xml:space="preserve"> and calculate the </w:t>
      </w:r>
      <w:r w:rsidR="00B0253B" w:rsidRPr="00B0253B">
        <w:rPr>
          <w:rFonts w:ascii="Times New Roman" w:eastAsia="ArialMT" w:hAnsi="Times New Roman" w:cs="Times New Roman"/>
          <w:color w:val="222222"/>
          <w:lang w:val="en-GB"/>
        </w:rPr>
        <w:t>degrees of freedom</w:t>
      </w:r>
      <w:r w:rsidR="00B0253B">
        <w:rPr>
          <w:rFonts w:ascii="Times New Roman" w:eastAsia="ArialMT" w:hAnsi="Times New Roman" w:cs="Times New Roman"/>
          <w:color w:val="222222"/>
          <w:lang w:val="en-GB"/>
        </w:rPr>
        <w:t xml:space="preserve"> by subtracting one from the sample size</w:t>
      </w:r>
      <w:r w:rsidR="00B0253B" w:rsidRPr="00B0253B">
        <w:rPr>
          <w:rFonts w:ascii="Times New Roman" w:eastAsia="ArialMT" w:hAnsi="Times New Roman" w:cs="Times New Roman"/>
          <w:color w:val="222222"/>
          <w:lang w:val="en-GB"/>
        </w:rPr>
        <w:t>.</w:t>
      </w:r>
    </w:p>
    <w:p w14:paraId="3CBD4ADB" w14:textId="2D23B383" w:rsidR="000D3C46" w:rsidRDefault="00EC7EAF" w:rsidP="00975AB8">
      <w:pPr>
        <w:spacing w:line="360" w:lineRule="auto"/>
        <w:jc w:val="both"/>
        <w:rPr>
          <w:rFonts w:ascii="Times New Roman" w:eastAsia="ArialMT" w:hAnsi="Times New Roman" w:cs="Times New Roman"/>
          <w:color w:val="222222"/>
          <w:lang w:val="en-GB"/>
        </w:rPr>
      </w:pPr>
      <w:r>
        <w:rPr>
          <w:rFonts w:ascii="Times New Roman" w:eastAsia="ArialMT" w:hAnsi="Times New Roman" w:cs="Times New Roman"/>
          <w:color w:val="222222"/>
          <w:lang w:val="en-GB"/>
        </w:rPr>
        <w:t xml:space="preserve">Here, the </w:t>
      </w:r>
      <w:r w:rsidRPr="00EC7EAF">
        <w:rPr>
          <w:rFonts w:ascii="Times New Roman" w:eastAsia="ArialMT" w:hAnsi="Times New Roman" w:cs="Times New Roman"/>
          <w:color w:val="222222"/>
          <w:lang w:val="en-GB"/>
        </w:rPr>
        <w:t xml:space="preserve">Null hypothesis (Ho) </w:t>
      </w:r>
      <w:r w:rsidR="007C3BB3">
        <w:rPr>
          <w:rFonts w:ascii="Times New Roman" w:eastAsia="ArialMT" w:hAnsi="Times New Roman" w:cs="Times New Roman"/>
          <w:color w:val="222222"/>
          <w:lang w:val="en-GB"/>
        </w:rPr>
        <w:t>can be</w:t>
      </w:r>
      <w:r>
        <w:rPr>
          <w:rFonts w:ascii="Times New Roman" w:eastAsia="ArialMT" w:hAnsi="Times New Roman" w:cs="Times New Roman"/>
          <w:color w:val="222222"/>
          <w:lang w:val="en-GB"/>
        </w:rPr>
        <w:t xml:space="preserve"> “</w:t>
      </w:r>
      <w:r w:rsidRPr="00EC7EAF">
        <w:rPr>
          <w:rFonts w:ascii="Times New Roman" w:eastAsia="ArialMT" w:hAnsi="Times New Roman" w:cs="Times New Roman"/>
          <w:color w:val="222222"/>
          <w:lang w:val="en-GB"/>
        </w:rPr>
        <w:t xml:space="preserve">The women’s energy intake </w:t>
      </w:r>
      <w:r>
        <w:rPr>
          <w:rFonts w:ascii="Times New Roman" w:eastAsia="ArialMT" w:hAnsi="Times New Roman" w:cs="Times New Roman"/>
          <w:color w:val="222222"/>
          <w:lang w:val="en-GB"/>
        </w:rPr>
        <w:t>has</w:t>
      </w:r>
      <w:r w:rsidRPr="00EC7EAF">
        <w:rPr>
          <w:rFonts w:ascii="Times New Roman" w:eastAsia="ArialMT" w:hAnsi="Times New Roman" w:cs="Times New Roman"/>
          <w:color w:val="222222"/>
          <w:lang w:val="en-GB"/>
        </w:rPr>
        <w:t xml:space="preserve"> a mean of 7725 kJ</w:t>
      </w:r>
      <w:r>
        <w:rPr>
          <w:rFonts w:ascii="Times New Roman" w:eastAsia="ArialMT" w:hAnsi="Times New Roman" w:cs="Times New Roman"/>
          <w:color w:val="222222"/>
          <w:lang w:val="en-GB"/>
        </w:rPr>
        <w:t>” (</w:t>
      </w:r>
      <w:r w:rsidRPr="00EC7EAF">
        <w:rPr>
          <w:rFonts w:ascii="Times New Roman" w:eastAsia="ArialMT" w:hAnsi="Times New Roman" w:cs="Times New Roman"/>
          <w:color w:val="222222"/>
          <w:lang w:val="en-GB"/>
        </w:rPr>
        <w:t>µ = 7725</w:t>
      </w:r>
      <w:r>
        <w:rPr>
          <w:rFonts w:ascii="Times New Roman" w:eastAsia="ArialMT" w:hAnsi="Times New Roman" w:cs="Times New Roman"/>
          <w:color w:val="222222"/>
          <w:lang w:val="en-GB"/>
        </w:rPr>
        <w:t xml:space="preserve">). On the other hand, the </w:t>
      </w:r>
      <w:r w:rsidRPr="00EC7EAF">
        <w:rPr>
          <w:rFonts w:ascii="Times New Roman" w:eastAsia="ArialMT" w:hAnsi="Times New Roman" w:cs="Times New Roman"/>
          <w:color w:val="222222"/>
          <w:lang w:val="en-GB"/>
        </w:rPr>
        <w:t>Alternative hypothesis (H1)</w:t>
      </w:r>
      <w:r>
        <w:rPr>
          <w:rFonts w:ascii="Times New Roman" w:eastAsia="ArialMT" w:hAnsi="Times New Roman" w:cs="Times New Roman"/>
          <w:color w:val="222222"/>
          <w:lang w:val="en-GB"/>
        </w:rPr>
        <w:t xml:space="preserve"> </w:t>
      </w:r>
      <w:r w:rsidR="007C3BB3">
        <w:rPr>
          <w:rFonts w:ascii="Times New Roman" w:eastAsia="ArialMT" w:hAnsi="Times New Roman" w:cs="Times New Roman"/>
          <w:color w:val="222222"/>
          <w:lang w:val="en-GB"/>
        </w:rPr>
        <w:t>can be</w:t>
      </w:r>
      <w:r>
        <w:rPr>
          <w:rFonts w:ascii="Times New Roman" w:eastAsia="ArialMT" w:hAnsi="Times New Roman" w:cs="Times New Roman"/>
          <w:color w:val="222222"/>
          <w:lang w:val="en-GB"/>
        </w:rPr>
        <w:t xml:space="preserve"> </w:t>
      </w:r>
      <w:r w:rsidR="00A722B8">
        <w:rPr>
          <w:rFonts w:ascii="Times New Roman" w:eastAsia="ArialMT" w:hAnsi="Times New Roman" w:cs="Times New Roman"/>
          <w:color w:val="222222"/>
          <w:lang w:val="en-GB"/>
        </w:rPr>
        <w:t xml:space="preserve">that </w:t>
      </w:r>
      <w:r>
        <w:rPr>
          <w:rFonts w:ascii="Times New Roman" w:eastAsia="ArialMT" w:hAnsi="Times New Roman" w:cs="Times New Roman"/>
          <w:color w:val="222222"/>
          <w:lang w:val="en-GB"/>
        </w:rPr>
        <w:t>“t</w:t>
      </w:r>
      <w:r w:rsidRPr="00EC7EAF">
        <w:rPr>
          <w:rFonts w:ascii="Times New Roman" w:eastAsia="ArialMT" w:hAnsi="Times New Roman" w:cs="Times New Roman"/>
          <w:color w:val="222222"/>
          <w:lang w:val="en-GB"/>
        </w:rPr>
        <w:t>he women’s energy intake deviates systematically from the mean of 7725 kJ</w:t>
      </w:r>
      <w:r>
        <w:rPr>
          <w:rFonts w:ascii="Times New Roman" w:eastAsia="ArialMT" w:hAnsi="Times New Roman" w:cs="Times New Roman"/>
          <w:color w:val="222222"/>
          <w:lang w:val="en-GB"/>
        </w:rPr>
        <w:t>” (</w:t>
      </w:r>
      <w:r w:rsidRPr="00EC7EAF">
        <w:rPr>
          <w:rFonts w:ascii="Times New Roman" w:eastAsia="ArialMT" w:hAnsi="Times New Roman" w:cs="Times New Roman"/>
          <w:color w:val="222222"/>
          <w:lang w:val="en-GB"/>
        </w:rPr>
        <w:t>µ ≠ 7725</w:t>
      </w:r>
      <w:r>
        <w:rPr>
          <w:rFonts w:ascii="Times New Roman" w:eastAsia="ArialMT" w:hAnsi="Times New Roman" w:cs="Times New Roman"/>
          <w:color w:val="222222"/>
          <w:lang w:val="en-GB"/>
        </w:rPr>
        <w:t>)</w:t>
      </w:r>
      <w:r w:rsidR="00975AB8">
        <w:rPr>
          <w:rFonts w:ascii="Times New Roman" w:eastAsia="ArialMT" w:hAnsi="Times New Roman" w:cs="Times New Roman"/>
          <w:color w:val="222222"/>
          <w:lang w:val="en-GB"/>
        </w:rPr>
        <w:t xml:space="preserve">. </w:t>
      </w:r>
      <w:r w:rsidR="007C3BB3">
        <w:rPr>
          <w:rFonts w:ascii="Times New Roman" w:eastAsia="ArialMT" w:hAnsi="Times New Roman" w:cs="Times New Roman"/>
          <w:color w:val="222222"/>
          <w:lang w:val="en-GB"/>
        </w:rPr>
        <w:t>Thus, a</w:t>
      </w:r>
      <w:r w:rsidR="00975AB8">
        <w:rPr>
          <w:rFonts w:ascii="Times New Roman" w:eastAsia="ArialMT" w:hAnsi="Times New Roman" w:cs="Times New Roman"/>
          <w:color w:val="222222"/>
          <w:lang w:val="en-GB"/>
        </w:rPr>
        <w:t>s they were required, t</w:t>
      </w:r>
      <w:r w:rsidR="00975AB8" w:rsidRPr="00975AB8">
        <w:rPr>
          <w:rFonts w:ascii="Times New Roman" w:eastAsia="ArialMT" w:hAnsi="Times New Roman" w:cs="Times New Roman"/>
          <w:color w:val="222222"/>
          <w:lang w:val="en-GB"/>
        </w:rPr>
        <w:t xml:space="preserve">he sample mean is </w:t>
      </w:r>
      <w:r w:rsidR="00975AB8" w:rsidRPr="00975AB8">
        <w:rPr>
          <w:rFonts w:ascii="Times New Roman" w:eastAsia="ArialMT" w:hAnsi="Times New Roman" w:cs="Times New Roman"/>
          <w:b/>
          <w:bCs/>
          <w:color w:val="222222"/>
          <w:lang w:val="en-GB"/>
        </w:rPr>
        <w:t>6753.636363636364</w:t>
      </w:r>
      <w:r w:rsidR="00975AB8">
        <w:rPr>
          <w:rFonts w:ascii="Times New Roman" w:eastAsia="ArialMT" w:hAnsi="Times New Roman" w:cs="Times New Roman"/>
          <w:b/>
          <w:bCs/>
          <w:color w:val="222222"/>
          <w:lang w:val="en-GB"/>
        </w:rPr>
        <w:t>, t</w:t>
      </w:r>
      <w:r w:rsidR="00975AB8" w:rsidRPr="00975AB8">
        <w:rPr>
          <w:rFonts w:ascii="Times New Roman" w:eastAsia="ArialMT" w:hAnsi="Times New Roman" w:cs="Times New Roman"/>
          <w:color w:val="222222"/>
          <w:lang w:val="en-GB"/>
        </w:rPr>
        <w:t xml:space="preserve">he sample standard deviation is </w:t>
      </w:r>
      <w:r w:rsidR="00975AB8" w:rsidRPr="00975AB8">
        <w:rPr>
          <w:rFonts w:ascii="Times New Roman" w:eastAsia="ArialMT" w:hAnsi="Times New Roman" w:cs="Times New Roman"/>
          <w:b/>
          <w:bCs/>
          <w:color w:val="222222"/>
          <w:lang w:val="en-GB"/>
        </w:rPr>
        <w:t>1142.1232221373727</w:t>
      </w:r>
      <w:r w:rsidR="00975AB8">
        <w:rPr>
          <w:rFonts w:ascii="Times New Roman" w:eastAsia="ArialMT" w:hAnsi="Times New Roman" w:cs="Times New Roman"/>
          <w:b/>
          <w:bCs/>
          <w:color w:val="222222"/>
          <w:lang w:val="en-GB"/>
        </w:rPr>
        <w:t>, t</w:t>
      </w:r>
      <w:r w:rsidR="00975AB8" w:rsidRPr="00975AB8">
        <w:rPr>
          <w:rFonts w:ascii="Times New Roman" w:eastAsia="ArialMT" w:hAnsi="Times New Roman" w:cs="Times New Roman"/>
          <w:color w:val="222222"/>
          <w:lang w:val="en-GB"/>
        </w:rPr>
        <w:t xml:space="preserve">he standard error of the mean (SEM) is </w:t>
      </w:r>
      <w:r w:rsidR="00975AB8" w:rsidRPr="00975AB8">
        <w:rPr>
          <w:rFonts w:ascii="Times New Roman" w:eastAsia="ArialMT" w:hAnsi="Times New Roman" w:cs="Times New Roman"/>
          <w:b/>
          <w:bCs/>
          <w:color w:val="222222"/>
          <w:lang w:val="en-GB"/>
        </w:rPr>
        <w:t>344.3631083801271</w:t>
      </w:r>
      <w:r w:rsidR="00975AB8">
        <w:rPr>
          <w:rFonts w:ascii="Times New Roman" w:eastAsia="ArialMT" w:hAnsi="Times New Roman" w:cs="Times New Roman"/>
          <w:b/>
          <w:bCs/>
          <w:color w:val="222222"/>
          <w:lang w:val="en-GB"/>
        </w:rPr>
        <w:t>, t</w:t>
      </w:r>
      <w:r w:rsidR="00975AB8" w:rsidRPr="00975AB8">
        <w:rPr>
          <w:rFonts w:ascii="Times New Roman" w:eastAsia="ArialMT" w:hAnsi="Times New Roman" w:cs="Times New Roman"/>
          <w:color w:val="222222"/>
          <w:lang w:val="en-GB"/>
        </w:rPr>
        <w:t xml:space="preserve">he degrees of freedom </w:t>
      </w:r>
      <w:r w:rsidR="00975AB8">
        <w:rPr>
          <w:rFonts w:ascii="Times New Roman" w:eastAsia="ArialMT" w:hAnsi="Times New Roman" w:cs="Times New Roman"/>
          <w:color w:val="222222"/>
          <w:lang w:val="en-GB"/>
        </w:rPr>
        <w:t xml:space="preserve">are </w:t>
      </w:r>
      <w:r w:rsidR="00975AB8" w:rsidRPr="00975AB8">
        <w:rPr>
          <w:rFonts w:ascii="Times New Roman" w:eastAsia="ArialMT" w:hAnsi="Times New Roman" w:cs="Times New Roman"/>
          <w:b/>
          <w:bCs/>
          <w:color w:val="222222"/>
          <w:lang w:val="en-GB"/>
        </w:rPr>
        <w:t>10</w:t>
      </w:r>
      <w:r w:rsidR="00975AB8">
        <w:rPr>
          <w:rFonts w:ascii="Times New Roman" w:eastAsia="ArialMT" w:hAnsi="Times New Roman" w:cs="Times New Roman"/>
          <w:b/>
          <w:bCs/>
          <w:color w:val="222222"/>
          <w:lang w:val="en-GB"/>
        </w:rPr>
        <w:t xml:space="preserve">, </w:t>
      </w:r>
      <w:r w:rsidR="00975AB8">
        <w:rPr>
          <w:rFonts w:ascii="Times New Roman" w:eastAsia="ArialMT" w:hAnsi="Times New Roman" w:cs="Times New Roman"/>
          <w:color w:val="222222"/>
          <w:lang w:val="en-GB"/>
        </w:rPr>
        <w:t>t</w:t>
      </w:r>
      <w:r w:rsidR="00975AB8" w:rsidRPr="00975AB8">
        <w:rPr>
          <w:rFonts w:ascii="Times New Roman" w:eastAsia="ArialMT" w:hAnsi="Times New Roman" w:cs="Times New Roman"/>
          <w:color w:val="222222"/>
          <w:lang w:val="en-GB"/>
        </w:rPr>
        <w:t>he t statistic is</w:t>
      </w:r>
      <w:r w:rsidR="00975AB8">
        <w:rPr>
          <w:rFonts w:ascii="Times New Roman" w:eastAsia="ArialMT" w:hAnsi="Times New Roman" w:cs="Times New Roman"/>
          <w:color w:val="222222"/>
          <w:lang w:val="en-GB"/>
        </w:rPr>
        <w:t xml:space="preserve"> </w:t>
      </w:r>
      <w:r w:rsidR="00975AB8" w:rsidRPr="00975AB8">
        <w:rPr>
          <w:rFonts w:ascii="Times New Roman" w:eastAsia="ArialMT" w:hAnsi="Times New Roman" w:cs="Times New Roman"/>
          <w:b/>
          <w:bCs/>
          <w:color w:val="222222"/>
          <w:lang w:val="en-GB"/>
        </w:rPr>
        <w:t>-2.8207540608310193</w:t>
      </w:r>
      <w:r w:rsidR="00975AB8">
        <w:rPr>
          <w:rFonts w:ascii="Times New Roman" w:eastAsia="ArialMT" w:hAnsi="Times New Roman" w:cs="Times New Roman"/>
          <w:b/>
          <w:bCs/>
          <w:color w:val="222222"/>
          <w:lang w:val="en-GB"/>
        </w:rPr>
        <w:t xml:space="preserve">, </w:t>
      </w:r>
      <w:r w:rsidR="007C3BB3">
        <w:rPr>
          <w:rFonts w:ascii="Times New Roman" w:eastAsia="ArialMT" w:hAnsi="Times New Roman" w:cs="Times New Roman"/>
          <w:color w:val="222222"/>
          <w:lang w:val="en-GB"/>
        </w:rPr>
        <w:t xml:space="preserve">and </w:t>
      </w:r>
      <w:r w:rsidR="00975AB8">
        <w:rPr>
          <w:rFonts w:ascii="Times New Roman" w:eastAsia="ArialMT" w:hAnsi="Times New Roman" w:cs="Times New Roman"/>
          <w:color w:val="222222"/>
          <w:lang w:val="en-GB"/>
        </w:rPr>
        <w:t>t</w:t>
      </w:r>
      <w:r w:rsidR="00975AB8" w:rsidRPr="00975AB8">
        <w:rPr>
          <w:rFonts w:ascii="Times New Roman" w:eastAsia="ArialMT" w:hAnsi="Times New Roman" w:cs="Times New Roman"/>
          <w:color w:val="222222"/>
          <w:lang w:val="en-GB"/>
        </w:rPr>
        <w:t xml:space="preserve">he p-value is </w:t>
      </w:r>
      <w:r w:rsidR="00975AB8" w:rsidRPr="00975AB8">
        <w:rPr>
          <w:rFonts w:ascii="Times New Roman" w:eastAsia="ArialMT" w:hAnsi="Times New Roman" w:cs="Times New Roman"/>
          <w:b/>
          <w:bCs/>
          <w:color w:val="222222"/>
          <w:lang w:val="en-GB"/>
        </w:rPr>
        <w:t>0.018137235176105812</w:t>
      </w:r>
      <w:r w:rsidR="00975AB8">
        <w:rPr>
          <w:rFonts w:ascii="Times New Roman" w:eastAsia="ArialMT" w:hAnsi="Times New Roman" w:cs="Times New Roman"/>
          <w:b/>
          <w:bCs/>
          <w:color w:val="222222"/>
          <w:lang w:val="en-GB"/>
        </w:rPr>
        <w:t>.</w:t>
      </w:r>
    </w:p>
    <w:p w14:paraId="670EB0DB" w14:textId="11B7CE31" w:rsidR="000D3C46" w:rsidRDefault="007C3BB3" w:rsidP="000D3C46">
      <w:pPr>
        <w:spacing w:line="360" w:lineRule="auto"/>
        <w:jc w:val="both"/>
        <w:rPr>
          <w:rFonts w:ascii="Times New Roman" w:eastAsia="ArialMT" w:hAnsi="Times New Roman" w:cs="Times New Roman"/>
          <w:color w:val="222222"/>
          <w:lang w:val="en-GB"/>
        </w:rPr>
      </w:pPr>
      <w:r>
        <w:rPr>
          <w:rFonts w:ascii="Times New Roman" w:eastAsia="ArialMT" w:hAnsi="Times New Roman" w:cs="Times New Roman"/>
          <w:color w:val="222222"/>
          <w:lang w:val="en-GB"/>
        </w:rPr>
        <w:t>From that, w</w:t>
      </w:r>
      <w:r w:rsidR="00975AB8">
        <w:rPr>
          <w:rFonts w:ascii="Times New Roman" w:eastAsia="ArialMT" w:hAnsi="Times New Roman" w:cs="Times New Roman"/>
          <w:color w:val="222222"/>
          <w:lang w:val="en-GB"/>
        </w:rPr>
        <w:t>e can infer that a</w:t>
      </w:r>
      <w:r w:rsidR="000D3C46" w:rsidRPr="000D3C46">
        <w:rPr>
          <w:rFonts w:ascii="Times New Roman" w:eastAsia="ArialMT" w:hAnsi="Times New Roman" w:cs="Times New Roman"/>
          <w:color w:val="222222"/>
          <w:lang w:val="en-GB"/>
        </w:rPr>
        <w:t xml:space="preserve"> </w:t>
      </w:r>
      <w:r w:rsidR="000D3C46" w:rsidRPr="00975AB8">
        <w:rPr>
          <w:rFonts w:ascii="Times New Roman" w:eastAsia="ArialMT" w:hAnsi="Times New Roman" w:cs="Times New Roman"/>
          <w:b/>
          <w:bCs/>
          <w:color w:val="222222"/>
          <w:lang w:val="en-GB"/>
        </w:rPr>
        <w:t>two-tailed hypothesis</w:t>
      </w:r>
      <w:r w:rsidR="000D3C46" w:rsidRPr="000D3C46">
        <w:rPr>
          <w:rFonts w:ascii="Times New Roman" w:eastAsia="ArialMT" w:hAnsi="Times New Roman" w:cs="Times New Roman"/>
          <w:color w:val="222222"/>
          <w:lang w:val="en-GB"/>
        </w:rPr>
        <w:t xml:space="preserve"> is an appropriate test because the alternative hypothesis contains the not equal </w:t>
      </w:r>
      <w:r w:rsidR="000D3C46" w:rsidRPr="00900B8E">
        <w:rPr>
          <w:rFonts w:ascii="Times New Roman" w:eastAsia="ArialMT" w:hAnsi="Times New Roman" w:cs="Times New Roman"/>
          <w:b/>
          <w:bCs/>
          <w:color w:val="222222"/>
          <w:lang w:val="en-GB"/>
        </w:rPr>
        <w:t>“≠”</w:t>
      </w:r>
      <w:r w:rsidR="000D3C46" w:rsidRPr="00975AB8">
        <w:rPr>
          <w:rFonts w:ascii="Times New Roman" w:eastAsia="ArialMT" w:hAnsi="Times New Roman" w:cs="Times New Roman"/>
          <w:b/>
          <w:bCs/>
          <w:color w:val="222222"/>
          <w:lang w:val="en-GB"/>
        </w:rPr>
        <w:t xml:space="preserve"> </w:t>
      </w:r>
      <w:r w:rsidR="000D3C46" w:rsidRPr="000D3C46">
        <w:rPr>
          <w:rFonts w:ascii="Times New Roman" w:eastAsia="ArialMT" w:hAnsi="Times New Roman" w:cs="Times New Roman"/>
          <w:color w:val="222222"/>
          <w:lang w:val="en-GB"/>
        </w:rPr>
        <w:t>sign.</w:t>
      </w:r>
      <w:r w:rsidR="00975AB8">
        <w:rPr>
          <w:rFonts w:ascii="Times New Roman" w:eastAsia="ArialMT" w:hAnsi="Times New Roman" w:cs="Times New Roman"/>
          <w:color w:val="222222"/>
          <w:lang w:val="en-GB"/>
        </w:rPr>
        <w:t xml:space="preserve"> </w:t>
      </w:r>
      <w:r>
        <w:rPr>
          <w:rFonts w:ascii="Times New Roman" w:eastAsia="ArialMT" w:hAnsi="Times New Roman" w:cs="Times New Roman"/>
          <w:color w:val="222222"/>
          <w:lang w:val="en-GB"/>
        </w:rPr>
        <w:t>In other words, i</w:t>
      </w:r>
      <w:r w:rsidR="00975AB8">
        <w:rPr>
          <w:rFonts w:ascii="Times New Roman" w:eastAsia="ArialMT" w:hAnsi="Times New Roman" w:cs="Times New Roman"/>
          <w:color w:val="222222"/>
          <w:lang w:val="en-GB"/>
        </w:rPr>
        <w:t xml:space="preserve">t doesn’t specify if </w:t>
      </w:r>
      <w:r>
        <w:rPr>
          <w:rFonts w:ascii="Times New Roman" w:eastAsia="ArialMT" w:hAnsi="Times New Roman" w:cs="Times New Roman"/>
          <w:color w:val="222222"/>
          <w:lang w:val="en-GB"/>
        </w:rPr>
        <w:t>the mean</w:t>
      </w:r>
      <w:r w:rsidR="00975AB8">
        <w:rPr>
          <w:rFonts w:ascii="Times New Roman" w:eastAsia="ArialMT" w:hAnsi="Times New Roman" w:cs="Times New Roman"/>
          <w:color w:val="222222"/>
          <w:lang w:val="en-GB"/>
        </w:rPr>
        <w:t xml:space="preserve"> is greater or less than the population mean. In addition, because </w:t>
      </w:r>
      <w:r w:rsidR="000D3C46" w:rsidRPr="000D3C46">
        <w:rPr>
          <w:rFonts w:ascii="Times New Roman" w:eastAsia="ArialMT" w:hAnsi="Times New Roman" w:cs="Times New Roman"/>
          <w:color w:val="222222"/>
          <w:lang w:val="en-GB"/>
        </w:rPr>
        <w:t>the p-value</w:t>
      </w:r>
      <w:r w:rsidR="00975AB8">
        <w:rPr>
          <w:rFonts w:ascii="Times New Roman" w:eastAsia="ArialMT" w:hAnsi="Times New Roman" w:cs="Times New Roman"/>
          <w:color w:val="222222"/>
          <w:lang w:val="en-GB"/>
        </w:rPr>
        <w:t xml:space="preserve"> </w:t>
      </w:r>
      <w:r w:rsidR="000D3C46" w:rsidRPr="00975AB8">
        <w:rPr>
          <w:rFonts w:ascii="Times New Roman" w:eastAsia="ArialMT" w:hAnsi="Times New Roman" w:cs="Times New Roman"/>
          <w:b/>
          <w:bCs/>
          <w:color w:val="222222"/>
          <w:lang w:val="en-GB"/>
        </w:rPr>
        <w:t>(0.018137235176105812)</w:t>
      </w:r>
      <w:r w:rsidR="000D3C46" w:rsidRPr="000D3C46">
        <w:rPr>
          <w:rFonts w:ascii="Times New Roman" w:eastAsia="ArialMT" w:hAnsi="Times New Roman" w:cs="Times New Roman"/>
          <w:color w:val="222222"/>
          <w:lang w:val="en-GB"/>
        </w:rPr>
        <w:t xml:space="preserve"> is less than </w:t>
      </w:r>
      <w:r w:rsidR="000D3C46" w:rsidRPr="000D3C46">
        <w:rPr>
          <w:rFonts w:ascii="Times New Roman" w:eastAsia="ArialMT" w:hAnsi="Times New Roman" w:cs="Times New Roman"/>
          <w:color w:val="222222"/>
          <w:lang w:val="en-GB"/>
        </w:rPr>
        <w:lastRenderedPageBreak/>
        <w:t xml:space="preserve">(alpha level) </w:t>
      </w:r>
      <w:r w:rsidR="000D3C46" w:rsidRPr="00975AB8">
        <w:rPr>
          <w:rFonts w:ascii="Times New Roman" w:eastAsia="ArialMT" w:hAnsi="Times New Roman" w:cs="Times New Roman"/>
          <w:b/>
          <w:bCs/>
          <w:color w:val="222222"/>
          <w:lang w:val="en-GB"/>
        </w:rPr>
        <w:t>α = 0.05</w:t>
      </w:r>
      <w:r w:rsidR="000D3C46" w:rsidRPr="000D3C46">
        <w:rPr>
          <w:rFonts w:ascii="Times New Roman" w:eastAsia="ArialMT" w:hAnsi="Times New Roman" w:cs="Times New Roman"/>
          <w:color w:val="222222"/>
          <w:lang w:val="en-GB"/>
        </w:rPr>
        <w:t xml:space="preserve">, the null hypothesis can be </w:t>
      </w:r>
      <w:r w:rsidR="00975AB8" w:rsidRPr="000D3C46">
        <w:rPr>
          <w:rFonts w:ascii="Times New Roman" w:eastAsia="ArialMT" w:hAnsi="Times New Roman" w:cs="Times New Roman"/>
          <w:color w:val="222222"/>
          <w:lang w:val="en-GB"/>
        </w:rPr>
        <w:t>rejected,</w:t>
      </w:r>
      <w:r w:rsidR="00975AB8">
        <w:rPr>
          <w:rFonts w:ascii="Times New Roman" w:eastAsia="ArialMT" w:hAnsi="Times New Roman" w:cs="Times New Roman"/>
          <w:color w:val="222222"/>
          <w:lang w:val="en-GB"/>
        </w:rPr>
        <w:t xml:space="preserve"> and the alternative hypothesis </w:t>
      </w:r>
      <w:r>
        <w:rPr>
          <w:rFonts w:ascii="Times New Roman" w:eastAsia="ArialMT" w:hAnsi="Times New Roman" w:cs="Times New Roman"/>
          <w:color w:val="222222"/>
          <w:lang w:val="en-GB"/>
        </w:rPr>
        <w:t>can be</w:t>
      </w:r>
      <w:r w:rsidR="00975AB8">
        <w:rPr>
          <w:rFonts w:ascii="Times New Roman" w:eastAsia="ArialMT" w:hAnsi="Times New Roman" w:cs="Times New Roman"/>
          <w:color w:val="222222"/>
          <w:lang w:val="en-GB"/>
        </w:rPr>
        <w:t xml:space="preserve"> kept. Hence, t</w:t>
      </w:r>
      <w:r w:rsidR="000D3C46" w:rsidRPr="000D3C46">
        <w:rPr>
          <w:rFonts w:ascii="Times New Roman" w:eastAsia="ArialMT" w:hAnsi="Times New Roman" w:cs="Times New Roman"/>
          <w:color w:val="222222"/>
          <w:lang w:val="en-GB"/>
        </w:rPr>
        <w:t>his confirms that the women’s energy intake deviates from a recommended value of 7725 kJ.</w:t>
      </w:r>
    </w:p>
    <w:p w14:paraId="6DD5D440" w14:textId="77777777" w:rsidR="000D3C46" w:rsidRPr="000D3C46" w:rsidRDefault="000D3C46" w:rsidP="000D3C46">
      <w:pPr>
        <w:spacing w:line="360" w:lineRule="auto"/>
        <w:jc w:val="both"/>
        <w:rPr>
          <w:rFonts w:ascii="Times New Roman" w:eastAsia="ArialMT" w:hAnsi="Times New Roman" w:cs="Times New Roman"/>
          <w:color w:val="222222"/>
          <w:lang w:val="en-GB"/>
        </w:rPr>
      </w:pPr>
    </w:p>
    <w:p w14:paraId="5FB9AEB3" w14:textId="64773093" w:rsidR="00380A99" w:rsidRPr="00111E73" w:rsidRDefault="00380A99" w:rsidP="00C009A2">
      <w:pPr>
        <w:spacing w:line="360" w:lineRule="auto"/>
        <w:rPr>
          <w:rFonts w:ascii="Times New Roman" w:eastAsia="ArialMT" w:hAnsi="Times New Roman" w:cs="Times New Roman"/>
          <w:b/>
          <w:bCs/>
          <w:color w:val="222222"/>
          <w:u w:val="single"/>
          <w:lang w:val="en-GB"/>
        </w:rPr>
      </w:pPr>
      <w:r w:rsidRPr="00111E73">
        <w:rPr>
          <w:rFonts w:ascii="Times New Roman" w:eastAsia="ArialMT" w:hAnsi="Times New Roman" w:cs="Times New Roman"/>
          <w:b/>
          <w:bCs/>
          <w:color w:val="222222"/>
          <w:u w:val="single"/>
          <w:lang w:val="en-GB"/>
        </w:rPr>
        <w:t>QUESTION 2:</w:t>
      </w:r>
    </w:p>
    <w:p w14:paraId="210B6CF1" w14:textId="30E48F04" w:rsidR="000D3C46" w:rsidRPr="00A722B8" w:rsidRDefault="004B4083" w:rsidP="000D3C46">
      <w:pPr>
        <w:spacing w:line="360" w:lineRule="auto"/>
        <w:jc w:val="both"/>
        <w:rPr>
          <w:rFonts w:ascii="Times New Roman" w:hAnsi="Times New Roman" w:cs="Times New Roman"/>
          <w:color w:val="222222"/>
          <w:lang w:val="en-GB"/>
        </w:rPr>
      </w:pPr>
      <w:r>
        <w:rPr>
          <w:rFonts w:ascii="Times New Roman" w:hAnsi="Times New Roman" w:cs="Times New Roman"/>
          <w:color w:val="222222"/>
          <w:lang w:val="en-GB"/>
        </w:rPr>
        <w:t>Here, it</w:t>
      </w:r>
      <w:r w:rsidR="00900B8E">
        <w:rPr>
          <w:rFonts w:ascii="Times New Roman" w:hAnsi="Times New Roman" w:cs="Times New Roman"/>
          <w:color w:val="222222"/>
          <w:lang w:val="en-GB"/>
        </w:rPr>
        <w:t xml:space="preserve"> was asked to examine two samples using a t-test to test whether</w:t>
      </w:r>
      <w:r w:rsidR="000D3C46" w:rsidRPr="000D3C46">
        <w:rPr>
          <w:rFonts w:ascii="Times New Roman" w:hAnsi="Times New Roman" w:cs="Times New Roman"/>
          <w:color w:val="222222"/>
          <w:lang w:val="en-GB"/>
        </w:rPr>
        <w:t xml:space="preserve"> Guinness served in an Irish pub </w:t>
      </w:r>
      <w:r w:rsidR="007C3BB3">
        <w:rPr>
          <w:rFonts w:ascii="Times New Roman" w:hAnsi="Times New Roman" w:cs="Times New Roman"/>
          <w:color w:val="222222"/>
          <w:lang w:val="en-GB"/>
        </w:rPr>
        <w:t>tastes</w:t>
      </w:r>
      <w:r w:rsidR="000D3C46" w:rsidRPr="000D3C46">
        <w:rPr>
          <w:rFonts w:ascii="Times New Roman" w:hAnsi="Times New Roman" w:cs="Times New Roman"/>
          <w:color w:val="222222"/>
          <w:lang w:val="en-GB"/>
        </w:rPr>
        <w:t xml:space="preserve"> better than pints served elsewhere around the globe</w:t>
      </w:r>
      <w:r w:rsidR="00900B8E">
        <w:rPr>
          <w:rFonts w:ascii="Times New Roman" w:hAnsi="Times New Roman" w:cs="Times New Roman"/>
          <w:color w:val="222222"/>
          <w:lang w:val="en-GB"/>
        </w:rPr>
        <w:t xml:space="preserve">. This means that the Null hypothesis </w:t>
      </w:r>
      <w:r w:rsidR="007C3BB3">
        <w:rPr>
          <w:rFonts w:ascii="Times New Roman" w:hAnsi="Times New Roman" w:cs="Times New Roman"/>
          <w:color w:val="222222"/>
          <w:lang w:val="en-GB"/>
        </w:rPr>
        <w:t>can be</w:t>
      </w:r>
      <w:r w:rsidR="00900B8E">
        <w:rPr>
          <w:rFonts w:ascii="Times New Roman" w:hAnsi="Times New Roman" w:cs="Times New Roman"/>
          <w:color w:val="222222"/>
          <w:lang w:val="en-GB"/>
        </w:rPr>
        <w:t xml:space="preserve"> “</w:t>
      </w:r>
      <w:r w:rsidR="00900B8E" w:rsidRPr="00900B8E">
        <w:rPr>
          <w:rFonts w:ascii="Times New Roman" w:hAnsi="Times New Roman" w:cs="Times New Roman"/>
          <w:color w:val="222222"/>
          <w:lang w:val="en-GB"/>
        </w:rPr>
        <w:t xml:space="preserve">Guinness served in an Irish pub is better than pints served elsewhere around the globe” and the alternative </w:t>
      </w:r>
      <w:r w:rsidR="007C3BB3">
        <w:rPr>
          <w:rFonts w:ascii="Times New Roman" w:hAnsi="Times New Roman" w:cs="Times New Roman"/>
          <w:color w:val="222222"/>
          <w:lang w:val="en-GB"/>
        </w:rPr>
        <w:t>can be</w:t>
      </w:r>
      <w:r w:rsidR="00900B8E" w:rsidRPr="00900B8E">
        <w:rPr>
          <w:rFonts w:ascii="Times New Roman" w:hAnsi="Times New Roman" w:cs="Times New Roman"/>
          <w:color w:val="222222"/>
          <w:lang w:val="en-GB"/>
        </w:rPr>
        <w:t xml:space="preserve"> “Guinness served in an Irish pub is not better than pints served elsewhere around the globe</w:t>
      </w:r>
      <w:r w:rsidR="00900B8E">
        <w:rPr>
          <w:rFonts w:ascii="Times New Roman" w:hAnsi="Times New Roman" w:cs="Times New Roman"/>
          <w:color w:val="222222"/>
          <w:lang w:val="en-GB"/>
        </w:rPr>
        <w:t>”.</w:t>
      </w:r>
      <w:r w:rsidR="007C3BB3">
        <w:rPr>
          <w:rFonts w:ascii="Times New Roman" w:hAnsi="Times New Roman" w:cs="Times New Roman"/>
          <w:color w:val="222222"/>
          <w:lang w:val="en-GB"/>
        </w:rPr>
        <w:t xml:space="preserve"> Hence, t</w:t>
      </w:r>
      <w:r w:rsidR="000D3C46" w:rsidRPr="000D3C46">
        <w:rPr>
          <w:rFonts w:ascii="Times New Roman" w:hAnsi="Times New Roman" w:cs="Times New Roman"/>
          <w:color w:val="222222"/>
          <w:lang w:val="en-GB"/>
        </w:rPr>
        <w:t xml:space="preserve">his </w:t>
      </w:r>
      <w:r w:rsidR="00900B8E">
        <w:rPr>
          <w:rFonts w:ascii="Times New Roman" w:hAnsi="Times New Roman" w:cs="Times New Roman"/>
          <w:color w:val="222222"/>
          <w:lang w:val="en-GB"/>
        </w:rPr>
        <w:t xml:space="preserve">implies that </w:t>
      </w:r>
      <w:r w:rsidR="000D3C46" w:rsidRPr="000D3C46">
        <w:rPr>
          <w:rFonts w:ascii="Times New Roman" w:hAnsi="Times New Roman" w:cs="Times New Roman"/>
          <w:color w:val="222222"/>
          <w:lang w:val="en-GB"/>
        </w:rPr>
        <w:t xml:space="preserve">a </w:t>
      </w:r>
      <w:r w:rsidR="00900B8E" w:rsidRPr="00900B8E">
        <w:rPr>
          <w:rFonts w:ascii="Times New Roman" w:hAnsi="Times New Roman" w:cs="Times New Roman"/>
          <w:b/>
          <w:bCs/>
          <w:color w:val="222222"/>
          <w:lang w:val="en-GB"/>
        </w:rPr>
        <w:t>two</w:t>
      </w:r>
      <w:r w:rsidR="000D3C46" w:rsidRPr="00900B8E">
        <w:rPr>
          <w:rFonts w:ascii="Times New Roman" w:hAnsi="Times New Roman" w:cs="Times New Roman"/>
          <w:b/>
          <w:bCs/>
          <w:color w:val="222222"/>
          <w:lang w:val="en-GB"/>
        </w:rPr>
        <w:t>-sample test</w:t>
      </w:r>
      <w:r w:rsidR="000D3C46" w:rsidRPr="000D3C46">
        <w:rPr>
          <w:rFonts w:ascii="Times New Roman" w:hAnsi="Times New Roman" w:cs="Times New Roman"/>
          <w:color w:val="222222"/>
          <w:lang w:val="en-GB"/>
        </w:rPr>
        <w:t xml:space="preserve"> </w:t>
      </w:r>
      <w:r w:rsidR="00900B8E">
        <w:rPr>
          <w:rFonts w:ascii="Times New Roman" w:hAnsi="Times New Roman" w:cs="Times New Roman"/>
          <w:color w:val="222222"/>
          <w:lang w:val="en-GB"/>
        </w:rPr>
        <w:t xml:space="preserve">is appropriate </w:t>
      </w:r>
      <w:r w:rsidR="000D3C46" w:rsidRPr="000D3C46">
        <w:rPr>
          <w:rFonts w:ascii="Times New Roman" w:hAnsi="Times New Roman" w:cs="Times New Roman"/>
          <w:color w:val="222222"/>
          <w:lang w:val="en-GB"/>
        </w:rPr>
        <w:t>as it analy</w:t>
      </w:r>
      <w:r w:rsidR="00900B8E">
        <w:rPr>
          <w:rFonts w:ascii="Times New Roman" w:hAnsi="Times New Roman" w:cs="Times New Roman"/>
          <w:color w:val="222222"/>
          <w:lang w:val="en-GB"/>
        </w:rPr>
        <w:t>ses</w:t>
      </w:r>
      <w:r w:rsidR="000D3C46" w:rsidRPr="000D3C46">
        <w:rPr>
          <w:rFonts w:ascii="Times New Roman" w:hAnsi="Times New Roman" w:cs="Times New Roman"/>
          <w:color w:val="222222"/>
          <w:lang w:val="en-GB"/>
        </w:rPr>
        <w:t xml:space="preserve"> the difference between the means of two independent samples.</w:t>
      </w:r>
      <w:r w:rsidR="00A722B8">
        <w:rPr>
          <w:rFonts w:ascii="Times New Roman" w:hAnsi="Times New Roman" w:cs="Times New Roman"/>
          <w:color w:val="222222"/>
          <w:lang w:val="en-GB"/>
        </w:rPr>
        <w:t xml:space="preserve"> Finding the p-value and t-statistic required using both means, standard deviations, sample sizes, and the </w:t>
      </w:r>
      <w:proofErr w:type="spellStart"/>
      <w:r w:rsidR="00A722B8" w:rsidRPr="00A722B8">
        <w:rPr>
          <w:rFonts w:ascii="Times New Roman" w:hAnsi="Times New Roman" w:cs="Times New Roman"/>
          <w:b/>
          <w:bCs/>
          <w:color w:val="222222"/>
          <w:lang w:val="en-GB"/>
        </w:rPr>
        <w:t>stats.ttest_ind_from_stats</w:t>
      </w:r>
      <w:proofErr w:type="spellEnd"/>
      <w:r w:rsidR="00A722B8" w:rsidRPr="00A722B8">
        <w:rPr>
          <w:rFonts w:ascii="Times New Roman" w:hAnsi="Times New Roman" w:cs="Times New Roman"/>
          <w:b/>
          <w:bCs/>
          <w:color w:val="222222"/>
          <w:lang w:val="en-GB"/>
        </w:rPr>
        <w:t>()</w:t>
      </w:r>
      <w:r w:rsidR="00A722B8">
        <w:rPr>
          <w:rFonts w:ascii="Times New Roman" w:hAnsi="Times New Roman" w:cs="Times New Roman"/>
          <w:b/>
          <w:bCs/>
          <w:color w:val="222222"/>
          <w:lang w:val="en-GB"/>
        </w:rPr>
        <w:t xml:space="preserve"> </w:t>
      </w:r>
      <w:r w:rsidR="00A722B8">
        <w:rPr>
          <w:rFonts w:ascii="Times New Roman" w:hAnsi="Times New Roman" w:cs="Times New Roman"/>
          <w:color w:val="222222"/>
          <w:lang w:val="en-GB"/>
        </w:rPr>
        <w:t>functions.</w:t>
      </w:r>
    </w:p>
    <w:p w14:paraId="32FC9864" w14:textId="103E8618" w:rsidR="00E40B40" w:rsidRPr="00A722B8" w:rsidRDefault="00D86291" w:rsidP="00E40B40">
      <w:pPr>
        <w:spacing w:line="360" w:lineRule="auto"/>
        <w:jc w:val="both"/>
        <w:rPr>
          <w:rFonts w:ascii="Times New Roman" w:hAnsi="Times New Roman" w:cs="Times New Roman"/>
          <w:b/>
          <w:bCs/>
          <w:color w:val="222222"/>
          <w:lang w:val="en-GB"/>
        </w:rPr>
      </w:pPr>
      <w:r>
        <w:rPr>
          <w:rFonts w:ascii="Times New Roman" w:hAnsi="Times New Roman" w:cs="Times New Roman"/>
          <w:color w:val="222222"/>
          <w:lang w:val="en-GB"/>
        </w:rPr>
        <w:t xml:space="preserve">Using </w:t>
      </w:r>
      <w:r w:rsidR="00A82AF3">
        <w:rPr>
          <w:rFonts w:ascii="Times New Roman" w:hAnsi="Times New Roman" w:cs="Times New Roman"/>
          <w:color w:val="222222"/>
          <w:lang w:val="en-GB"/>
        </w:rPr>
        <w:t>the</w:t>
      </w:r>
      <w:r>
        <w:rPr>
          <w:rFonts w:ascii="Times New Roman" w:hAnsi="Times New Roman" w:cs="Times New Roman"/>
          <w:color w:val="222222"/>
          <w:lang w:val="en-GB"/>
        </w:rPr>
        <w:t xml:space="preserve"> t-test</w:t>
      </w:r>
      <w:r w:rsidR="00C009A2">
        <w:rPr>
          <w:rFonts w:ascii="Times New Roman" w:hAnsi="Times New Roman" w:cs="Times New Roman"/>
          <w:color w:val="222222"/>
          <w:lang w:val="en-GB"/>
        </w:rPr>
        <w:t xml:space="preserve">, </w:t>
      </w:r>
      <w:r>
        <w:rPr>
          <w:rFonts w:ascii="Times New Roman" w:hAnsi="Times New Roman" w:cs="Times New Roman"/>
          <w:color w:val="222222"/>
          <w:lang w:val="en-GB"/>
        </w:rPr>
        <w:t xml:space="preserve">the p-value </w:t>
      </w:r>
      <w:r w:rsidR="00C009A2">
        <w:rPr>
          <w:rFonts w:ascii="Times New Roman" w:hAnsi="Times New Roman" w:cs="Times New Roman"/>
          <w:color w:val="222222"/>
          <w:lang w:val="en-GB"/>
        </w:rPr>
        <w:t>of</w:t>
      </w:r>
      <w:r>
        <w:rPr>
          <w:rFonts w:ascii="Times New Roman" w:hAnsi="Times New Roman" w:cs="Times New Roman"/>
          <w:color w:val="222222"/>
          <w:lang w:val="en-GB"/>
        </w:rPr>
        <w:t xml:space="preserve"> </w:t>
      </w:r>
      <w:r w:rsidRPr="00D86291">
        <w:rPr>
          <w:rFonts w:ascii="Times New Roman" w:hAnsi="Times New Roman" w:cs="Times New Roman"/>
          <w:b/>
          <w:bCs/>
          <w:color w:val="222222"/>
          <w:lang w:val="en-GB"/>
        </w:rPr>
        <w:t>2.3158901628742276e-19</w:t>
      </w:r>
      <w:r w:rsidR="00C009A2">
        <w:rPr>
          <w:rFonts w:ascii="Times New Roman" w:hAnsi="Times New Roman" w:cs="Times New Roman"/>
          <w:b/>
          <w:bCs/>
          <w:color w:val="222222"/>
          <w:lang w:val="en-GB"/>
        </w:rPr>
        <w:t xml:space="preserve"> </w:t>
      </w:r>
      <w:r w:rsidR="00C009A2">
        <w:rPr>
          <w:rFonts w:ascii="Times New Roman" w:hAnsi="Times New Roman" w:cs="Times New Roman"/>
          <w:color w:val="222222"/>
          <w:lang w:val="en-GB"/>
        </w:rPr>
        <w:t>and a</w:t>
      </w:r>
      <w:r w:rsidR="00C009A2" w:rsidRPr="00C009A2">
        <w:t xml:space="preserve"> </w:t>
      </w:r>
      <w:r w:rsidR="00C009A2" w:rsidRPr="00C009A2">
        <w:rPr>
          <w:rFonts w:ascii="Times New Roman" w:hAnsi="Times New Roman" w:cs="Times New Roman"/>
          <w:b/>
          <w:bCs/>
          <w:color w:val="222222"/>
          <w:lang w:val="en-GB"/>
        </w:rPr>
        <w:t>t statistic</w:t>
      </w:r>
      <w:r w:rsidR="00C009A2">
        <w:rPr>
          <w:rFonts w:ascii="Times New Roman" w:hAnsi="Times New Roman" w:cs="Times New Roman"/>
          <w:b/>
          <w:bCs/>
          <w:color w:val="222222"/>
          <w:lang w:val="en-GB"/>
        </w:rPr>
        <w:t xml:space="preserve"> </w:t>
      </w:r>
      <w:r w:rsidR="00C009A2" w:rsidRPr="00C009A2">
        <w:rPr>
          <w:rFonts w:ascii="Times New Roman" w:hAnsi="Times New Roman" w:cs="Times New Roman"/>
          <w:color w:val="222222"/>
          <w:lang w:val="en-GB"/>
        </w:rPr>
        <w:t>of</w:t>
      </w:r>
      <w:r w:rsidR="00C009A2">
        <w:rPr>
          <w:rFonts w:ascii="Times New Roman" w:hAnsi="Times New Roman" w:cs="Times New Roman"/>
          <w:b/>
          <w:bCs/>
          <w:color w:val="222222"/>
          <w:lang w:val="en-GB"/>
        </w:rPr>
        <w:t xml:space="preserve"> </w:t>
      </w:r>
      <w:r w:rsidR="00C009A2" w:rsidRPr="00C009A2">
        <w:rPr>
          <w:rFonts w:ascii="Times New Roman" w:hAnsi="Times New Roman" w:cs="Times New Roman"/>
          <w:b/>
          <w:bCs/>
          <w:color w:val="222222"/>
          <w:lang w:val="en-GB"/>
        </w:rPr>
        <w:t>11.647653131319812</w:t>
      </w:r>
      <w:r w:rsidR="00C009A2">
        <w:rPr>
          <w:rFonts w:ascii="Times New Roman" w:hAnsi="Times New Roman" w:cs="Times New Roman"/>
          <w:b/>
          <w:bCs/>
          <w:color w:val="222222"/>
          <w:lang w:val="en-GB"/>
        </w:rPr>
        <w:t xml:space="preserve"> </w:t>
      </w:r>
      <w:r w:rsidR="00C009A2">
        <w:rPr>
          <w:rFonts w:ascii="Times New Roman" w:hAnsi="Times New Roman" w:cs="Times New Roman"/>
          <w:color w:val="222222"/>
          <w:lang w:val="en-GB"/>
        </w:rPr>
        <w:t>were found</w:t>
      </w:r>
      <w:r>
        <w:rPr>
          <w:rFonts w:ascii="Times New Roman" w:hAnsi="Times New Roman" w:cs="Times New Roman"/>
          <w:color w:val="222222"/>
          <w:lang w:val="en-GB"/>
        </w:rPr>
        <w:t xml:space="preserve">. </w:t>
      </w:r>
      <w:r w:rsidR="000D3C46" w:rsidRPr="000D3C46">
        <w:rPr>
          <w:rFonts w:ascii="Times New Roman" w:hAnsi="Times New Roman" w:cs="Times New Roman"/>
          <w:color w:val="222222"/>
          <w:lang w:val="en-GB"/>
        </w:rPr>
        <w:t>The</w:t>
      </w:r>
      <w:r>
        <w:rPr>
          <w:rFonts w:ascii="Times New Roman" w:hAnsi="Times New Roman" w:cs="Times New Roman"/>
          <w:color w:val="222222"/>
          <w:lang w:val="en-GB"/>
        </w:rPr>
        <w:t>refore,</w:t>
      </w:r>
      <w:r w:rsidR="000D3C46" w:rsidRPr="000D3C46">
        <w:rPr>
          <w:rFonts w:ascii="Times New Roman" w:hAnsi="Times New Roman" w:cs="Times New Roman"/>
          <w:color w:val="222222"/>
          <w:lang w:val="en-GB"/>
        </w:rPr>
        <w:t xml:space="preserve"> </w:t>
      </w:r>
      <w:r>
        <w:rPr>
          <w:rFonts w:ascii="Times New Roman" w:hAnsi="Times New Roman" w:cs="Times New Roman"/>
          <w:color w:val="222222"/>
          <w:lang w:val="en-GB"/>
        </w:rPr>
        <w:t xml:space="preserve">the </w:t>
      </w:r>
      <w:r w:rsidR="000D3C46" w:rsidRPr="000D3C46">
        <w:rPr>
          <w:rFonts w:ascii="Times New Roman" w:hAnsi="Times New Roman" w:cs="Times New Roman"/>
          <w:color w:val="222222"/>
          <w:lang w:val="en-GB"/>
        </w:rPr>
        <w:t xml:space="preserve">difference </w:t>
      </w:r>
      <w:r>
        <w:rPr>
          <w:rFonts w:ascii="Times New Roman" w:hAnsi="Times New Roman" w:cs="Times New Roman"/>
          <w:color w:val="222222"/>
          <w:lang w:val="en-GB"/>
        </w:rPr>
        <w:t>between</w:t>
      </w:r>
      <w:r w:rsidR="000D3C46" w:rsidRPr="000D3C46">
        <w:rPr>
          <w:rFonts w:ascii="Times New Roman" w:hAnsi="Times New Roman" w:cs="Times New Roman"/>
          <w:color w:val="222222"/>
          <w:lang w:val="en-GB"/>
        </w:rPr>
        <w:t xml:space="preserve"> 74 and 57 is significant, because the </w:t>
      </w:r>
      <w:r>
        <w:rPr>
          <w:rFonts w:ascii="Times New Roman" w:hAnsi="Times New Roman" w:cs="Times New Roman"/>
          <w:color w:val="222222"/>
          <w:lang w:val="en-GB"/>
        </w:rPr>
        <w:t>p-value</w:t>
      </w:r>
      <w:r w:rsidR="000D3C46" w:rsidRPr="000D3C46">
        <w:rPr>
          <w:rFonts w:ascii="Times New Roman" w:hAnsi="Times New Roman" w:cs="Times New Roman"/>
          <w:color w:val="222222"/>
          <w:lang w:val="en-GB"/>
        </w:rPr>
        <w:t xml:space="preserve"> is lower than the significance level</w:t>
      </w:r>
      <w:r w:rsidR="00C009A2">
        <w:rPr>
          <w:rFonts w:ascii="Times New Roman" w:hAnsi="Times New Roman" w:cs="Times New Roman"/>
          <w:color w:val="222222"/>
          <w:lang w:val="en-GB"/>
        </w:rPr>
        <w:t xml:space="preserve"> (</w:t>
      </w:r>
      <w:r w:rsidR="00C009A2" w:rsidRPr="00D86291">
        <w:rPr>
          <w:rFonts w:ascii="Times New Roman" w:hAnsi="Times New Roman" w:cs="Times New Roman"/>
          <w:b/>
          <w:bCs/>
          <w:color w:val="222222"/>
          <w:lang w:val="en-GB"/>
        </w:rPr>
        <w:t>p</w:t>
      </w:r>
      <w:r w:rsidR="00C009A2">
        <w:rPr>
          <w:rFonts w:ascii="Times New Roman" w:hAnsi="Times New Roman" w:cs="Times New Roman"/>
          <w:b/>
          <w:bCs/>
          <w:color w:val="222222"/>
          <w:lang w:val="en-GB"/>
        </w:rPr>
        <w:t xml:space="preserve"> </w:t>
      </w:r>
      <w:r w:rsidR="00C009A2" w:rsidRPr="00D86291">
        <w:rPr>
          <w:rFonts w:ascii="Times New Roman" w:hAnsi="Times New Roman" w:cs="Times New Roman"/>
          <w:b/>
          <w:bCs/>
          <w:color w:val="222222"/>
          <w:lang w:val="en-GB"/>
        </w:rPr>
        <w:t>&lt;=</w:t>
      </w:r>
      <w:r w:rsidR="00C009A2">
        <w:rPr>
          <w:rFonts w:ascii="Times New Roman" w:hAnsi="Times New Roman" w:cs="Times New Roman"/>
          <w:b/>
          <w:bCs/>
          <w:color w:val="222222"/>
          <w:lang w:val="en-GB"/>
        </w:rPr>
        <w:t xml:space="preserve"> </w:t>
      </w:r>
      <w:r w:rsidR="00C009A2" w:rsidRPr="00D86291">
        <w:rPr>
          <w:rFonts w:ascii="Times New Roman" w:hAnsi="Times New Roman" w:cs="Times New Roman"/>
          <w:b/>
          <w:bCs/>
          <w:color w:val="222222"/>
          <w:lang w:val="en-GB"/>
        </w:rPr>
        <w:t>α</w:t>
      </w:r>
      <w:r w:rsidR="00C009A2">
        <w:rPr>
          <w:rFonts w:ascii="Times New Roman" w:hAnsi="Times New Roman" w:cs="Times New Roman"/>
          <w:b/>
          <w:bCs/>
          <w:color w:val="222222"/>
          <w:lang w:val="en-GB"/>
        </w:rPr>
        <w:t>)</w:t>
      </w:r>
      <w:r w:rsidR="000D3C46" w:rsidRPr="000D3C46">
        <w:rPr>
          <w:rFonts w:ascii="Times New Roman" w:hAnsi="Times New Roman" w:cs="Times New Roman"/>
          <w:color w:val="222222"/>
          <w:lang w:val="en-GB"/>
        </w:rPr>
        <w:t xml:space="preserve">, hence the null hypothesis </w:t>
      </w:r>
      <w:r w:rsidR="007C3BB3">
        <w:rPr>
          <w:rFonts w:ascii="Times New Roman" w:hAnsi="Times New Roman" w:cs="Times New Roman"/>
          <w:color w:val="222222"/>
          <w:lang w:val="en-GB"/>
        </w:rPr>
        <w:t>can be</w:t>
      </w:r>
      <w:r w:rsidR="000D3C46" w:rsidRPr="000D3C46">
        <w:rPr>
          <w:rFonts w:ascii="Times New Roman" w:hAnsi="Times New Roman" w:cs="Times New Roman"/>
          <w:color w:val="222222"/>
          <w:lang w:val="en-GB"/>
        </w:rPr>
        <w:t xml:space="preserve"> ruled out</w:t>
      </w:r>
      <w:r>
        <w:rPr>
          <w:rFonts w:ascii="Times New Roman" w:hAnsi="Times New Roman" w:cs="Times New Roman"/>
          <w:color w:val="222222"/>
          <w:lang w:val="en-GB"/>
        </w:rPr>
        <w:t xml:space="preserve"> and the alternative hypothesis </w:t>
      </w:r>
      <w:r w:rsidR="007C3BB3">
        <w:rPr>
          <w:rFonts w:ascii="Times New Roman" w:hAnsi="Times New Roman" w:cs="Times New Roman"/>
          <w:color w:val="222222"/>
          <w:lang w:val="en-GB"/>
        </w:rPr>
        <w:t>can be</w:t>
      </w:r>
      <w:r>
        <w:rPr>
          <w:rFonts w:ascii="Times New Roman" w:hAnsi="Times New Roman" w:cs="Times New Roman"/>
          <w:color w:val="222222"/>
          <w:lang w:val="en-GB"/>
        </w:rPr>
        <w:t xml:space="preserve"> considered.</w:t>
      </w:r>
      <w:r w:rsidR="007C3BB3">
        <w:rPr>
          <w:rFonts w:ascii="Times New Roman" w:hAnsi="Times New Roman" w:cs="Times New Roman"/>
          <w:color w:val="222222"/>
          <w:lang w:val="en-GB"/>
        </w:rPr>
        <w:t xml:space="preserve"> This </w:t>
      </w:r>
      <w:r w:rsidR="00A722B8">
        <w:rPr>
          <w:rFonts w:ascii="Times New Roman" w:hAnsi="Times New Roman" w:cs="Times New Roman"/>
          <w:color w:val="222222"/>
          <w:lang w:val="en-GB"/>
        </w:rPr>
        <w:t xml:space="preserve">is a </w:t>
      </w:r>
      <w:r w:rsidR="00A722B8">
        <w:rPr>
          <w:rFonts w:ascii="Times New Roman" w:hAnsi="Times New Roman" w:cs="Times New Roman"/>
          <w:b/>
          <w:bCs/>
          <w:color w:val="222222"/>
          <w:lang w:val="en-GB"/>
        </w:rPr>
        <w:t xml:space="preserve">left-tailed </w:t>
      </w:r>
      <w:r w:rsidR="00A722B8">
        <w:rPr>
          <w:rFonts w:ascii="Times New Roman" w:hAnsi="Times New Roman" w:cs="Times New Roman"/>
          <w:color w:val="222222"/>
          <w:lang w:val="en-GB"/>
        </w:rPr>
        <w:t xml:space="preserve">test because the alternative </w:t>
      </w:r>
      <w:r w:rsidR="00074084">
        <w:rPr>
          <w:rFonts w:ascii="Times New Roman" w:hAnsi="Times New Roman" w:cs="Times New Roman"/>
          <w:color w:val="222222"/>
          <w:lang w:val="en-GB"/>
        </w:rPr>
        <w:t>hypothesis</w:t>
      </w:r>
      <w:r w:rsidR="00A722B8">
        <w:rPr>
          <w:rFonts w:ascii="Times New Roman" w:hAnsi="Times New Roman" w:cs="Times New Roman"/>
          <w:color w:val="222222"/>
          <w:lang w:val="en-GB"/>
        </w:rPr>
        <w:t xml:space="preserve"> tends to be at the left since it is formulated as Guinness served elsewhere tastes less good than that </w:t>
      </w:r>
      <w:r w:rsidR="00A722B8" w:rsidRPr="00A722B8">
        <w:rPr>
          <w:rFonts w:ascii="Times New Roman" w:hAnsi="Times New Roman" w:cs="Times New Roman"/>
          <w:color w:val="222222"/>
          <w:lang w:val="en-GB"/>
        </w:rPr>
        <w:t>served in Ireland.</w:t>
      </w:r>
    </w:p>
    <w:p w14:paraId="706FDB1F" w14:textId="77777777" w:rsidR="000D3C46" w:rsidRPr="00111E73" w:rsidRDefault="000D3C46" w:rsidP="000D3C46">
      <w:pPr>
        <w:spacing w:line="360" w:lineRule="auto"/>
        <w:jc w:val="both"/>
        <w:rPr>
          <w:rFonts w:ascii="Times New Roman" w:hAnsi="Times New Roman" w:cs="Times New Roman"/>
          <w:color w:val="222222"/>
          <w:lang w:val="en-GB"/>
        </w:rPr>
      </w:pPr>
    </w:p>
    <w:p w14:paraId="08EBC713" w14:textId="77777777" w:rsidR="00C009A2" w:rsidRDefault="00380A99" w:rsidP="00C009A2">
      <w:pPr>
        <w:spacing w:line="360" w:lineRule="auto"/>
        <w:rPr>
          <w:rFonts w:ascii="Times New Roman" w:hAnsi="Times New Roman" w:cs="Times New Roman"/>
          <w:color w:val="222222"/>
          <w:lang w:val="en-GB"/>
        </w:rPr>
      </w:pPr>
      <w:r w:rsidRPr="00111E73">
        <w:rPr>
          <w:rFonts w:ascii="Times New Roman" w:eastAsia="ArialMT" w:hAnsi="Times New Roman" w:cs="Times New Roman"/>
          <w:b/>
          <w:bCs/>
          <w:color w:val="222222"/>
          <w:u w:val="single"/>
          <w:lang w:val="en-GB"/>
        </w:rPr>
        <w:t xml:space="preserve">QUESTION </w:t>
      </w:r>
      <w:r w:rsidR="00401925" w:rsidRPr="00111E73">
        <w:rPr>
          <w:rFonts w:ascii="Times New Roman" w:eastAsia="ArialMT" w:hAnsi="Times New Roman" w:cs="Times New Roman"/>
          <w:b/>
          <w:bCs/>
          <w:color w:val="222222"/>
          <w:u w:val="single"/>
          <w:lang w:val="en-GB"/>
        </w:rPr>
        <w:t>3</w:t>
      </w:r>
      <w:r w:rsidRPr="00111E73">
        <w:rPr>
          <w:rFonts w:ascii="Times New Roman" w:eastAsia="ArialMT" w:hAnsi="Times New Roman" w:cs="Times New Roman"/>
          <w:b/>
          <w:bCs/>
          <w:color w:val="222222"/>
          <w:u w:val="single"/>
          <w:lang w:val="en-GB"/>
        </w:rPr>
        <w:t>:</w:t>
      </w:r>
      <w:r w:rsidR="00073861" w:rsidRPr="00111E73">
        <w:rPr>
          <w:rFonts w:ascii="Times New Roman" w:hAnsi="Times New Roman" w:cs="Times New Roman"/>
          <w:color w:val="222222"/>
          <w:lang w:val="en-GB"/>
        </w:rPr>
        <w:t xml:space="preserve">   </w:t>
      </w:r>
    </w:p>
    <w:p w14:paraId="3DB78677" w14:textId="63DBF8FC" w:rsidR="00401925" w:rsidRPr="00C009A2" w:rsidRDefault="00A50A5D" w:rsidP="00C009A2">
      <w:pPr>
        <w:spacing w:line="360" w:lineRule="auto"/>
        <w:rPr>
          <w:rFonts w:ascii="Times New Roman" w:eastAsia="ArialMT" w:hAnsi="Times New Roman" w:cs="Times New Roman"/>
          <w:b/>
          <w:bCs/>
          <w:color w:val="222222"/>
          <w:u w:val="single"/>
          <w:lang w:val="en-GB"/>
        </w:rPr>
      </w:pPr>
      <w:r w:rsidRPr="00A50A5D">
        <w:rPr>
          <w:rFonts w:ascii="Times New Roman" w:hAnsi="Times New Roman" w:cs="Times New Roman"/>
          <w:noProof/>
          <w:color w:val="222222"/>
          <w:lang w:val="en-GB"/>
        </w:rPr>
        <w:drawing>
          <wp:inline distT="0" distB="0" distL="0" distR="0" wp14:anchorId="25D37A39" wp14:editId="0D19C993">
            <wp:extent cx="5731510" cy="30854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85465"/>
                    </a:xfrm>
                    <a:prstGeom prst="rect">
                      <a:avLst/>
                    </a:prstGeom>
                  </pic:spPr>
                </pic:pic>
              </a:graphicData>
            </a:graphic>
          </wp:inline>
        </w:drawing>
      </w:r>
    </w:p>
    <w:p w14:paraId="0F047442" w14:textId="46E81226" w:rsidR="003A25DD" w:rsidRPr="00111E73" w:rsidRDefault="0082524C" w:rsidP="00401925">
      <w:pPr>
        <w:spacing w:line="360" w:lineRule="auto"/>
        <w:jc w:val="both"/>
        <w:rPr>
          <w:rFonts w:ascii="Times New Roman" w:hAnsi="Times New Roman" w:cs="Times New Roman"/>
          <w:b/>
          <w:bCs/>
        </w:rPr>
      </w:pPr>
      <w:r w:rsidRPr="00111E73">
        <w:rPr>
          <w:rFonts w:ascii="Times New Roman" w:hAnsi="Times New Roman" w:cs="Times New Roman"/>
          <w:b/>
          <w:bCs/>
        </w:rPr>
        <w:t xml:space="preserve">Figure </w:t>
      </w:r>
      <w:r w:rsidR="00C009A2">
        <w:rPr>
          <w:rFonts w:ascii="Times New Roman" w:hAnsi="Times New Roman" w:cs="Times New Roman"/>
          <w:b/>
          <w:bCs/>
        </w:rPr>
        <w:t>1</w:t>
      </w:r>
      <w:r w:rsidRPr="00111E73">
        <w:rPr>
          <w:rFonts w:ascii="Times New Roman" w:hAnsi="Times New Roman" w:cs="Times New Roman"/>
          <w:b/>
          <w:bCs/>
        </w:rPr>
        <w:t xml:space="preserve">: </w:t>
      </w:r>
      <w:r w:rsidR="009C6ECD" w:rsidRPr="009C6ECD">
        <w:rPr>
          <w:rFonts w:ascii="Times New Roman" w:hAnsi="Times New Roman" w:cs="Times New Roman"/>
          <w:b/>
          <w:bCs/>
        </w:rPr>
        <w:t>Fertility rate, total versus GDP per capita PPP</w:t>
      </w:r>
    </w:p>
    <w:p w14:paraId="429FAAB4" w14:textId="4892E58B" w:rsidR="00E24A34" w:rsidRDefault="00E24A34" w:rsidP="007F5212">
      <w:pPr>
        <w:spacing w:line="360" w:lineRule="auto"/>
        <w:jc w:val="both"/>
        <w:rPr>
          <w:rFonts w:ascii="Times New Roman" w:hAnsi="Times New Roman" w:cs="Times New Roman"/>
        </w:rPr>
      </w:pPr>
      <w:r>
        <w:rPr>
          <w:rFonts w:ascii="Times New Roman" w:hAnsi="Times New Roman" w:cs="Times New Roman"/>
        </w:rPr>
        <w:lastRenderedPageBreak/>
        <w:t xml:space="preserve">As it was required to graph the </w:t>
      </w:r>
      <w:r w:rsidRPr="00E24A34">
        <w:rPr>
          <w:rFonts w:ascii="Times New Roman" w:hAnsi="Times New Roman" w:cs="Times New Roman"/>
        </w:rPr>
        <w:t>World Bank Indicators for 2013 to study the relationship between Fertility rate, total (births per woman) versus GDP per capita PPP (current international $)</w:t>
      </w:r>
      <w:r w:rsidR="007F5212">
        <w:rPr>
          <w:rFonts w:ascii="Times New Roman" w:hAnsi="Times New Roman" w:cs="Times New Roman"/>
        </w:rPr>
        <w:t>, and e</w:t>
      </w:r>
      <w:r w:rsidR="007F5212" w:rsidRPr="007F5212">
        <w:rPr>
          <w:rFonts w:ascii="Times New Roman" w:hAnsi="Times New Roman" w:cs="Times New Roman"/>
        </w:rPr>
        <w:t>stimate the correlation coefficient</w:t>
      </w:r>
      <w:r>
        <w:rPr>
          <w:rFonts w:ascii="Times New Roman" w:hAnsi="Times New Roman" w:cs="Times New Roman"/>
        </w:rPr>
        <w:t xml:space="preserve">, the first thing to do is to </w:t>
      </w:r>
      <w:r w:rsidR="007F5212" w:rsidRPr="007F5212">
        <w:rPr>
          <w:rFonts w:ascii="Times New Roman" w:hAnsi="Times New Roman" w:cs="Times New Roman"/>
        </w:rPr>
        <w:t xml:space="preserve">import and extract </w:t>
      </w:r>
      <w:r w:rsidR="007F5212">
        <w:rPr>
          <w:rFonts w:ascii="Times New Roman" w:hAnsi="Times New Roman" w:cs="Times New Roman"/>
        </w:rPr>
        <w:t>‘</w:t>
      </w:r>
      <w:r w:rsidR="007F5212" w:rsidRPr="007F5212">
        <w:rPr>
          <w:rFonts w:ascii="Times New Roman" w:hAnsi="Times New Roman" w:cs="Times New Roman"/>
        </w:rPr>
        <w:t>Country Name</w:t>
      </w:r>
      <w:r w:rsidR="007F5212">
        <w:rPr>
          <w:rFonts w:ascii="Times New Roman" w:hAnsi="Times New Roman" w:cs="Times New Roman"/>
        </w:rPr>
        <w:t>’ and</w:t>
      </w:r>
      <w:r w:rsidR="007F5212" w:rsidRPr="007F5212">
        <w:rPr>
          <w:rFonts w:ascii="Times New Roman" w:hAnsi="Times New Roman" w:cs="Times New Roman"/>
        </w:rPr>
        <w:t xml:space="preserve"> </w:t>
      </w:r>
      <w:r w:rsidR="007F5212">
        <w:rPr>
          <w:rFonts w:ascii="Times New Roman" w:hAnsi="Times New Roman" w:cs="Times New Roman"/>
        </w:rPr>
        <w:t>‘</w:t>
      </w:r>
      <w:r w:rsidR="007F5212" w:rsidRPr="007F5212">
        <w:rPr>
          <w:rFonts w:ascii="Times New Roman" w:hAnsi="Times New Roman" w:cs="Times New Roman"/>
        </w:rPr>
        <w:t>2013</w:t>
      </w:r>
      <w:r w:rsidR="007F5212">
        <w:rPr>
          <w:rFonts w:ascii="Times New Roman" w:hAnsi="Times New Roman" w:cs="Times New Roman"/>
        </w:rPr>
        <w:t>’</w:t>
      </w:r>
      <w:r w:rsidR="007F5212" w:rsidRPr="007F5212">
        <w:rPr>
          <w:rFonts w:ascii="Times New Roman" w:hAnsi="Times New Roman" w:cs="Times New Roman"/>
        </w:rPr>
        <w:t xml:space="preserve"> columns </w:t>
      </w:r>
      <w:r w:rsidR="007F5212">
        <w:rPr>
          <w:rFonts w:ascii="Times New Roman" w:hAnsi="Times New Roman" w:cs="Times New Roman"/>
        </w:rPr>
        <w:t xml:space="preserve">from the two datasets </w:t>
      </w:r>
      <w:r w:rsidR="007F5212" w:rsidRPr="007F5212">
        <w:rPr>
          <w:rFonts w:ascii="Times New Roman" w:hAnsi="Times New Roman" w:cs="Times New Roman"/>
        </w:rPr>
        <w:t xml:space="preserve">and then plot them </w:t>
      </w:r>
      <w:r w:rsidR="007F5212">
        <w:rPr>
          <w:rFonts w:ascii="Times New Roman" w:hAnsi="Times New Roman" w:cs="Times New Roman"/>
        </w:rPr>
        <w:t>using the 2013 year only</w:t>
      </w:r>
      <w:r w:rsidR="007F5212" w:rsidRPr="007F5212">
        <w:rPr>
          <w:rFonts w:ascii="Times New Roman" w:hAnsi="Times New Roman" w:cs="Times New Roman"/>
        </w:rPr>
        <w:t>.</w:t>
      </w:r>
    </w:p>
    <w:p w14:paraId="0FA836CB" w14:textId="3CF52D6C" w:rsidR="00111E73" w:rsidRDefault="009C6ECD" w:rsidP="000D3C46">
      <w:pPr>
        <w:spacing w:line="360" w:lineRule="auto"/>
        <w:jc w:val="both"/>
        <w:rPr>
          <w:rFonts w:ascii="Times New Roman" w:hAnsi="Times New Roman" w:cs="Times New Roman"/>
        </w:rPr>
      </w:pPr>
      <w:r>
        <w:rPr>
          <w:rFonts w:ascii="Times New Roman" w:hAnsi="Times New Roman" w:cs="Times New Roman"/>
        </w:rPr>
        <w:t>The</w:t>
      </w:r>
      <w:r w:rsidR="007F5212">
        <w:rPr>
          <w:rFonts w:ascii="Times New Roman" w:hAnsi="Times New Roman" w:cs="Times New Roman"/>
        </w:rPr>
        <w:t xml:space="preserve"> plotted</w:t>
      </w:r>
      <w:r>
        <w:rPr>
          <w:rFonts w:ascii="Times New Roman" w:hAnsi="Times New Roman" w:cs="Times New Roman"/>
        </w:rPr>
        <w:t xml:space="preserve"> graph illustrates that the </w:t>
      </w:r>
      <w:r w:rsidR="000D3C46" w:rsidRPr="000D3C46">
        <w:rPr>
          <w:rFonts w:ascii="Times New Roman" w:hAnsi="Times New Roman" w:cs="Times New Roman"/>
        </w:rPr>
        <w:t>fertility rate decreases significantly as the GDP increases</w:t>
      </w:r>
      <w:r>
        <w:rPr>
          <w:rFonts w:ascii="Times New Roman" w:hAnsi="Times New Roman" w:cs="Times New Roman"/>
        </w:rPr>
        <w:t>, this means that c</w:t>
      </w:r>
      <w:r w:rsidR="000D3C46" w:rsidRPr="000D3C46">
        <w:rPr>
          <w:rFonts w:ascii="Times New Roman" w:hAnsi="Times New Roman" w:cs="Times New Roman"/>
        </w:rPr>
        <w:t>ountries with low GDP have a tremendous number of births per woman.</w:t>
      </w:r>
      <w:r w:rsidR="00E24A34">
        <w:rPr>
          <w:rFonts w:ascii="Times New Roman" w:hAnsi="Times New Roman" w:cs="Times New Roman"/>
        </w:rPr>
        <w:t xml:space="preserve"> </w:t>
      </w:r>
    </w:p>
    <w:p w14:paraId="7A86C9E9" w14:textId="4BBCD137" w:rsidR="000D3C46" w:rsidRDefault="007F5212" w:rsidP="000D3C46">
      <w:pPr>
        <w:spacing w:line="360" w:lineRule="auto"/>
        <w:jc w:val="both"/>
        <w:rPr>
          <w:rFonts w:ascii="Times New Roman" w:hAnsi="Times New Roman" w:cs="Times New Roman"/>
        </w:rPr>
      </w:pPr>
      <w:r>
        <w:rPr>
          <w:rFonts w:ascii="Times New Roman" w:hAnsi="Times New Roman" w:cs="Times New Roman"/>
        </w:rPr>
        <w:t>Furthermore, c</w:t>
      </w:r>
      <w:r w:rsidR="009C6ECD">
        <w:rPr>
          <w:rFonts w:ascii="Times New Roman" w:hAnsi="Times New Roman" w:cs="Times New Roman"/>
        </w:rPr>
        <w:t xml:space="preserve">alculating the coefficient of correlation gives </w:t>
      </w:r>
      <w:r w:rsidR="009C6ECD" w:rsidRPr="009C6ECD">
        <w:rPr>
          <w:rFonts w:ascii="Times New Roman" w:hAnsi="Times New Roman" w:cs="Times New Roman"/>
          <w:b/>
          <w:bCs/>
        </w:rPr>
        <w:t>-0.525513538022326</w:t>
      </w:r>
      <w:r w:rsidR="009C6ECD">
        <w:rPr>
          <w:rFonts w:ascii="Times New Roman" w:hAnsi="Times New Roman" w:cs="Times New Roman"/>
        </w:rPr>
        <w:t xml:space="preserve">, this shows </w:t>
      </w:r>
      <w:r w:rsidR="000D3C46" w:rsidRPr="000D3C46">
        <w:rPr>
          <w:rFonts w:ascii="Times New Roman" w:hAnsi="Times New Roman" w:cs="Times New Roman"/>
        </w:rPr>
        <w:t xml:space="preserve">a negative relationship between </w:t>
      </w:r>
      <w:r w:rsidR="009C6ECD">
        <w:rPr>
          <w:rFonts w:ascii="Times New Roman" w:hAnsi="Times New Roman" w:cs="Times New Roman"/>
        </w:rPr>
        <w:t>the</w:t>
      </w:r>
      <w:r w:rsidR="000D3C46" w:rsidRPr="000D3C46">
        <w:rPr>
          <w:rFonts w:ascii="Times New Roman" w:hAnsi="Times New Roman" w:cs="Times New Roman"/>
        </w:rPr>
        <w:t xml:space="preserve"> fertility rate and GDP as </w:t>
      </w:r>
      <w:r w:rsidR="009C6ECD">
        <w:rPr>
          <w:rFonts w:ascii="Times New Roman" w:hAnsi="Times New Roman" w:cs="Times New Roman"/>
        </w:rPr>
        <w:t xml:space="preserve">the </w:t>
      </w:r>
      <w:r w:rsidR="000D3C46" w:rsidRPr="000D3C46">
        <w:rPr>
          <w:rFonts w:ascii="Times New Roman" w:hAnsi="Times New Roman" w:cs="Times New Roman"/>
        </w:rPr>
        <w:t>correlation coefficient value is less than zero.</w:t>
      </w:r>
      <w:r w:rsidR="009C6ECD">
        <w:rPr>
          <w:rFonts w:ascii="Times New Roman" w:hAnsi="Times New Roman" w:cs="Times New Roman"/>
        </w:rPr>
        <w:t xml:space="preserve"> Obtaining a </w:t>
      </w:r>
      <w:r w:rsidR="000D3C46" w:rsidRPr="000D3C46">
        <w:rPr>
          <w:rFonts w:ascii="Times New Roman" w:hAnsi="Times New Roman" w:cs="Times New Roman"/>
        </w:rPr>
        <w:t>Negative coefficient</w:t>
      </w:r>
      <w:r w:rsidR="009C6ECD">
        <w:rPr>
          <w:rFonts w:ascii="Times New Roman" w:hAnsi="Times New Roman" w:cs="Times New Roman"/>
        </w:rPr>
        <w:t xml:space="preserve"> of correlation </w:t>
      </w:r>
      <w:r w:rsidR="000D3C46" w:rsidRPr="000D3C46">
        <w:rPr>
          <w:rFonts w:ascii="Times New Roman" w:hAnsi="Times New Roman" w:cs="Times New Roman"/>
        </w:rPr>
        <w:t>tells that when the fertility rate increases, the value of the GDP tends to decrease.</w:t>
      </w:r>
      <w:r w:rsidR="009C6ECD">
        <w:rPr>
          <w:rFonts w:ascii="Times New Roman" w:hAnsi="Times New Roman" w:cs="Times New Roman"/>
        </w:rPr>
        <w:t xml:space="preserve"> i.e., when one increases the other tends to decrease </w:t>
      </w:r>
      <w:r w:rsidR="00FC7D52">
        <w:rPr>
          <w:rFonts w:ascii="Times New Roman" w:hAnsi="Times New Roman" w:cs="Times New Roman"/>
        </w:rPr>
        <w:t xml:space="preserve">to the same degree </w:t>
      </w:r>
      <w:r w:rsidR="009C6ECD">
        <w:rPr>
          <w:rFonts w:ascii="Times New Roman" w:hAnsi="Times New Roman" w:cs="Times New Roman"/>
        </w:rPr>
        <w:t>and vice versa.</w:t>
      </w:r>
    </w:p>
    <w:p w14:paraId="10541DD6" w14:textId="77777777" w:rsidR="002853C0" w:rsidRDefault="002853C0" w:rsidP="000D3C46">
      <w:pPr>
        <w:spacing w:line="360" w:lineRule="auto"/>
        <w:jc w:val="both"/>
        <w:rPr>
          <w:rFonts w:ascii="Times New Roman" w:hAnsi="Times New Roman" w:cs="Times New Roman"/>
        </w:rPr>
      </w:pPr>
    </w:p>
    <w:p w14:paraId="6C915E79" w14:textId="72491A84" w:rsidR="0066542B" w:rsidRDefault="00401925" w:rsidP="00C110E7">
      <w:pPr>
        <w:spacing w:line="360" w:lineRule="auto"/>
        <w:jc w:val="both"/>
        <w:rPr>
          <w:rFonts w:ascii="Times New Roman" w:eastAsia="ArialMT" w:hAnsi="Times New Roman" w:cs="Times New Roman"/>
          <w:b/>
          <w:bCs/>
          <w:color w:val="222222"/>
          <w:u w:val="single"/>
          <w:lang w:val="en-GB"/>
        </w:rPr>
      </w:pPr>
      <w:r w:rsidRPr="00111E73">
        <w:rPr>
          <w:rFonts w:ascii="Times New Roman" w:eastAsia="ArialMT" w:hAnsi="Times New Roman" w:cs="Times New Roman"/>
          <w:b/>
          <w:bCs/>
          <w:color w:val="222222"/>
          <w:u w:val="single"/>
          <w:lang w:val="en-GB"/>
        </w:rPr>
        <w:t>QUESTION 4:</w:t>
      </w:r>
    </w:p>
    <w:p w14:paraId="798B2EB0" w14:textId="3A86C2FF" w:rsidR="00A3006D" w:rsidRPr="00A3006D" w:rsidRDefault="00A3006D" w:rsidP="00A3006D">
      <w:pPr>
        <w:spacing w:line="360" w:lineRule="auto"/>
        <w:jc w:val="both"/>
        <w:rPr>
          <w:rFonts w:ascii="Times New Roman" w:eastAsia="ArialMT" w:hAnsi="Times New Roman" w:cs="Times New Roman"/>
          <w:color w:val="222222"/>
          <w:lang w:val="en-GB"/>
        </w:rPr>
      </w:pPr>
      <w:bookmarkStart w:id="0" w:name="_Hlk115471469"/>
      <w:r>
        <w:rPr>
          <w:rFonts w:ascii="Times New Roman" w:eastAsia="ArialMT" w:hAnsi="Times New Roman" w:cs="Times New Roman"/>
          <w:color w:val="222222"/>
          <w:lang w:val="en-GB"/>
        </w:rPr>
        <w:t xml:space="preserve">It was asked to plot </w:t>
      </w:r>
      <w:r w:rsidRPr="00A3006D">
        <w:rPr>
          <w:rFonts w:ascii="Times New Roman" w:eastAsia="ArialMT" w:hAnsi="Times New Roman" w:cs="Times New Roman"/>
          <w:color w:val="222222"/>
          <w:lang w:val="en-GB"/>
        </w:rPr>
        <w:t>the time series and monthly average house price data in pounds sterling (£) from Jan 1991 to Dec 2016</w:t>
      </w:r>
      <w:r>
        <w:rPr>
          <w:rFonts w:ascii="Times New Roman" w:eastAsia="ArialMT" w:hAnsi="Times New Roman" w:cs="Times New Roman"/>
          <w:color w:val="222222"/>
          <w:lang w:val="en-GB"/>
        </w:rPr>
        <w:t xml:space="preserve"> and </w:t>
      </w:r>
      <w:bookmarkStart w:id="1" w:name="_Hlk115470483"/>
      <w:r>
        <w:rPr>
          <w:rFonts w:ascii="Times New Roman" w:eastAsia="ArialMT" w:hAnsi="Times New Roman" w:cs="Times New Roman"/>
          <w:color w:val="222222"/>
          <w:lang w:val="en-GB"/>
        </w:rPr>
        <w:t>c</w:t>
      </w:r>
      <w:r w:rsidRPr="00A3006D">
        <w:rPr>
          <w:rFonts w:ascii="Times New Roman" w:eastAsia="ArialMT" w:hAnsi="Times New Roman" w:cs="Times New Roman"/>
          <w:color w:val="222222"/>
          <w:lang w:val="en-GB"/>
        </w:rPr>
        <w:t>onstruct the autocorrelation function (ACF) of the monthly</w:t>
      </w:r>
      <w:r>
        <w:rPr>
          <w:rFonts w:ascii="Times New Roman" w:eastAsia="ArialMT" w:hAnsi="Times New Roman" w:cs="Times New Roman"/>
          <w:color w:val="222222"/>
          <w:lang w:val="en-GB"/>
        </w:rPr>
        <w:t xml:space="preserve"> returns</w:t>
      </w:r>
      <w:bookmarkEnd w:id="1"/>
      <w:r>
        <w:rPr>
          <w:rFonts w:ascii="Times New Roman" w:eastAsia="ArialMT" w:hAnsi="Times New Roman" w:cs="Times New Roman"/>
          <w:color w:val="222222"/>
          <w:lang w:val="en-GB"/>
        </w:rPr>
        <w:t>, and then show</w:t>
      </w:r>
      <w:r w:rsidRPr="00A3006D">
        <w:rPr>
          <w:rFonts w:ascii="Times New Roman" w:eastAsia="ArialMT" w:hAnsi="Times New Roman" w:cs="Times New Roman"/>
          <w:color w:val="222222"/>
          <w:lang w:val="en-GB"/>
        </w:rPr>
        <w:t xml:space="preserve"> the values for lags of one up to 20 using a bar-graph.</w:t>
      </w:r>
      <w:r>
        <w:rPr>
          <w:rFonts w:ascii="Times New Roman" w:eastAsia="ArialMT" w:hAnsi="Times New Roman" w:cs="Times New Roman"/>
          <w:color w:val="222222"/>
          <w:lang w:val="en-GB"/>
        </w:rPr>
        <w:t xml:space="preserve"> This is done by reading </w:t>
      </w:r>
      <w:r w:rsidRPr="00A3006D">
        <w:rPr>
          <w:rFonts w:ascii="Times New Roman" w:eastAsia="ArialMT" w:hAnsi="Times New Roman" w:cs="Times New Roman"/>
          <w:color w:val="222222"/>
          <w:lang w:val="en-GB"/>
        </w:rPr>
        <w:t>Monthly Average House Price</w:t>
      </w:r>
      <w:r>
        <w:rPr>
          <w:rFonts w:ascii="Times New Roman" w:eastAsia="ArialMT" w:hAnsi="Times New Roman" w:cs="Times New Roman"/>
          <w:color w:val="222222"/>
          <w:lang w:val="en-GB"/>
        </w:rPr>
        <w:t xml:space="preserve"> from the excel file, naming the date column, and selecting the data between </w:t>
      </w:r>
      <w:r w:rsidRPr="00A3006D">
        <w:rPr>
          <w:rFonts w:ascii="Times New Roman" w:eastAsia="ArialMT" w:hAnsi="Times New Roman" w:cs="Times New Roman"/>
          <w:color w:val="222222"/>
          <w:lang w:val="en-GB"/>
        </w:rPr>
        <w:t>1991-01-01</w:t>
      </w:r>
      <w:r>
        <w:rPr>
          <w:rFonts w:ascii="Times New Roman" w:eastAsia="ArialMT" w:hAnsi="Times New Roman" w:cs="Times New Roman"/>
          <w:color w:val="222222"/>
          <w:lang w:val="en-GB"/>
        </w:rPr>
        <w:t xml:space="preserve"> and </w:t>
      </w:r>
      <w:r w:rsidRPr="00A3006D">
        <w:rPr>
          <w:rFonts w:ascii="Times New Roman" w:eastAsia="ArialMT" w:hAnsi="Times New Roman" w:cs="Times New Roman"/>
          <w:color w:val="222222"/>
          <w:lang w:val="en-GB"/>
        </w:rPr>
        <w:t>2016-12-31</w:t>
      </w:r>
      <w:r>
        <w:rPr>
          <w:rFonts w:ascii="Times New Roman" w:eastAsia="ArialMT" w:hAnsi="Times New Roman" w:cs="Times New Roman"/>
          <w:color w:val="222222"/>
          <w:lang w:val="en-GB"/>
        </w:rPr>
        <w:t xml:space="preserve"> to give the following plot. It can be inferred from the graph that </w:t>
      </w:r>
      <w:r w:rsidRPr="000D3C46">
        <w:rPr>
          <w:rFonts w:ascii="Times New Roman" w:eastAsia="ArialMT" w:hAnsi="Times New Roman" w:cs="Times New Roman"/>
          <w:color w:val="222222"/>
          <w:lang w:val="en-GB"/>
        </w:rPr>
        <w:t xml:space="preserve">the monthly average increases </w:t>
      </w:r>
      <w:r>
        <w:rPr>
          <w:rFonts w:ascii="Times New Roman" w:eastAsia="ArialMT" w:hAnsi="Times New Roman" w:cs="Times New Roman"/>
          <w:color w:val="222222"/>
          <w:lang w:val="en-GB"/>
        </w:rPr>
        <w:t>as time pass.</w:t>
      </w:r>
    </w:p>
    <w:bookmarkEnd w:id="0"/>
    <w:p w14:paraId="7C8B49F9" w14:textId="39E0E878" w:rsidR="00401925" w:rsidRPr="00111E73" w:rsidRDefault="00A50A5D" w:rsidP="00401925">
      <w:pPr>
        <w:spacing w:line="360" w:lineRule="auto"/>
        <w:jc w:val="both"/>
        <w:rPr>
          <w:rFonts w:ascii="Times New Roman" w:eastAsia="ArialMT" w:hAnsi="Times New Roman" w:cs="Times New Roman"/>
          <w:b/>
          <w:bCs/>
          <w:color w:val="222222"/>
          <w:u w:val="single"/>
          <w:lang w:val="en-GB"/>
        </w:rPr>
      </w:pPr>
      <w:r w:rsidRPr="000D3C46">
        <w:rPr>
          <w:rFonts w:ascii="Times New Roman" w:eastAsia="ArialMT" w:hAnsi="Times New Roman" w:cs="Times New Roman"/>
          <w:b/>
          <w:bCs/>
          <w:noProof/>
          <w:color w:val="222222"/>
          <w:lang w:val="en-GB"/>
        </w:rPr>
        <w:drawing>
          <wp:inline distT="0" distB="0" distL="0" distR="0" wp14:anchorId="04431C17" wp14:editId="7207DAAD">
            <wp:extent cx="5731510" cy="30079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07995"/>
                    </a:xfrm>
                    <a:prstGeom prst="rect">
                      <a:avLst/>
                    </a:prstGeom>
                  </pic:spPr>
                </pic:pic>
              </a:graphicData>
            </a:graphic>
          </wp:inline>
        </w:drawing>
      </w:r>
    </w:p>
    <w:p w14:paraId="0865F0A5" w14:textId="667030FF" w:rsidR="00A3006D" w:rsidRDefault="0056153A" w:rsidP="00401925">
      <w:pPr>
        <w:spacing w:line="360" w:lineRule="auto"/>
        <w:jc w:val="both"/>
        <w:rPr>
          <w:rFonts w:ascii="Times New Roman" w:hAnsi="Times New Roman" w:cs="Times New Roman"/>
          <w:b/>
          <w:bCs/>
        </w:rPr>
      </w:pPr>
      <w:r w:rsidRPr="00111E73">
        <w:rPr>
          <w:rFonts w:ascii="Times New Roman" w:hAnsi="Times New Roman" w:cs="Times New Roman"/>
          <w:b/>
          <w:bCs/>
        </w:rPr>
        <w:t xml:space="preserve">Figure </w:t>
      </w:r>
      <w:r w:rsidR="009C6ECD">
        <w:rPr>
          <w:rFonts w:ascii="Times New Roman" w:hAnsi="Times New Roman" w:cs="Times New Roman"/>
          <w:b/>
          <w:bCs/>
        </w:rPr>
        <w:t>2</w:t>
      </w:r>
      <w:r w:rsidRPr="00111E73">
        <w:rPr>
          <w:rFonts w:ascii="Times New Roman" w:hAnsi="Times New Roman" w:cs="Times New Roman"/>
          <w:b/>
          <w:bCs/>
        </w:rPr>
        <w:t>:</w:t>
      </w:r>
      <w:r w:rsidR="009C6ECD">
        <w:rPr>
          <w:rFonts w:ascii="Times New Roman" w:hAnsi="Times New Roman" w:cs="Times New Roman"/>
          <w:b/>
          <w:bCs/>
        </w:rPr>
        <w:t xml:space="preserve"> Monthly average house price 1991 </w:t>
      </w:r>
      <w:r w:rsidR="00A3006D">
        <w:rPr>
          <w:rFonts w:ascii="Times New Roman" w:hAnsi="Times New Roman" w:cs="Times New Roman"/>
          <w:b/>
          <w:bCs/>
        </w:rPr>
        <w:t>–</w:t>
      </w:r>
      <w:r w:rsidR="009C6ECD">
        <w:rPr>
          <w:rFonts w:ascii="Times New Roman" w:hAnsi="Times New Roman" w:cs="Times New Roman"/>
          <w:b/>
          <w:bCs/>
        </w:rPr>
        <w:t xml:space="preserve"> 2016</w:t>
      </w:r>
    </w:p>
    <w:p w14:paraId="070D3F0E" w14:textId="5787A8F5" w:rsidR="009C6ECD" w:rsidRDefault="009C6ECD" w:rsidP="00401925">
      <w:pPr>
        <w:spacing w:line="360" w:lineRule="auto"/>
        <w:jc w:val="both"/>
        <w:rPr>
          <w:rFonts w:ascii="Times New Roman" w:hAnsi="Times New Roman" w:cs="Times New Roman"/>
          <w:b/>
          <w:bCs/>
        </w:rPr>
      </w:pPr>
    </w:p>
    <w:p w14:paraId="0A69ABBA" w14:textId="05DF06AD" w:rsidR="00A3006D" w:rsidRPr="00A44291" w:rsidRDefault="00A3006D" w:rsidP="00272F71">
      <w:pPr>
        <w:spacing w:line="360" w:lineRule="auto"/>
        <w:jc w:val="both"/>
        <w:rPr>
          <w:rFonts w:ascii="Times New Roman" w:eastAsia="ArialMT" w:hAnsi="Times New Roman" w:cs="Times New Roman"/>
          <w:color w:val="222222"/>
          <w:lang w:val="en-GB"/>
        </w:rPr>
      </w:pPr>
      <w:r>
        <w:rPr>
          <w:rFonts w:ascii="Times New Roman" w:eastAsia="ArialMT" w:hAnsi="Times New Roman" w:cs="Times New Roman"/>
          <w:color w:val="222222"/>
          <w:lang w:val="en-GB"/>
        </w:rPr>
        <w:t xml:space="preserve">To </w:t>
      </w:r>
      <w:r w:rsidRPr="00A3006D">
        <w:rPr>
          <w:rFonts w:ascii="Times New Roman" w:eastAsia="ArialMT" w:hAnsi="Times New Roman" w:cs="Times New Roman"/>
          <w:color w:val="222222"/>
          <w:lang w:val="en-GB"/>
        </w:rPr>
        <w:t>construct the autocorrelation function (ACF) of the monthly returns</w:t>
      </w:r>
      <w:r>
        <w:rPr>
          <w:rFonts w:ascii="Times New Roman" w:eastAsia="ArialMT" w:hAnsi="Times New Roman" w:cs="Times New Roman"/>
          <w:color w:val="222222"/>
          <w:lang w:val="en-GB"/>
        </w:rPr>
        <w:t xml:space="preserve">, </w:t>
      </w:r>
      <w:r w:rsidR="00A44291">
        <w:rPr>
          <w:rFonts w:ascii="Times New Roman" w:eastAsia="ArialMT" w:hAnsi="Times New Roman" w:cs="Times New Roman"/>
          <w:color w:val="222222"/>
          <w:lang w:val="en-GB"/>
        </w:rPr>
        <w:t>the first thing to do is to calculate</w:t>
      </w:r>
      <w:r w:rsidR="00A44291" w:rsidRPr="00A44291">
        <w:rPr>
          <w:rFonts w:ascii="Times New Roman" w:eastAsia="ArialMT" w:hAnsi="Times New Roman" w:cs="Times New Roman"/>
          <w:color w:val="222222"/>
          <w:lang w:val="en-GB"/>
        </w:rPr>
        <w:t xml:space="preserve"> and stor</w:t>
      </w:r>
      <w:r w:rsidR="00A44291">
        <w:rPr>
          <w:rFonts w:ascii="Times New Roman" w:eastAsia="ArialMT" w:hAnsi="Times New Roman" w:cs="Times New Roman"/>
          <w:color w:val="222222"/>
          <w:lang w:val="en-GB"/>
        </w:rPr>
        <w:t>e</w:t>
      </w:r>
      <w:r w:rsidR="00A44291" w:rsidRPr="00A44291">
        <w:rPr>
          <w:rFonts w:ascii="Times New Roman" w:eastAsia="ArialMT" w:hAnsi="Times New Roman" w:cs="Times New Roman"/>
          <w:color w:val="222222"/>
          <w:lang w:val="en-GB"/>
        </w:rPr>
        <w:t xml:space="preserve"> the returns </w:t>
      </w:r>
      <w:r w:rsidR="00A44291">
        <w:rPr>
          <w:rFonts w:ascii="Times New Roman" w:eastAsia="ArialMT" w:hAnsi="Times New Roman" w:cs="Times New Roman"/>
          <w:color w:val="222222"/>
          <w:lang w:val="en-GB"/>
        </w:rPr>
        <w:t>in</w:t>
      </w:r>
      <w:r w:rsidR="00A44291" w:rsidRPr="00A44291">
        <w:rPr>
          <w:rFonts w:ascii="Times New Roman" w:eastAsia="ArialMT" w:hAnsi="Times New Roman" w:cs="Times New Roman"/>
          <w:color w:val="222222"/>
          <w:lang w:val="en-GB"/>
        </w:rPr>
        <w:t xml:space="preserve"> the list</w:t>
      </w:r>
      <w:r w:rsidR="00272F71">
        <w:rPr>
          <w:rFonts w:ascii="Times New Roman" w:eastAsia="ArialMT" w:hAnsi="Times New Roman" w:cs="Times New Roman"/>
          <w:color w:val="222222"/>
          <w:lang w:val="en-GB"/>
        </w:rPr>
        <w:t>. Secondly,</w:t>
      </w:r>
      <w:r w:rsidR="00A44291">
        <w:rPr>
          <w:rFonts w:ascii="Times New Roman" w:eastAsia="ArialMT" w:hAnsi="Times New Roman" w:cs="Times New Roman"/>
          <w:color w:val="222222"/>
          <w:lang w:val="en-GB"/>
        </w:rPr>
        <w:t xml:space="preserve"> use</w:t>
      </w:r>
      <w:r w:rsidR="00272F71">
        <w:rPr>
          <w:rFonts w:ascii="Times New Roman" w:eastAsia="ArialMT" w:hAnsi="Times New Roman" w:cs="Times New Roman"/>
          <w:color w:val="222222"/>
          <w:lang w:val="en-GB"/>
        </w:rPr>
        <w:t xml:space="preserve"> </w:t>
      </w:r>
      <w:proofErr w:type="spellStart"/>
      <w:r w:rsidR="00272F71" w:rsidRPr="00272F71">
        <w:rPr>
          <w:rFonts w:ascii="Times New Roman" w:eastAsia="ArialMT" w:hAnsi="Times New Roman" w:cs="Times New Roman"/>
          <w:b/>
          <w:bCs/>
          <w:color w:val="222222"/>
          <w:lang w:val="en-GB"/>
        </w:rPr>
        <w:t>tsa.acf</w:t>
      </w:r>
      <w:proofErr w:type="spellEnd"/>
      <w:r w:rsidR="00272F71">
        <w:rPr>
          <w:rFonts w:ascii="Times New Roman" w:eastAsia="ArialMT" w:hAnsi="Times New Roman" w:cs="Times New Roman"/>
          <w:b/>
          <w:bCs/>
          <w:color w:val="222222"/>
          <w:lang w:val="en-GB"/>
        </w:rPr>
        <w:t>()</w:t>
      </w:r>
      <w:r w:rsidR="00272F71">
        <w:rPr>
          <w:rFonts w:ascii="Times New Roman" w:eastAsia="ArialMT" w:hAnsi="Times New Roman" w:cs="Times New Roman"/>
          <w:color w:val="222222"/>
          <w:lang w:val="en-GB"/>
        </w:rPr>
        <w:t xml:space="preserve"> </w:t>
      </w:r>
      <w:r w:rsidR="00A44291">
        <w:rPr>
          <w:rFonts w:ascii="Times New Roman" w:eastAsia="ArialMT" w:hAnsi="Times New Roman" w:cs="Times New Roman"/>
          <w:color w:val="222222"/>
          <w:lang w:val="en-GB"/>
        </w:rPr>
        <w:t xml:space="preserve">function </w:t>
      </w:r>
      <w:r w:rsidR="00272F71">
        <w:rPr>
          <w:rFonts w:ascii="Times New Roman" w:eastAsia="ArialMT" w:hAnsi="Times New Roman" w:cs="Times New Roman"/>
          <w:color w:val="222222"/>
          <w:lang w:val="en-GB"/>
        </w:rPr>
        <w:t xml:space="preserve">from the </w:t>
      </w:r>
      <w:proofErr w:type="spellStart"/>
      <w:r w:rsidR="00272F71" w:rsidRPr="00272F71">
        <w:rPr>
          <w:rFonts w:ascii="Times New Roman" w:eastAsia="ArialMT" w:hAnsi="Times New Roman" w:cs="Times New Roman"/>
          <w:b/>
          <w:bCs/>
          <w:color w:val="222222"/>
          <w:lang w:val="en-GB"/>
        </w:rPr>
        <w:t>statsmodels</w:t>
      </w:r>
      <w:proofErr w:type="spellEnd"/>
      <w:r w:rsidR="00272F71">
        <w:rPr>
          <w:rFonts w:ascii="Times New Roman" w:eastAsia="ArialMT" w:hAnsi="Times New Roman" w:cs="Times New Roman"/>
          <w:color w:val="222222"/>
          <w:lang w:val="en-GB"/>
        </w:rPr>
        <w:t xml:space="preserve"> library </w:t>
      </w:r>
      <w:r w:rsidR="00A44291">
        <w:rPr>
          <w:rFonts w:ascii="Times New Roman" w:eastAsia="ArialMT" w:hAnsi="Times New Roman" w:cs="Times New Roman"/>
          <w:color w:val="222222"/>
          <w:lang w:val="en-GB"/>
        </w:rPr>
        <w:t xml:space="preserve">to </w:t>
      </w:r>
      <w:r w:rsidR="00272F71">
        <w:rPr>
          <w:rFonts w:ascii="Times New Roman" w:eastAsia="ArialMT" w:hAnsi="Times New Roman" w:cs="Times New Roman"/>
          <w:color w:val="222222"/>
          <w:lang w:val="en-GB"/>
        </w:rPr>
        <w:t xml:space="preserve">calculate autocorrelation values, and then select 20 of them, and </w:t>
      </w:r>
      <w:r w:rsidR="00A44291">
        <w:rPr>
          <w:rFonts w:ascii="Times New Roman" w:eastAsia="ArialMT" w:hAnsi="Times New Roman" w:cs="Times New Roman"/>
          <w:color w:val="222222"/>
          <w:lang w:val="en-GB"/>
        </w:rPr>
        <w:t>plot the</w:t>
      </w:r>
      <w:r w:rsidR="00272F71">
        <w:rPr>
          <w:rFonts w:ascii="Times New Roman" w:eastAsia="ArialMT" w:hAnsi="Times New Roman" w:cs="Times New Roman"/>
          <w:color w:val="222222"/>
          <w:lang w:val="en-GB"/>
        </w:rPr>
        <w:t>m by</w:t>
      </w:r>
      <w:r w:rsidR="00A44291">
        <w:rPr>
          <w:rFonts w:ascii="Times New Roman" w:eastAsia="ArialMT" w:hAnsi="Times New Roman" w:cs="Times New Roman"/>
          <w:color w:val="222222"/>
          <w:lang w:val="en-GB"/>
        </w:rPr>
        <w:t xml:space="preserve"> </w:t>
      </w:r>
      <w:r w:rsidR="00272F71" w:rsidRPr="00272F71">
        <w:rPr>
          <w:rFonts w:ascii="Times New Roman" w:eastAsia="ArialMT" w:hAnsi="Times New Roman" w:cs="Times New Roman"/>
          <w:color w:val="222222"/>
          <w:lang w:val="en-GB"/>
        </w:rPr>
        <w:t>show</w:t>
      </w:r>
      <w:r w:rsidR="00272F71">
        <w:rPr>
          <w:rFonts w:ascii="Times New Roman" w:eastAsia="ArialMT" w:hAnsi="Times New Roman" w:cs="Times New Roman"/>
          <w:color w:val="222222"/>
          <w:lang w:val="en-GB"/>
        </w:rPr>
        <w:t>ing</w:t>
      </w:r>
      <w:r w:rsidR="00272F71" w:rsidRPr="00272F71">
        <w:rPr>
          <w:rFonts w:ascii="Times New Roman" w:eastAsia="ArialMT" w:hAnsi="Times New Roman" w:cs="Times New Roman"/>
          <w:color w:val="222222"/>
          <w:lang w:val="en-GB"/>
        </w:rPr>
        <w:t xml:space="preserve"> the</w:t>
      </w:r>
      <w:r w:rsidR="00272F71">
        <w:rPr>
          <w:rFonts w:ascii="Times New Roman" w:eastAsia="ArialMT" w:hAnsi="Times New Roman" w:cs="Times New Roman"/>
          <w:color w:val="222222"/>
          <w:lang w:val="en-GB"/>
        </w:rPr>
        <w:t>ir</w:t>
      </w:r>
      <w:r w:rsidR="00272F71" w:rsidRPr="00272F71">
        <w:rPr>
          <w:rFonts w:ascii="Times New Roman" w:eastAsia="ArialMT" w:hAnsi="Times New Roman" w:cs="Times New Roman"/>
          <w:color w:val="222222"/>
          <w:lang w:val="en-GB"/>
        </w:rPr>
        <w:t xml:space="preserve"> values for lags of one up to</w:t>
      </w:r>
      <w:r w:rsidR="00272F71">
        <w:rPr>
          <w:rFonts w:ascii="Times New Roman" w:eastAsia="ArialMT" w:hAnsi="Times New Roman" w:cs="Times New Roman"/>
          <w:color w:val="222222"/>
          <w:lang w:val="en-GB"/>
        </w:rPr>
        <w:t xml:space="preserve"> </w:t>
      </w:r>
      <w:r w:rsidR="00272F71" w:rsidRPr="00272F71">
        <w:rPr>
          <w:rFonts w:ascii="Times New Roman" w:eastAsia="ArialMT" w:hAnsi="Times New Roman" w:cs="Times New Roman"/>
          <w:color w:val="222222"/>
          <w:lang w:val="en-GB"/>
        </w:rPr>
        <w:t xml:space="preserve">20 using a </w:t>
      </w:r>
      <w:r w:rsidR="00272F71">
        <w:rPr>
          <w:rFonts w:ascii="Times New Roman" w:eastAsia="ArialMT" w:hAnsi="Times New Roman" w:cs="Times New Roman"/>
          <w:color w:val="222222"/>
          <w:lang w:val="en-GB"/>
        </w:rPr>
        <w:t xml:space="preserve">bar graph. </w:t>
      </w:r>
      <w:r w:rsidR="00A44291">
        <w:rPr>
          <w:rFonts w:ascii="Times New Roman" w:eastAsia="ArialMT" w:hAnsi="Times New Roman" w:cs="Times New Roman"/>
          <w:color w:val="222222"/>
          <w:lang w:val="en-GB"/>
        </w:rPr>
        <w:t xml:space="preserve">Moreover, </w:t>
      </w:r>
      <w:r w:rsidR="00A44291" w:rsidRPr="00A44291">
        <w:rPr>
          <w:rFonts w:ascii="Times New Roman" w:eastAsia="ArialMT" w:hAnsi="Times New Roman" w:cs="Times New Roman"/>
          <w:color w:val="222222"/>
          <w:lang w:val="en-GB"/>
        </w:rPr>
        <w:t>the values of the ACF that correspond to a statistically significant result at p&lt;0.05</w:t>
      </w:r>
      <w:r w:rsidR="00A44291">
        <w:rPr>
          <w:rFonts w:ascii="Times New Roman" w:eastAsia="ArialMT" w:hAnsi="Times New Roman" w:cs="Times New Roman"/>
          <w:color w:val="222222"/>
          <w:lang w:val="en-GB"/>
        </w:rPr>
        <w:t xml:space="preserve"> are calculated using the (</w:t>
      </w:r>
      <w:r w:rsidR="00A44291" w:rsidRPr="00A44291">
        <w:rPr>
          <w:rFonts w:ascii="Times New Roman" w:eastAsia="ArialMT" w:hAnsi="Times New Roman" w:cs="Times New Roman"/>
          <w:color w:val="222222"/>
          <w:lang w:val="en-GB"/>
        </w:rPr>
        <w:t>(+ or -) 1.96/(</w:t>
      </w:r>
      <w:r w:rsidR="00A44291" w:rsidRPr="00A44291">
        <w:rPr>
          <w:rFonts w:ascii="Times New Roman" w:eastAsia="ArialMT" w:hAnsi="Times New Roman" w:cs="Times New Roman"/>
          <w:b/>
          <w:bCs/>
          <w:color w:val="222222"/>
          <w:lang w:val="en-GB"/>
        </w:rPr>
        <w:t>n</w:t>
      </w:r>
      <w:r w:rsidR="00A44291" w:rsidRPr="00A44291">
        <w:rPr>
          <w:rFonts w:ascii="Times New Roman" w:eastAsia="ArialMT" w:hAnsi="Times New Roman" w:cs="Times New Roman"/>
          <w:color w:val="222222"/>
          <w:lang w:val="en-GB"/>
        </w:rPr>
        <w:t>)**0.5</w:t>
      </w:r>
      <w:r w:rsidR="00A44291">
        <w:rPr>
          <w:rFonts w:ascii="Times New Roman" w:eastAsia="ArialMT" w:hAnsi="Times New Roman" w:cs="Times New Roman"/>
          <w:color w:val="222222"/>
          <w:lang w:val="en-GB"/>
        </w:rPr>
        <w:t xml:space="preserve">) formula where n is the number of returns and shown </w:t>
      </w:r>
      <w:r w:rsidR="00A44291" w:rsidRPr="00A44291">
        <w:rPr>
          <w:rFonts w:ascii="Times New Roman" w:eastAsia="ArialMT" w:hAnsi="Times New Roman" w:cs="Times New Roman"/>
          <w:color w:val="222222"/>
          <w:lang w:val="en-GB"/>
        </w:rPr>
        <w:t>using horizontal lines</w:t>
      </w:r>
      <w:r w:rsidR="00A44291">
        <w:rPr>
          <w:rFonts w:ascii="Times New Roman" w:eastAsia="ArialMT" w:hAnsi="Times New Roman" w:cs="Times New Roman"/>
          <w:color w:val="222222"/>
          <w:lang w:val="en-GB"/>
        </w:rPr>
        <w:t>.</w:t>
      </w:r>
    </w:p>
    <w:p w14:paraId="752226B5" w14:textId="53945CF9" w:rsidR="00401925" w:rsidRPr="00690A75" w:rsidRDefault="00690A75" w:rsidP="00401925">
      <w:pPr>
        <w:spacing w:line="360" w:lineRule="auto"/>
        <w:jc w:val="both"/>
        <w:rPr>
          <w:rFonts w:ascii="Times New Roman" w:eastAsia="ArialMT" w:hAnsi="Times New Roman" w:cs="Times New Roman"/>
          <w:b/>
          <w:bCs/>
          <w:color w:val="222222"/>
          <w:lang w:val="en-GB"/>
        </w:rPr>
      </w:pPr>
      <w:r w:rsidRPr="00690A75">
        <w:rPr>
          <w:rFonts w:ascii="Times New Roman" w:eastAsia="ArialMT" w:hAnsi="Times New Roman" w:cs="Times New Roman"/>
          <w:b/>
          <w:bCs/>
          <w:noProof/>
          <w:color w:val="222222"/>
          <w:lang w:val="en-GB"/>
        </w:rPr>
        <w:drawing>
          <wp:inline distT="0" distB="0" distL="0" distR="0" wp14:anchorId="7DBF98FD" wp14:editId="39E1B3D0">
            <wp:extent cx="5731510" cy="34486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48685"/>
                    </a:xfrm>
                    <a:prstGeom prst="rect">
                      <a:avLst/>
                    </a:prstGeom>
                  </pic:spPr>
                </pic:pic>
              </a:graphicData>
            </a:graphic>
          </wp:inline>
        </w:drawing>
      </w:r>
    </w:p>
    <w:p w14:paraId="6765AC75" w14:textId="1566DBE2" w:rsidR="0056153A" w:rsidRPr="00111E73" w:rsidRDefault="0056153A" w:rsidP="00215F6C">
      <w:pPr>
        <w:spacing w:line="360" w:lineRule="auto"/>
        <w:jc w:val="both"/>
        <w:rPr>
          <w:rFonts w:ascii="Times New Roman" w:hAnsi="Times New Roman" w:cs="Times New Roman"/>
          <w:b/>
          <w:bCs/>
        </w:rPr>
      </w:pPr>
      <w:r w:rsidRPr="00111E73">
        <w:rPr>
          <w:rFonts w:ascii="Times New Roman" w:hAnsi="Times New Roman" w:cs="Times New Roman"/>
          <w:b/>
          <w:bCs/>
        </w:rPr>
        <w:t xml:space="preserve">Figure </w:t>
      </w:r>
      <w:r w:rsidR="009C6ECD">
        <w:rPr>
          <w:rFonts w:ascii="Times New Roman" w:hAnsi="Times New Roman" w:cs="Times New Roman"/>
          <w:b/>
          <w:bCs/>
        </w:rPr>
        <w:t>3</w:t>
      </w:r>
      <w:r w:rsidRPr="00111E73">
        <w:rPr>
          <w:rFonts w:ascii="Times New Roman" w:hAnsi="Times New Roman" w:cs="Times New Roman"/>
          <w:b/>
          <w:bCs/>
        </w:rPr>
        <w:t xml:space="preserve">: </w:t>
      </w:r>
      <w:r w:rsidR="009C6ECD">
        <w:rPr>
          <w:rFonts w:ascii="Times New Roman" w:hAnsi="Times New Roman" w:cs="Times New Roman"/>
          <w:b/>
          <w:bCs/>
        </w:rPr>
        <w:t>Autocorrelation function of the house monthly returns</w:t>
      </w:r>
    </w:p>
    <w:p w14:paraId="2BAC5C03" w14:textId="77777777" w:rsidR="00A54322" w:rsidRDefault="00A54322" w:rsidP="000D3C46">
      <w:pPr>
        <w:spacing w:line="360" w:lineRule="auto"/>
        <w:jc w:val="both"/>
        <w:rPr>
          <w:rFonts w:ascii="Times New Roman" w:eastAsia="ArialMT" w:hAnsi="Times New Roman" w:cs="Times New Roman"/>
          <w:lang w:val="en-GB"/>
        </w:rPr>
      </w:pPr>
    </w:p>
    <w:p w14:paraId="5FE5327E" w14:textId="0A490866" w:rsidR="00D40232" w:rsidRPr="00A54322" w:rsidRDefault="00D40232" w:rsidP="000D3C46">
      <w:pPr>
        <w:spacing w:line="360" w:lineRule="auto"/>
        <w:jc w:val="both"/>
        <w:rPr>
          <w:rFonts w:ascii="Times New Roman" w:eastAsia="ArialMT" w:hAnsi="Times New Roman" w:cs="Times New Roman"/>
          <w:lang w:val="en-GB"/>
        </w:rPr>
      </w:pPr>
      <w:r w:rsidRPr="00A54322">
        <w:rPr>
          <w:rFonts w:ascii="Times New Roman" w:eastAsia="ArialMT" w:hAnsi="Times New Roman" w:cs="Times New Roman"/>
          <w:lang w:val="en-GB"/>
        </w:rPr>
        <w:t xml:space="preserve">From the </w:t>
      </w:r>
      <w:r w:rsidR="005C52E2" w:rsidRPr="00A3006D">
        <w:rPr>
          <w:rFonts w:ascii="Times New Roman" w:eastAsia="ArialMT" w:hAnsi="Times New Roman" w:cs="Times New Roman"/>
          <w:color w:val="222222"/>
          <w:lang w:val="en-GB"/>
        </w:rPr>
        <w:t>monthly average house price</w:t>
      </w:r>
      <w:r w:rsidR="005C52E2">
        <w:rPr>
          <w:rFonts w:ascii="Times New Roman" w:eastAsia="ArialMT" w:hAnsi="Times New Roman" w:cs="Times New Roman"/>
          <w:color w:val="222222"/>
          <w:lang w:val="en-GB"/>
        </w:rPr>
        <w:t xml:space="preserve"> plot</w:t>
      </w:r>
      <w:r w:rsidRPr="00A54322">
        <w:rPr>
          <w:rFonts w:ascii="Times New Roman" w:eastAsia="ArialMT" w:hAnsi="Times New Roman" w:cs="Times New Roman"/>
          <w:lang w:val="en-GB"/>
        </w:rPr>
        <w:t xml:space="preserve">, there is </w:t>
      </w:r>
      <w:r w:rsidR="005C52E2">
        <w:rPr>
          <w:rFonts w:ascii="Times New Roman" w:eastAsia="ArialMT" w:hAnsi="Times New Roman" w:cs="Times New Roman"/>
          <w:lang w:val="en-GB"/>
        </w:rPr>
        <w:t xml:space="preserve">no </w:t>
      </w:r>
      <w:r w:rsidRPr="00A54322">
        <w:rPr>
          <w:rFonts w:ascii="Times New Roman" w:eastAsia="ArialMT" w:hAnsi="Times New Roman" w:cs="Times New Roman"/>
          <w:lang w:val="en-GB"/>
        </w:rPr>
        <w:t>seasonality because the graph</w:t>
      </w:r>
      <w:r w:rsidR="005C52E2">
        <w:rPr>
          <w:rFonts w:ascii="Times New Roman" w:eastAsia="ArialMT" w:hAnsi="Times New Roman" w:cs="Times New Roman"/>
          <w:lang w:val="en-GB"/>
        </w:rPr>
        <w:t xml:space="preserve"> patterns have unpredictable intervals</w:t>
      </w:r>
      <w:r w:rsidRPr="00A54322">
        <w:rPr>
          <w:rFonts w:ascii="Times New Roman" w:eastAsia="ArialMT" w:hAnsi="Times New Roman" w:cs="Times New Roman"/>
          <w:lang w:val="en-GB"/>
        </w:rPr>
        <w:t>.</w:t>
      </w:r>
    </w:p>
    <w:p w14:paraId="6164442E" w14:textId="5F5FDAF7" w:rsidR="00D40232" w:rsidRPr="00A54322" w:rsidRDefault="00D40232" w:rsidP="000D3C46">
      <w:pPr>
        <w:spacing w:line="360" w:lineRule="auto"/>
        <w:jc w:val="both"/>
        <w:rPr>
          <w:rFonts w:ascii="Times New Roman" w:eastAsia="ArialMT" w:hAnsi="Times New Roman" w:cs="Times New Roman"/>
          <w:color w:val="222222"/>
          <w:lang w:val="en-GB"/>
        </w:rPr>
      </w:pPr>
      <w:r w:rsidRPr="00A54322">
        <w:rPr>
          <w:rFonts w:ascii="Times New Roman" w:eastAsia="ArialMT" w:hAnsi="Times New Roman" w:cs="Times New Roman"/>
          <w:color w:val="222222"/>
          <w:lang w:val="en-GB"/>
        </w:rPr>
        <w:t xml:space="preserve">There is </w:t>
      </w:r>
      <w:r w:rsidR="00453BEF">
        <w:rPr>
          <w:rFonts w:ascii="Times New Roman" w:eastAsia="ArialMT" w:hAnsi="Times New Roman" w:cs="Times New Roman"/>
          <w:color w:val="222222"/>
          <w:lang w:val="en-GB"/>
        </w:rPr>
        <w:t>a bit</w:t>
      </w:r>
      <w:r w:rsidRPr="00A54322">
        <w:rPr>
          <w:rFonts w:ascii="Times New Roman" w:eastAsia="ArialMT" w:hAnsi="Times New Roman" w:cs="Times New Roman"/>
          <w:color w:val="222222"/>
          <w:lang w:val="en-GB"/>
        </w:rPr>
        <w:t xml:space="preserve"> </w:t>
      </w:r>
      <w:r w:rsidR="00453BEF">
        <w:rPr>
          <w:rFonts w:ascii="Times New Roman" w:eastAsia="ArialMT" w:hAnsi="Times New Roman" w:cs="Times New Roman"/>
          <w:color w:val="222222"/>
          <w:lang w:val="en-GB"/>
        </w:rPr>
        <w:t xml:space="preserve">of a </w:t>
      </w:r>
      <w:r w:rsidRPr="00A54322">
        <w:rPr>
          <w:rFonts w:ascii="Times New Roman" w:eastAsia="ArialMT" w:hAnsi="Times New Roman" w:cs="Times New Roman"/>
          <w:color w:val="222222"/>
          <w:lang w:val="en-GB"/>
        </w:rPr>
        <w:t>trend in the time series because the graph shows that from 1991 until</w:t>
      </w:r>
      <w:r w:rsidR="00453BEF">
        <w:rPr>
          <w:rFonts w:ascii="Times New Roman" w:eastAsia="ArialMT" w:hAnsi="Times New Roman" w:cs="Times New Roman"/>
          <w:color w:val="222222"/>
          <w:lang w:val="en-GB"/>
        </w:rPr>
        <w:t xml:space="preserve"> around</w:t>
      </w:r>
      <w:r w:rsidRPr="00A54322">
        <w:rPr>
          <w:rFonts w:ascii="Times New Roman" w:eastAsia="ArialMT" w:hAnsi="Times New Roman" w:cs="Times New Roman"/>
          <w:color w:val="222222"/>
          <w:lang w:val="en-GB"/>
        </w:rPr>
        <w:t xml:space="preserve"> 200</w:t>
      </w:r>
      <w:r w:rsidR="00453BEF">
        <w:rPr>
          <w:rFonts w:ascii="Times New Roman" w:eastAsia="ArialMT" w:hAnsi="Times New Roman" w:cs="Times New Roman"/>
          <w:color w:val="222222"/>
          <w:lang w:val="en-GB"/>
        </w:rPr>
        <w:t>7</w:t>
      </w:r>
      <w:r w:rsidRPr="00A54322">
        <w:rPr>
          <w:rFonts w:ascii="Times New Roman" w:eastAsia="ArialMT" w:hAnsi="Times New Roman" w:cs="Times New Roman"/>
          <w:color w:val="222222"/>
          <w:lang w:val="en-GB"/>
        </w:rPr>
        <w:t>, the monthly house price tends to increase steadily for this period of around 17 years.</w:t>
      </w:r>
    </w:p>
    <w:p w14:paraId="0A2796E5" w14:textId="5CDC1F3F" w:rsidR="009C6ECD" w:rsidRPr="00A54322" w:rsidRDefault="00A44291" w:rsidP="000D3C46">
      <w:pPr>
        <w:spacing w:line="360" w:lineRule="auto"/>
        <w:jc w:val="both"/>
        <w:rPr>
          <w:rFonts w:ascii="Times New Roman" w:eastAsia="ArialMT" w:hAnsi="Times New Roman" w:cs="Times New Roman"/>
          <w:color w:val="222222"/>
          <w:lang w:val="en-GB"/>
        </w:rPr>
      </w:pPr>
      <w:r>
        <w:rPr>
          <w:rFonts w:ascii="Times New Roman" w:eastAsia="ArialMT" w:hAnsi="Times New Roman" w:cs="Times New Roman"/>
          <w:color w:val="222222"/>
          <w:lang w:val="en-GB"/>
        </w:rPr>
        <w:t>Finally, to calculate the</w:t>
      </w:r>
      <w:r w:rsidR="009C6ECD" w:rsidRPr="009C6ECD">
        <w:rPr>
          <w:rFonts w:ascii="Times New Roman" w:eastAsia="ArialMT" w:hAnsi="Times New Roman" w:cs="Times New Roman"/>
          <w:color w:val="222222"/>
          <w:lang w:val="en-GB"/>
        </w:rPr>
        <w:t xml:space="preserve"> annualized return as </w:t>
      </w:r>
      <w:r w:rsidR="009C6ECD">
        <w:rPr>
          <w:rFonts w:ascii="Times New Roman" w:eastAsia="ArialMT" w:hAnsi="Times New Roman" w:cs="Times New Roman"/>
          <w:color w:val="222222"/>
          <w:lang w:val="en-GB"/>
        </w:rPr>
        <w:t xml:space="preserve">a </w:t>
      </w:r>
      <w:r w:rsidR="009C6ECD" w:rsidRPr="009C6ECD">
        <w:rPr>
          <w:rFonts w:ascii="Times New Roman" w:eastAsia="ArialMT" w:hAnsi="Times New Roman" w:cs="Times New Roman"/>
          <w:color w:val="222222"/>
          <w:lang w:val="en-GB"/>
        </w:rPr>
        <w:t>percentage</w:t>
      </w:r>
      <w:r w:rsidR="00A54322">
        <w:rPr>
          <w:rFonts w:ascii="Times New Roman" w:eastAsia="ArialMT" w:hAnsi="Times New Roman" w:cs="Times New Roman"/>
          <w:color w:val="222222"/>
          <w:lang w:val="en-GB"/>
        </w:rPr>
        <w:t>,</w:t>
      </w:r>
      <w:r w:rsidR="009C6ECD" w:rsidRPr="009C6ECD">
        <w:rPr>
          <w:rFonts w:ascii="Times New Roman" w:eastAsia="ArialMT" w:hAnsi="Times New Roman" w:cs="Times New Roman"/>
          <w:color w:val="222222"/>
          <w:lang w:val="en-GB"/>
        </w:rPr>
        <w:t xml:space="preserve"> </w:t>
      </w:r>
      <w:r>
        <w:rPr>
          <w:rFonts w:ascii="Times New Roman" w:eastAsia="ArialMT" w:hAnsi="Times New Roman" w:cs="Times New Roman"/>
          <w:color w:val="222222"/>
          <w:lang w:val="en-GB"/>
        </w:rPr>
        <w:t xml:space="preserve">the formula </w:t>
      </w:r>
      <w:r w:rsidR="00A54322">
        <w:rPr>
          <w:rFonts w:ascii="Times New Roman" w:eastAsia="ArialMT" w:hAnsi="Times New Roman" w:cs="Times New Roman"/>
          <w:color w:val="222222"/>
          <w:lang w:val="en-GB"/>
        </w:rPr>
        <w:t>used is “</w:t>
      </w:r>
      <w:r w:rsidR="00A54322" w:rsidRPr="00A54322">
        <w:rPr>
          <w:rFonts w:ascii="Times New Roman" w:eastAsia="ArialMT" w:hAnsi="Times New Roman" w:cs="Times New Roman"/>
          <w:color w:val="222222"/>
          <w:lang w:val="en-GB"/>
        </w:rPr>
        <w:t>Annualized Rate of Return Formula =</w:t>
      </w:r>
      <w:r w:rsidR="00A54322">
        <w:rPr>
          <w:rFonts w:ascii="Times New Roman" w:eastAsia="ArialMT" w:hAnsi="Times New Roman" w:cs="Times New Roman"/>
          <w:color w:val="222222"/>
          <w:lang w:val="en-GB"/>
        </w:rPr>
        <w:t xml:space="preserve"> (</w:t>
      </w:r>
      <w:r w:rsidR="00A54322" w:rsidRPr="00A54322">
        <w:rPr>
          <w:rFonts w:ascii="Times New Roman" w:eastAsia="ArialMT" w:hAnsi="Times New Roman" w:cs="Times New Roman"/>
          <w:color w:val="222222"/>
          <w:lang w:val="en-GB"/>
        </w:rPr>
        <w:t>(Ending Value / Beginning Value)</w:t>
      </w:r>
      <w:r w:rsidR="00A54322">
        <w:rPr>
          <w:rFonts w:ascii="Times New Roman" w:eastAsia="ArialMT" w:hAnsi="Times New Roman" w:cs="Times New Roman"/>
          <w:color w:val="222222"/>
          <w:lang w:val="en-GB"/>
        </w:rPr>
        <w:t xml:space="preserve"> ** </w:t>
      </w:r>
      <w:r w:rsidR="00A54322" w:rsidRPr="00A54322">
        <w:rPr>
          <w:rFonts w:ascii="Times New Roman" w:eastAsia="ArialMT" w:hAnsi="Times New Roman" w:cs="Times New Roman"/>
          <w:color w:val="222222"/>
          <w:lang w:val="en-GB"/>
        </w:rPr>
        <w:t>1</w:t>
      </w:r>
      <w:r w:rsidR="00A54322">
        <w:rPr>
          <w:rFonts w:ascii="Times New Roman" w:eastAsia="ArialMT" w:hAnsi="Times New Roman" w:cs="Times New Roman"/>
          <w:color w:val="222222"/>
          <w:lang w:val="en-GB"/>
        </w:rPr>
        <w:t>2</w:t>
      </w:r>
      <w:r w:rsidR="00A54322" w:rsidRPr="00A54322">
        <w:rPr>
          <w:rFonts w:ascii="Times New Roman" w:eastAsia="ArialMT" w:hAnsi="Times New Roman" w:cs="Times New Roman"/>
          <w:color w:val="222222"/>
          <w:lang w:val="en-GB"/>
        </w:rPr>
        <w:t>/n</w:t>
      </w:r>
      <w:r w:rsidR="00A54322">
        <w:rPr>
          <w:rFonts w:ascii="Times New Roman" w:eastAsia="ArialMT" w:hAnsi="Times New Roman" w:cs="Times New Roman"/>
          <w:color w:val="222222"/>
          <w:lang w:val="en-GB"/>
        </w:rPr>
        <w:t xml:space="preserve">) </w:t>
      </w:r>
      <w:r w:rsidR="00A54322" w:rsidRPr="00A54322">
        <w:rPr>
          <w:rFonts w:ascii="Times New Roman" w:eastAsia="ArialMT" w:hAnsi="Times New Roman" w:cs="Times New Roman"/>
          <w:color w:val="222222"/>
          <w:lang w:val="en-GB"/>
        </w:rPr>
        <w:t>–</w:t>
      </w:r>
      <w:r w:rsidR="00A54322">
        <w:rPr>
          <w:rFonts w:ascii="Times New Roman" w:eastAsia="ArialMT" w:hAnsi="Times New Roman" w:cs="Times New Roman"/>
          <w:color w:val="222222"/>
          <w:lang w:val="en-GB"/>
        </w:rPr>
        <w:t xml:space="preserve"> </w:t>
      </w:r>
      <w:r w:rsidR="00A54322" w:rsidRPr="00A54322">
        <w:rPr>
          <w:rFonts w:ascii="Times New Roman" w:eastAsia="ArialMT" w:hAnsi="Times New Roman" w:cs="Times New Roman"/>
          <w:color w:val="222222"/>
          <w:lang w:val="en-GB"/>
        </w:rPr>
        <w:t>1</w:t>
      </w:r>
      <w:r w:rsidR="00A54322">
        <w:rPr>
          <w:rFonts w:ascii="Times New Roman" w:eastAsia="ArialMT" w:hAnsi="Times New Roman" w:cs="Times New Roman"/>
          <w:color w:val="222222"/>
          <w:lang w:val="en-GB"/>
        </w:rPr>
        <w:t xml:space="preserve">” where n is the number of months that resulted in </w:t>
      </w:r>
      <w:r w:rsidR="009C6ECD" w:rsidRPr="009C6ECD">
        <w:rPr>
          <w:rFonts w:ascii="Times New Roman" w:eastAsia="ArialMT" w:hAnsi="Times New Roman" w:cs="Times New Roman"/>
          <w:b/>
          <w:bCs/>
          <w:color w:val="222222"/>
          <w:lang w:val="en-GB"/>
        </w:rPr>
        <w:t>5.35423853535919</w:t>
      </w:r>
      <w:r w:rsidR="00947CD0">
        <w:rPr>
          <w:rFonts w:ascii="Times New Roman" w:eastAsia="ArialMT" w:hAnsi="Times New Roman" w:cs="Times New Roman"/>
          <w:b/>
          <w:bCs/>
          <w:color w:val="222222"/>
          <w:lang w:val="en-GB"/>
        </w:rPr>
        <w:t>%</w:t>
      </w:r>
      <w:r w:rsidR="00A54322">
        <w:rPr>
          <w:rFonts w:ascii="Times New Roman" w:eastAsia="ArialMT" w:hAnsi="Times New Roman" w:cs="Times New Roman"/>
          <w:b/>
          <w:bCs/>
          <w:color w:val="222222"/>
          <w:lang w:val="en-GB"/>
        </w:rPr>
        <w:t xml:space="preserve"> </w:t>
      </w:r>
      <w:r w:rsidR="00A54322">
        <w:rPr>
          <w:rFonts w:ascii="Times New Roman" w:eastAsia="ArialMT" w:hAnsi="Times New Roman" w:cs="Times New Roman"/>
          <w:color w:val="222222"/>
          <w:lang w:val="en-GB"/>
        </w:rPr>
        <w:t>as the annualized return over the given period as a percentage.</w:t>
      </w:r>
    </w:p>
    <w:p w14:paraId="51E5DCD9" w14:textId="77777777" w:rsidR="00A54322" w:rsidRDefault="00A54322" w:rsidP="00215F6C">
      <w:pPr>
        <w:spacing w:line="360" w:lineRule="auto"/>
        <w:jc w:val="both"/>
        <w:rPr>
          <w:rFonts w:ascii="Times New Roman" w:eastAsia="ArialMT" w:hAnsi="Times New Roman" w:cs="Times New Roman"/>
          <w:b/>
          <w:bCs/>
          <w:color w:val="222222"/>
          <w:u w:val="single"/>
          <w:lang w:val="en-GB"/>
        </w:rPr>
      </w:pPr>
    </w:p>
    <w:p w14:paraId="5D1C4767" w14:textId="77777777" w:rsidR="00A54322" w:rsidRDefault="00A54322" w:rsidP="00215F6C">
      <w:pPr>
        <w:spacing w:line="360" w:lineRule="auto"/>
        <w:jc w:val="both"/>
        <w:rPr>
          <w:rFonts w:ascii="Times New Roman" w:eastAsia="ArialMT" w:hAnsi="Times New Roman" w:cs="Times New Roman"/>
          <w:b/>
          <w:bCs/>
          <w:color w:val="222222"/>
          <w:u w:val="single"/>
          <w:lang w:val="en-GB"/>
        </w:rPr>
      </w:pPr>
    </w:p>
    <w:p w14:paraId="13FDF19F" w14:textId="77777777" w:rsidR="00A54322" w:rsidRDefault="00A54322" w:rsidP="00215F6C">
      <w:pPr>
        <w:spacing w:line="360" w:lineRule="auto"/>
        <w:jc w:val="both"/>
        <w:rPr>
          <w:rFonts w:ascii="Times New Roman" w:eastAsia="ArialMT" w:hAnsi="Times New Roman" w:cs="Times New Roman"/>
          <w:b/>
          <w:bCs/>
          <w:color w:val="222222"/>
          <w:u w:val="single"/>
          <w:lang w:val="en-GB"/>
        </w:rPr>
      </w:pPr>
    </w:p>
    <w:p w14:paraId="72115698" w14:textId="17C53AE0" w:rsidR="00401925" w:rsidRDefault="00401925" w:rsidP="00215F6C">
      <w:pPr>
        <w:spacing w:line="360" w:lineRule="auto"/>
        <w:jc w:val="both"/>
        <w:rPr>
          <w:rFonts w:ascii="Times New Roman" w:eastAsia="ArialMT" w:hAnsi="Times New Roman" w:cs="Times New Roman"/>
          <w:b/>
          <w:bCs/>
          <w:color w:val="222222"/>
          <w:u w:val="single"/>
          <w:lang w:val="en-GB"/>
        </w:rPr>
      </w:pPr>
      <w:r w:rsidRPr="00111E73">
        <w:rPr>
          <w:rFonts w:ascii="Times New Roman" w:eastAsia="ArialMT" w:hAnsi="Times New Roman" w:cs="Times New Roman"/>
          <w:b/>
          <w:bCs/>
          <w:color w:val="222222"/>
          <w:u w:val="single"/>
          <w:lang w:val="en-GB"/>
        </w:rPr>
        <w:t>QUESTION 5:</w:t>
      </w:r>
    </w:p>
    <w:p w14:paraId="04705AAD" w14:textId="1A8D1B25" w:rsidR="00A54322" w:rsidRDefault="00A54322" w:rsidP="00A54322">
      <w:pPr>
        <w:spacing w:line="360" w:lineRule="auto"/>
        <w:jc w:val="both"/>
        <w:rPr>
          <w:rFonts w:ascii="Times New Roman" w:eastAsia="ArialMT" w:hAnsi="Times New Roman" w:cs="Times New Roman"/>
          <w:color w:val="222222"/>
          <w:lang w:val="en-GB"/>
        </w:rPr>
      </w:pPr>
      <w:r>
        <w:rPr>
          <w:rFonts w:ascii="Times New Roman" w:eastAsia="ArialMT" w:hAnsi="Times New Roman" w:cs="Times New Roman"/>
          <w:color w:val="222222"/>
          <w:lang w:val="en-GB"/>
        </w:rPr>
        <w:t xml:space="preserve">The task was to </w:t>
      </w:r>
      <w:r w:rsidRPr="00A54322">
        <w:rPr>
          <w:rFonts w:ascii="Times New Roman" w:eastAsia="ArialMT" w:hAnsi="Times New Roman" w:cs="Times New Roman"/>
          <w:color w:val="222222"/>
          <w:lang w:val="en-GB"/>
        </w:rPr>
        <w:t>plot cumulative returns from the House market and the FTSE100 index on the same graph with the time series normalized such that each starts at 100 in Jan-1991</w:t>
      </w:r>
      <w:r>
        <w:rPr>
          <w:rFonts w:ascii="Times New Roman" w:eastAsia="ArialMT" w:hAnsi="Times New Roman" w:cs="Times New Roman"/>
          <w:color w:val="222222"/>
          <w:lang w:val="en-GB"/>
        </w:rPr>
        <w:t xml:space="preserve"> and </w:t>
      </w:r>
      <w:r w:rsidRPr="00A54322">
        <w:rPr>
          <w:rFonts w:ascii="Times New Roman" w:eastAsia="ArialMT" w:hAnsi="Times New Roman" w:cs="Times New Roman"/>
          <w:color w:val="222222"/>
          <w:lang w:val="en-GB"/>
        </w:rPr>
        <w:t>the average annualized return from the FTSE100</w:t>
      </w:r>
      <w:r>
        <w:rPr>
          <w:rFonts w:ascii="Times New Roman" w:eastAsia="ArialMT" w:hAnsi="Times New Roman" w:cs="Times New Roman"/>
          <w:color w:val="222222"/>
          <w:lang w:val="en-GB"/>
        </w:rPr>
        <w:t xml:space="preserve">. </w:t>
      </w:r>
      <w:r w:rsidRPr="00A54322">
        <w:rPr>
          <w:rFonts w:ascii="Times New Roman" w:eastAsia="ArialMT" w:hAnsi="Times New Roman" w:cs="Times New Roman"/>
          <w:color w:val="222222"/>
          <w:lang w:val="en-GB"/>
        </w:rPr>
        <w:t xml:space="preserve">This is done by </w:t>
      </w:r>
      <w:r>
        <w:rPr>
          <w:rFonts w:ascii="Times New Roman" w:eastAsia="ArialMT" w:hAnsi="Times New Roman" w:cs="Times New Roman"/>
          <w:color w:val="222222"/>
          <w:lang w:val="en-GB"/>
        </w:rPr>
        <w:t xml:space="preserve">first bringing in both house prices and FTSE100 data from excel files, </w:t>
      </w:r>
      <w:r w:rsidRPr="00A54322">
        <w:rPr>
          <w:rFonts w:ascii="Times New Roman" w:eastAsia="ArialMT" w:hAnsi="Times New Roman" w:cs="Times New Roman"/>
          <w:color w:val="222222"/>
          <w:lang w:val="en-GB"/>
        </w:rPr>
        <w:t>naming the date column</w:t>
      </w:r>
      <w:r>
        <w:rPr>
          <w:rFonts w:ascii="Times New Roman" w:eastAsia="ArialMT" w:hAnsi="Times New Roman" w:cs="Times New Roman"/>
          <w:color w:val="222222"/>
          <w:lang w:val="en-GB"/>
        </w:rPr>
        <w:t xml:space="preserve"> for the house prices dataset</w:t>
      </w:r>
      <w:r w:rsidRPr="00A54322">
        <w:rPr>
          <w:rFonts w:ascii="Times New Roman" w:eastAsia="ArialMT" w:hAnsi="Times New Roman" w:cs="Times New Roman"/>
          <w:color w:val="222222"/>
          <w:lang w:val="en-GB"/>
        </w:rPr>
        <w:t xml:space="preserve">, </w:t>
      </w:r>
      <w:r w:rsidR="00796FCF">
        <w:rPr>
          <w:rFonts w:ascii="Times New Roman" w:eastAsia="ArialMT" w:hAnsi="Times New Roman" w:cs="Times New Roman"/>
          <w:color w:val="222222"/>
          <w:lang w:val="en-GB"/>
        </w:rPr>
        <w:t xml:space="preserve">and </w:t>
      </w:r>
      <w:r>
        <w:rPr>
          <w:rFonts w:ascii="Times New Roman" w:eastAsia="ArialMT" w:hAnsi="Times New Roman" w:cs="Times New Roman"/>
          <w:color w:val="222222"/>
          <w:lang w:val="en-GB"/>
        </w:rPr>
        <w:t>sorting the FTSE100 data set on the date column to align with the house prices dataset</w:t>
      </w:r>
      <w:r w:rsidR="00796FCF">
        <w:rPr>
          <w:rFonts w:ascii="Times New Roman" w:eastAsia="ArialMT" w:hAnsi="Times New Roman" w:cs="Times New Roman"/>
          <w:color w:val="222222"/>
          <w:lang w:val="en-GB"/>
        </w:rPr>
        <w:t xml:space="preserve">, </w:t>
      </w:r>
      <w:r w:rsidRPr="00A54322">
        <w:rPr>
          <w:rFonts w:ascii="Times New Roman" w:eastAsia="ArialMT" w:hAnsi="Times New Roman" w:cs="Times New Roman"/>
          <w:color w:val="222222"/>
          <w:lang w:val="en-GB"/>
        </w:rPr>
        <w:t>selecting the data between 1991-01-01 and 2016-12-3</w:t>
      </w:r>
      <w:r w:rsidR="00796FCF">
        <w:rPr>
          <w:rFonts w:ascii="Times New Roman" w:eastAsia="ArialMT" w:hAnsi="Times New Roman" w:cs="Times New Roman"/>
          <w:color w:val="222222"/>
          <w:lang w:val="en-GB"/>
        </w:rPr>
        <w:t>1 for</w:t>
      </w:r>
      <w:r w:rsidRPr="00A54322">
        <w:rPr>
          <w:rFonts w:ascii="Times New Roman" w:eastAsia="ArialMT" w:hAnsi="Times New Roman" w:cs="Times New Roman"/>
          <w:color w:val="222222"/>
          <w:lang w:val="en-GB"/>
        </w:rPr>
        <w:t xml:space="preserve"> </w:t>
      </w:r>
      <w:r w:rsidR="00796FCF">
        <w:rPr>
          <w:rFonts w:ascii="Times New Roman" w:eastAsia="ArialMT" w:hAnsi="Times New Roman" w:cs="Times New Roman"/>
          <w:color w:val="222222"/>
          <w:lang w:val="en-GB"/>
        </w:rPr>
        <w:t xml:space="preserve">the house prices dataset. After that, the returns are calculated and stored in corresponding lists, next is to calculate the cumulative sums using the calculated returns, normalizing them to start at 100, and plotting the normalized values with time series </w:t>
      </w:r>
      <w:r w:rsidRPr="00A54322">
        <w:rPr>
          <w:rFonts w:ascii="Times New Roman" w:eastAsia="ArialMT" w:hAnsi="Times New Roman" w:cs="Times New Roman"/>
          <w:color w:val="222222"/>
          <w:lang w:val="en-GB"/>
        </w:rPr>
        <w:t xml:space="preserve">to </w:t>
      </w:r>
      <w:r w:rsidR="00796FCF">
        <w:rPr>
          <w:rFonts w:ascii="Times New Roman" w:eastAsia="ArialMT" w:hAnsi="Times New Roman" w:cs="Times New Roman"/>
          <w:color w:val="222222"/>
          <w:lang w:val="en-GB"/>
        </w:rPr>
        <w:t xml:space="preserve">produce </w:t>
      </w:r>
      <w:r w:rsidRPr="00A54322">
        <w:rPr>
          <w:rFonts w:ascii="Times New Roman" w:eastAsia="ArialMT" w:hAnsi="Times New Roman" w:cs="Times New Roman"/>
          <w:color w:val="222222"/>
          <w:lang w:val="en-GB"/>
        </w:rPr>
        <w:t>the following plot. It can be inferred from the graph that the monthly average increases as time pass.</w:t>
      </w:r>
    </w:p>
    <w:p w14:paraId="32572033" w14:textId="77777777" w:rsidR="00272F71" w:rsidRPr="00A54322" w:rsidRDefault="00272F71" w:rsidP="00A54322">
      <w:pPr>
        <w:spacing w:line="360" w:lineRule="auto"/>
        <w:jc w:val="both"/>
        <w:rPr>
          <w:rFonts w:ascii="Times New Roman" w:eastAsia="ArialMT" w:hAnsi="Times New Roman" w:cs="Times New Roman"/>
          <w:color w:val="222222"/>
          <w:lang w:val="en-GB"/>
        </w:rPr>
      </w:pPr>
    </w:p>
    <w:p w14:paraId="70DCBF5F" w14:textId="276D089D" w:rsidR="00401925" w:rsidRPr="00111E73" w:rsidRDefault="00951BFC" w:rsidP="00215F6C">
      <w:pPr>
        <w:spacing w:line="360" w:lineRule="auto"/>
        <w:jc w:val="both"/>
        <w:rPr>
          <w:rFonts w:ascii="Times New Roman" w:eastAsia="ArialMT" w:hAnsi="Times New Roman" w:cs="Times New Roman"/>
          <w:b/>
          <w:bCs/>
          <w:color w:val="222222"/>
          <w:u w:val="single"/>
          <w:lang w:val="en-GB"/>
        </w:rPr>
      </w:pPr>
      <w:r w:rsidRPr="00951BFC">
        <w:rPr>
          <w:rFonts w:ascii="Times New Roman" w:eastAsia="ArialMT" w:hAnsi="Times New Roman" w:cs="Times New Roman"/>
          <w:b/>
          <w:bCs/>
          <w:noProof/>
          <w:color w:val="222222"/>
          <w:lang w:val="en-GB"/>
        </w:rPr>
        <w:drawing>
          <wp:inline distT="0" distB="0" distL="0" distR="0" wp14:anchorId="1CF025CF" wp14:editId="5BC834E2">
            <wp:extent cx="5731510" cy="30435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43555"/>
                    </a:xfrm>
                    <a:prstGeom prst="rect">
                      <a:avLst/>
                    </a:prstGeom>
                  </pic:spPr>
                </pic:pic>
              </a:graphicData>
            </a:graphic>
          </wp:inline>
        </w:drawing>
      </w:r>
    </w:p>
    <w:p w14:paraId="73764049" w14:textId="537B227D" w:rsidR="00272F71" w:rsidRPr="00272F71" w:rsidRDefault="0056153A" w:rsidP="00E40B40">
      <w:pPr>
        <w:spacing w:line="360" w:lineRule="auto"/>
        <w:jc w:val="both"/>
        <w:rPr>
          <w:rFonts w:ascii="Times New Roman" w:hAnsi="Times New Roman" w:cs="Times New Roman"/>
          <w:b/>
          <w:bCs/>
        </w:rPr>
      </w:pPr>
      <w:r w:rsidRPr="00111E73">
        <w:rPr>
          <w:rFonts w:ascii="Times New Roman" w:hAnsi="Times New Roman" w:cs="Times New Roman"/>
          <w:b/>
          <w:bCs/>
        </w:rPr>
        <w:t xml:space="preserve">Figure </w:t>
      </w:r>
      <w:r w:rsidR="009C6ECD">
        <w:rPr>
          <w:rFonts w:ascii="Times New Roman" w:hAnsi="Times New Roman" w:cs="Times New Roman"/>
          <w:b/>
          <w:bCs/>
        </w:rPr>
        <w:t>4</w:t>
      </w:r>
      <w:r w:rsidRPr="00111E73">
        <w:rPr>
          <w:rFonts w:ascii="Times New Roman" w:hAnsi="Times New Roman" w:cs="Times New Roman"/>
          <w:b/>
          <w:bCs/>
        </w:rPr>
        <w:t xml:space="preserve">: </w:t>
      </w:r>
      <w:r w:rsidR="00D40232">
        <w:rPr>
          <w:rFonts w:ascii="Times New Roman" w:hAnsi="Times New Roman" w:cs="Times New Roman"/>
          <w:b/>
          <w:bCs/>
        </w:rPr>
        <w:t>FTSE100 and monthly average house price between 1991 and 2016</w:t>
      </w:r>
    </w:p>
    <w:p w14:paraId="7F0AA2AD" w14:textId="580FDBF6" w:rsidR="00E40B40" w:rsidRPr="00947CD0" w:rsidRDefault="00947CD0" w:rsidP="00E40B40">
      <w:pPr>
        <w:spacing w:line="360" w:lineRule="auto"/>
        <w:jc w:val="both"/>
        <w:rPr>
          <w:rFonts w:ascii="Times New Roman" w:hAnsi="Times New Roman" w:cs="Times New Roman"/>
        </w:rPr>
      </w:pPr>
      <w:r w:rsidRPr="00947CD0">
        <w:rPr>
          <w:rFonts w:ascii="Times New Roman" w:hAnsi="Times New Roman" w:cs="Times New Roman"/>
        </w:rPr>
        <w:t xml:space="preserve">The annualized return </w:t>
      </w:r>
      <w:r>
        <w:rPr>
          <w:rFonts w:ascii="Times New Roman" w:hAnsi="Times New Roman" w:cs="Times New Roman"/>
        </w:rPr>
        <w:t xml:space="preserve">for </w:t>
      </w:r>
      <w:r w:rsidRPr="00947CD0">
        <w:rPr>
          <w:rFonts w:ascii="Times New Roman" w:hAnsi="Times New Roman" w:cs="Times New Roman"/>
        </w:rPr>
        <w:t xml:space="preserve">the FTSE100 is </w:t>
      </w:r>
      <w:r w:rsidRPr="00947CD0">
        <w:rPr>
          <w:rFonts w:ascii="Times New Roman" w:hAnsi="Times New Roman" w:cs="Times New Roman"/>
          <w:b/>
          <w:bCs/>
        </w:rPr>
        <w:t xml:space="preserve">4.462515478640672%. </w:t>
      </w:r>
      <w:r w:rsidR="00D40232">
        <w:rPr>
          <w:rFonts w:ascii="Times New Roman" w:hAnsi="Times New Roman" w:cs="Times New Roman"/>
        </w:rPr>
        <w:t>Th</w:t>
      </w:r>
      <w:r>
        <w:rPr>
          <w:rFonts w:ascii="Times New Roman" w:hAnsi="Times New Roman" w:cs="Times New Roman"/>
        </w:rPr>
        <w:t>is</w:t>
      </w:r>
      <w:r w:rsidR="00D40232">
        <w:rPr>
          <w:rFonts w:ascii="Times New Roman" w:hAnsi="Times New Roman" w:cs="Times New Roman"/>
        </w:rPr>
        <w:t xml:space="preserve"> implies that it is better to invest in the UK house than </w:t>
      </w:r>
      <w:r>
        <w:rPr>
          <w:rFonts w:ascii="Times New Roman" w:hAnsi="Times New Roman" w:cs="Times New Roman"/>
        </w:rPr>
        <w:t>to invest</w:t>
      </w:r>
      <w:r w:rsidR="00D40232">
        <w:rPr>
          <w:rFonts w:ascii="Times New Roman" w:hAnsi="Times New Roman" w:cs="Times New Roman"/>
        </w:rPr>
        <w:t xml:space="preserve"> in the UK stock market because </w:t>
      </w:r>
      <w:r>
        <w:rPr>
          <w:rFonts w:ascii="Times New Roman" w:hAnsi="Times New Roman" w:cs="Times New Roman"/>
        </w:rPr>
        <w:t>house prices</w:t>
      </w:r>
      <w:r w:rsidRPr="00947CD0">
        <w:rPr>
          <w:rFonts w:ascii="Times New Roman" w:hAnsi="Times New Roman" w:cs="Times New Roman"/>
        </w:rPr>
        <w:t xml:space="preserve"> </w:t>
      </w:r>
      <w:r>
        <w:rPr>
          <w:rFonts w:ascii="Times New Roman" w:hAnsi="Times New Roman" w:cs="Times New Roman"/>
        </w:rPr>
        <w:t xml:space="preserve">have a </w:t>
      </w:r>
      <w:r w:rsidRPr="00947CD0">
        <w:rPr>
          <w:rFonts w:ascii="Times New Roman" w:hAnsi="Times New Roman" w:cs="Times New Roman"/>
        </w:rPr>
        <w:t>high</w:t>
      </w:r>
      <w:r>
        <w:rPr>
          <w:rFonts w:ascii="Times New Roman" w:hAnsi="Times New Roman" w:cs="Times New Roman"/>
        </w:rPr>
        <w:t>er</w:t>
      </w:r>
      <w:r w:rsidRPr="00947CD0">
        <w:rPr>
          <w:rFonts w:ascii="Times New Roman" w:hAnsi="Times New Roman" w:cs="Times New Roman"/>
        </w:rPr>
        <w:t xml:space="preserve"> percentage</w:t>
      </w:r>
      <w:r>
        <w:rPr>
          <w:rFonts w:ascii="Times New Roman" w:hAnsi="Times New Roman" w:cs="Times New Roman"/>
        </w:rPr>
        <w:t xml:space="preserve"> of </w:t>
      </w:r>
      <w:r w:rsidRPr="00947CD0">
        <w:rPr>
          <w:rFonts w:ascii="Times New Roman" w:hAnsi="Times New Roman" w:cs="Times New Roman"/>
        </w:rPr>
        <w:t>annualized return</w:t>
      </w:r>
      <w:r>
        <w:rPr>
          <w:rFonts w:ascii="Times New Roman" w:hAnsi="Times New Roman" w:cs="Times New Roman"/>
        </w:rPr>
        <w:t xml:space="preserve">s of </w:t>
      </w:r>
      <w:r w:rsidRPr="0039288C">
        <w:rPr>
          <w:rFonts w:ascii="Times New Roman" w:hAnsi="Times New Roman" w:cs="Times New Roman"/>
          <w:b/>
          <w:bCs/>
        </w:rPr>
        <w:t>5.35423853535919%</w:t>
      </w:r>
      <w:r>
        <w:rPr>
          <w:rFonts w:ascii="Times New Roman" w:eastAsia="ArialMT" w:hAnsi="Times New Roman" w:cs="Times New Roman"/>
          <w:b/>
          <w:bCs/>
          <w:color w:val="222222"/>
          <w:lang w:val="en-GB"/>
        </w:rPr>
        <w:t xml:space="preserve"> </w:t>
      </w:r>
      <w:r>
        <w:rPr>
          <w:rFonts w:ascii="Times New Roman" w:hAnsi="Times New Roman" w:cs="Times New Roman"/>
        </w:rPr>
        <w:t xml:space="preserve">than that of the stock market which is </w:t>
      </w:r>
      <w:r w:rsidRPr="00947CD0">
        <w:rPr>
          <w:rFonts w:ascii="Times New Roman" w:hAnsi="Times New Roman" w:cs="Times New Roman"/>
          <w:b/>
          <w:bCs/>
        </w:rPr>
        <w:t>4.462515478640672%.</w:t>
      </w:r>
      <w:r>
        <w:rPr>
          <w:rFonts w:ascii="Times New Roman" w:hAnsi="Times New Roman" w:cs="Times New Roman"/>
          <w:b/>
          <w:bCs/>
        </w:rPr>
        <w:t xml:space="preserve"> </w:t>
      </w:r>
      <w:r>
        <w:rPr>
          <w:rFonts w:ascii="Times New Roman" w:hAnsi="Times New Roman" w:cs="Times New Roman"/>
        </w:rPr>
        <w:t>In addition, the graph of the monthly average house price increases sharply compared to that of the FTSE100 stock market, which can also lead to investing in UK houses rather than the UK stock market.</w:t>
      </w:r>
    </w:p>
    <w:sectPr w:rsidR="00E40B40" w:rsidRPr="00947CD0" w:rsidSect="0071035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MT">
    <w:altName w:val="STIXGeneral"/>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F11FC"/>
    <w:multiLevelType w:val="hybridMultilevel"/>
    <w:tmpl w:val="6760633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F9B4B9D"/>
    <w:multiLevelType w:val="hybridMultilevel"/>
    <w:tmpl w:val="B4DABC44"/>
    <w:lvl w:ilvl="0" w:tplc="9672305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3AE549B"/>
    <w:multiLevelType w:val="hybridMultilevel"/>
    <w:tmpl w:val="4D2863F4"/>
    <w:lvl w:ilvl="0" w:tplc="9EAA8F8A">
      <w:numFmt w:val="bullet"/>
      <w:lvlText w:val="-"/>
      <w:lvlJc w:val="left"/>
      <w:pPr>
        <w:ind w:left="720" w:hanging="360"/>
      </w:pPr>
      <w:rPr>
        <w:rFonts w:ascii="Calibri" w:eastAsiaTheme="minorHAnsi" w:hAnsi="Calibri" w:cs="Calibri" w:hint="default"/>
        <w:b w:val="0"/>
        <w:color w:val="auto"/>
        <w:u w:val="none"/>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EEC0A05"/>
    <w:multiLevelType w:val="hybridMultilevel"/>
    <w:tmpl w:val="214CD4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6459193">
    <w:abstractNumId w:val="3"/>
  </w:num>
  <w:num w:numId="2" w16cid:durableId="354968160">
    <w:abstractNumId w:val="1"/>
  </w:num>
  <w:num w:numId="3" w16cid:durableId="5912893">
    <w:abstractNumId w:val="0"/>
  </w:num>
  <w:num w:numId="4" w16cid:durableId="20573140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3MDE3szQ3MDSwMDBW0lEKTi0uzszPAykwtKwFAL8IZEktAAAA"/>
  </w:docVars>
  <w:rsids>
    <w:rsidRoot w:val="007C5EDB"/>
    <w:rsid w:val="00007001"/>
    <w:rsid w:val="00012B25"/>
    <w:rsid w:val="00035EBA"/>
    <w:rsid w:val="00073861"/>
    <w:rsid w:val="00074084"/>
    <w:rsid w:val="000B6FDA"/>
    <w:rsid w:val="000D3C46"/>
    <w:rsid w:val="0010720D"/>
    <w:rsid w:val="00111E73"/>
    <w:rsid w:val="001238CF"/>
    <w:rsid w:val="00133C6E"/>
    <w:rsid w:val="00150286"/>
    <w:rsid w:val="00191C0B"/>
    <w:rsid w:val="001B5914"/>
    <w:rsid w:val="001D708F"/>
    <w:rsid w:val="001F616E"/>
    <w:rsid w:val="001F7886"/>
    <w:rsid w:val="00215F6C"/>
    <w:rsid w:val="00247B05"/>
    <w:rsid w:val="00262257"/>
    <w:rsid w:val="00272F71"/>
    <w:rsid w:val="00284AC0"/>
    <w:rsid w:val="002853C0"/>
    <w:rsid w:val="002933C5"/>
    <w:rsid w:val="002A058C"/>
    <w:rsid w:val="002A694A"/>
    <w:rsid w:val="002B353C"/>
    <w:rsid w:val="002C5CF1"/>
    <w:rsid w:val="002D6F17"/>
    <w:rsid w:val="0034461E"/>
    <w:rsid w:val="00346D1D"/>
    <w:rsid w:val="00356A00"/>
    <w:rsid w:val="00380A99"/>
    <w:rsid w:val="00390F04"/>
    <w:rsid w:val="0039288C"/>
    <w:rsid w:val="003A25DD"/>
    <w:rsid w:val="003A54EB"/>
    <w:rsid w:val="003B2DA7"/>
    <w:rsid w:val="003D0131"/>
    <w:rsid w:val="004009B3"/>
    <w:rsid w:val="00401925"/>
    <w:rsid w:val="004136B1"/>
    <w:rsid w:val="00413716"/>
    <w:rsid w:val="004431FA"/>
    <w:rsid w:val="00451813"/>
    <w:rsid w:val="00453BEF"/>
    <w:rsid w:val="0046690E"/>
    <w:rsid w:val="004700CB"/>
    <w:rsid w:val="004B4083"/>
    <w:rsid w:val="004C2743"/>
    <w:rsid w:val="004D4A83"/>
    <w:rsid w:val="00504B5F"/>
    <w:rsid w:val="00531BC0"/>
    <w:rsid w:val="005324F7"/>
    <w:rsid w:val="00536717"/>
    <w:rsid w:val="0056153A"/>
    <w:rsid w:val="005701E6"/>
    <w:rsid w:val="00573104"/>
    <w:rsid w:val="00590B40"/>
    <w:rsid w:val="005C52E2"/>
    <w:rsid w:val="005C5A1E"/>
    <w:rsid w:val="005E2882"/>
    <w:rsid w:val="005E6615"/>
    <w:rsid w:val="005F2900"/>
    <w:rsid w:val="006118B7"/>
    <w:rsid w:val="006119EC"/>
    <w:rsid w:val="006526D5"/>
    <w:rsid w:val="00660272"/>
    <w:rsid w:val="00662F9D"/>
    <w:rsid w:val="0066542B"/>
    <w:rsid w:val="0067040F"/>
    <w:rsid w:val="0068151F"/>
    <w:rsid w:val="00690A75"/>
    <w:rsid w:val="00695E69"/>
    <w:rsid w:val="006A4026"/>
    <w:rsid w:val="006A4957"/>
    <w:rsid w:val="006A6B57"/>
    <w:rsid w:val="006B492B"/>
    <w:rsid w:val="006C63EC"/>
    <w:rsid w:val="006D011B"/>
    <w:rsid w:val="006D22A7"/>
    <w:rsid w:val="006E1FB6"/>
    <w:rsid w:val="006E7FB9"/>
    <w:rsid w:val="006F7408"/>
    <w:rsid w:val="006F7EE4"/>
    <w:rsid w:val="007041A9"/>
    <w:rsid w:val="0071035E"/>
    <w:rsid w:val="00727C46"/>
    <w:rsid w:val="0073764D"/>
    <w:rsid w:val="00742407"/>
    <w:rsid w:val="00742603"/>
    <w:rsid w:val="0074375A"/>
    <w:rsid w:val="00750101"/>
    <w:rsid w:val="00763C9F"/>
    <w:rsid w:val="00780493"/>
    <w:rsid w:val="00786264"/>
    <w:rsid w:val="00796FCF"/>
    <w:rsid w:val="007C0510"/>
    <w:rsid w:val="007C3BB3"/>
    <w:rsid w:val="007C5BE8"/>
    <w:rsid w:val="007C5EDB"/>
    <w:rsid w:val="007D7483"/>
    <w:rsid w:val="007F5212"/>
    <w:rsid w:val="007F61B6"/>
    <w:rsid w:val="0082524C"/>
    <w:rsid w:val="0082663E"/>
    <w:rsid w:val="00834F0C"/>
    <w:rsid w:val="00882F8B"/>
    <w:rsid w:val="008A7143"/>
    <w:rsid w:val="008B1A48"/>
    <w:rsid w:val="008C3C12"/>
    <w:rsid w:val="008C6CAE"/>
    <w:rsid w:val="008C70E5"/>
    <w:rsid w:val="008E099B"/>
    <w:rsid w:val="008F2125"/>
    <w:rsid w:val="00900B8E"/>
    <w:rsid w:val="00913DE0"/>
    <w:rsid w:val="00922517"/>
    <w:rsid w:val="009276CD"/>
    <w:rsid w:val="00933BC8"/>
    <w:rsid w:val="00940F09"/>
    <w:rsid w:val="00947CD0"/>
    <w:rsid w:val="00951BFC"/>
    <w:rsid w:val="00963D94"/>
    <w:rsid w:val="00975AB8"/>
    <w:rsid w:val="00985688"/>
    <w:rsid w:val="009A43E0"/>
    <w:rsid w:val="009A72CC"/>
    <w:rsid w:val="009B3F7E"/>
    <w:rsid w:val="009C6ECD"/>
    <w:rsid w:val="00A0164A"/>
    <w:rsid w:val="00A01E43"/>
    <w:rsid w:val="00A3006D"/>
    <w:rsid w:val="00A30F09"/>
    <w:rsid w:val="00A3714D"/>
    <w:rsid w:val="00A44291"/>
    <w:rsid w:val="00A50A5D"/>
    <w:rsid w:val="00A54322"/>
    <w:rsid w:val="00A722B8"/>
    <w:rsid w:val="00A73130"/>
    <w:rsid w:val="00A73607"/>
    <w:rsid w:val="00A82AF3"/>
    <w:rsid w:val="00A85F6C"/>
    <w:rsid w:val="00A872BD"/>
    <w:rsid w:val="00A96E72"/>
    <w:rsid w:val="00AC7F14"/>
    <w:rsid w:val="00AD3892"/>
    <w:rsid w:val="00B0253B"/>
    <w:rsid w:val="00B033E2"/>
    <w:rsid w:val="00B3269E"/>
    <w:rsid w:val="00B53A29"/>
    <w:rsid w:val="00B9225A"/>
    <w:rsid w:val="00B96805"/>
    <w:rsid w:val="00BA24DF"/>
    <w:rsid w:val="00C009A2"/>
    <w:rsid w:val="00C02721"/>
    <w:rsid w:val="00C0742B"/>
    <w:rsid w:val="00C110E7"/>
    <w:rsid w:val="00C263F4"/>
    <w:rsid w:val="00C45C28"/>
    <w:rsid w:val="00C50A02"/>
    <w:rsid w:val="00C56893"/>
    <w:rsid w:val="00C63143"/>
    <w:rsid w:val="00C84F6C"/>
    <w:rsid w:val="00C91495"/>
    <w:rsid w:val="00CA1E6F"/>
    <w:rsid w:val="00CD627A"/>
    <w:rsid w:val="00CE7B32"/>
    <w:rsid w:val="00CF4CCF"/>
    <w:rsid w:val="00CF6096"/>
    <w:rsid w:val="00D2299A"/>
    <w:rsid w:val="00D40232"/>
    <w:rsid w:val="00D62949"/>
    <w:rsid w:val="00D86291"/>
    <w:rsid w:val="00D87E38"/>
    <w:rsid w:val="00DB29A8"/>
    <w:rsid w:val="00DD06CF"/>
    <w:rsid w:val="00DD34B6"/>
    <w:rsid w:val="00DE64ED"/>
    <w:rsid w:val="00E058C0"/>
    <w:rsid w:val="00E16CEF"/>
    <w:rsid w:val="00E24A34"/>
    <w:rsid w:val="00E40B40"/>
    <w:rsid w:val="00E92448"/>
    <w:rsid w:val="00E97B5A"/>
    <w:rsid w:val="00EB03C7"/>
    <w:rsid w:val="00EB6DFC"/>
    <w:rsid w:val="00EC7EAF"/>
    <w:rsid w:val="00EF1506"/>
    <w:rsid w:val="00F035DB"/>
    <w:rsid w:val="00F13FA4"/>
    <w:rsid w:val="00F142F6"/>
    <w:rsid w:val="00F2460F"/>
    <w:rsid w:val="00F256CF"/>
    <w:rsid w:val="00F25CA2"/>
    <w:rsid w:val="00F27C90"/>
    <w:rsid w:val="00F30FA7"/>
    <w:rsid w:val="00F72149"/>
    <w:rsid w:val="00F76D74"/>
    <w:rsid w:val="00FA0C98"/>
    <w:rsid w:val="00FC7D52"/>
    <w:rsid w:val="00FF6864"/>
  </w:rsids>
  <m:mathPr>
    <m:mathFont m:val="Cambria Math"/>
    <m:brkBin m:val="before"/>
    <m:brkBinSub m:val="--"/>
    <m:smallFrac m:val="0"/>
    <m:dispDef/>
    <m:lMargin m:val="0"/>
    <m:rMargin m:val="0"/>
    <m:defJc m:val="centerGroup"/>
    <m:wrapIndent m:val="1440"/>
    <m:intLim m:val="subSup"/>
    <m:naryLim m:val="undOvr"/>
  </m:mathPr>
  <w:themeFontLang w:val="en-R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88AD8"/>
  <w15:chartTrackingRefBased/>
  <w15:docId w15:val="{BFB73932-1026-4560-BCB1-702F21C59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R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53A"/>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035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1035E"/>
    <w:rPr>
      <w:rFonts w:eastAsiaTheme="minorEastAsia"/>
      <w:lang w:val="en-US"/>
    </w:rPr>
  </w:style>
  <w:style w:type="paragraph" w:styleId="ListParagraph">
    <w:name w:val="List Paragraph"/>
    <w:basedOn w:val="Normal"/>
    <w:uiPriority w:val="34"/>
    <w:qFormat/>
    <w:rsid w:val="001F7886"/>
    <w:pPr>
      <w:ind w:left="720"/>
      <w:contextualSpacing/>
    </w:pPr>
  </w:style>
  <w:style w:type="character" w:styleId="PlaceholderText">
    <w:name w:val="Placeholder Text"/>
    <w:basedOn w:val="DefaultParagraphFont"/>
    <w:uiPriority w:val="99"/>
    <w:semiHidden/>
    <w:rsid w:val="006A4957"/>
    <w:rPr>
      <w:color w:val="808080"/>
    </w:rPr>
  </w:style>
  <w:style w:type="paragraph" w:styleId="HTMLPreformatted">
    <w:name w:val="HTML Preformatted"/>
    <w:basedOn w:val="Normal"/>
    <w:link w:val="HTMLPreformattedChar"/>
    <w:uiPriority w:val="99"/>
    <w:semiHidden/>
    <w:unhideWhenUsed/>
    <w:rsid w:val="00E4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RW" w:eastAsia="en-RW"/>
    </w:rPr>
  </w:style>
  <w:style w:type="character" w:customStyle="1" w:styleId="HTMLPreformattedChar">
    <w:name w:val="HTML Preformatted Char"/>
    <w:basedOn w:val="DefaultParagraphFont"/>
    <w:link w:val="HTMLPreformatted"/>
    <w:uiPriority w:val="99"/>
    <w:semiHidden/>
    <w:rsid w:val="00E40B40"/>
    <w:rPr>
      <w:rFonts w:ascii="Courier New" w:eastAsia="Times New Roman" w:hAnsi="Courier New" w:cs="Courier New"/>
      <w:sz w:val="20"/>
      <w:szCs w:val="20"/>
      <w:lang w:val="en-RW" w:eastAsia="en-R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56552">
      <w:bodyDiv w:val="1"/>
      <w:marLeft w:val="0"/>
      <w:marRight w:val="0"/>
      <w:marTop w:val="0"/>
      <w:marBottom w:val="0"/>
      <w:divBdr>
        <w:top w:val="none" w:sz="0" w:space="0" w:color="auto"/>
        <w:left w:val="none" w:sz="0" w:space="0" w:color="auto"/>
        <w:bottom w:val="none" w:sz="0" w:space="0" w:color="auto"/>
        <w:right w:val="none" w:sz="0" w:space="0" w:color="auto"/>
      </w:divBdr>
    </w:div>
    <w:div w:id="194973874">
      <w:bodyDiv w:val="1"/>
      <w:marLeft w:val="0"/>
      <w:marRight w:val="0"/>
      <w:marTop w:val="0"/>
      <w:marBottom w:val="0"/>
      <w:divBdr>
        <w:top w:val="none" w:sz="0" w:space="0" w:color="auto"/>
        <w:left w:val="none" w:sz="0" w:space="0" w:color="auto"/>
        <w:bottom w:val="none" w:sz="0" w:space="0" w:color="auto"/>
        <w:right w:val="none" w:sz="0" w:space="0" w:color="auto"/>
      </w:divBdr>
    </w:div>
    <w:div w:id="549879221">
      <w:bodyDiv w:val="1"/>
      <w:marLeft w:val="0"/>
      <w:marRight w:val="0"/>
      <w:marTop w:val="0"/>
      <w:marBottom w:val="0"/>
      <w:divBdr>
        <w:top w:val="none" w:sz="0" w:space="0" w:color="auto"/>
        <w:left w:val="none" w:sz="0" w:space="0" w:color="auto"/>
        <w:bottom w:val="none" w:sz="0" w:space="0" w:color="auto"/>
        <w:right w:val="none" w:sz="0" w:space="0" w:color="auto"/>
      </w:divBdr>
    </w:div>
    <w:div w:id="673531274">
      <w:bodyDiv w:val="1"/>
      <w:marLeft w:val="0"/>
      <w:marRight w:val="0"/>
      <w:marTop w:val="0"/>
      <w:marBottom w:val="0"/>
      <w:divBdr>
        <w:top w:val="none" w:sz="0" w:space="0" w:color="auto"/>
        <w:left w:val="none" w:sz="0" w:space="0" w:color="auto"/>
        <w:bottom w:val="none" w:sz="0" w:space="0" w:color="auto"/>
        <w:right w:val="none" w:sz="0" w:space="0" w:color="auto"/>
      </w:divBdr>
    </w:div>
    <w:div w:id="929123254">
      <w:bodyDiv w:val="1"/>
      <w:marLeft w:val="0"/>
      <w:marRight w:val="0"/>
      <w:marTop w:val="0"/>
      <w:marBottom w:val="0"/>
      <w:divBdr>
        <w:top w:val="none" w:sz="0" w:space="0" w:color="auto"/>
        <w:left w:val="none" w:sz="0" w:space="0" w:color="auto"/>
        <w:bottom w:val="none" w:sz="0" w:space="0" w:color="auto"/>
        <w:right w:val="none" w:sz="0" w:space="0" w:color="auto"/>
      </w:divBdr>
    </w:div>
    <w:div w:id="1137576076">
      <w:bodyDiv w:val="1"/>
      <w:marLeft w:val="0"/>
      <w:marRight w:val="0"/>
      <w:marTop w:val="0"/>
      <w:marBottom w:val="0"/>
      <w:divBdr>
        <w:top w:val="none" w:sz="0" w:space="0" w:color="auto"/>
        <w:left w:val="none" w:sz="0" w:space="0" w:color="auto"/>
        <w:bottom w:val="none" w:sz="0" w:space="0" w:color="auto"/>
        <w:right w:val="none" w:sz="0" w:space="0" w:color="auto"/>
      </w:divBdr>
    </w:div>
    <w:div w:id="1310477744">
      <w:bodyDiv w:val="1"/>
      <w:marLeft w:val="0"/>
      <w:marRight w:val="0"/>
      <w:marTop w:val="0"/>
      <w:marBottom w:val="0"/>
      <w:divBdr>
        <w:top w:val="none" w:sz="0" w:space="0" w:color="auto"/>
        <w:left w:val="none" w:sz="0" w:space="0" w:color="auto"/>
        <w:bottom w:val="none" w:sz="0" w:space="0" w:color="auto"/>
        <w:right w:val="none" w:sz="0" w:space="0" w:color="auto"/>
      </w:divBdr>
    </w:div>
    <w:div w:id="1312710779">
      <w:bodyDiv w:val="1"/>
      <w:marLeft w:val="0"/>
      <w:marRight w:val="0"/>
      <w:marTop w:val="0"/>
      <w:marBottom w:val="0"/>
      <w:divBdr>
        <w:top w:val="none" w:sz="0" w:space="0" w:color="auto"/>
        <w:left w:val="none" w:sz="0" w:space="0" w:color="auto"/>
        <w:bottom w:val="none" w:sz="0" w:space="0" w:color="auto"/>
        <w:right w:val="none" w:sz="0" w:space="0" w:color="auto"/>
      </w:divBdr>
    </w:div>
    <w:div w:id="1356464840">
      <w:bodyDiv w:val="1"/>
      <w:marLeft w:val="0"/>
      <w:marRight w:val="0"/>
      <w:marTop w:val="0"/>
      <w:marBottom w:val="0"/>
      <w:divBdr>
        <w:top w:val="none" w:sz="0" w:space="0" w:color="auto"/>
        <w:left w:val="none" w:sz="0" w:space="0" w:color="auto"/>
        <w:bottom w:val="none" w:sz="0" w:space="0" w:color="auto"/>
        <w:right w:val="none" w:sz="0" w:space="0" w:color="auto"/>
      </w:divBdr>
    </w:div>
    <w:div w:id="1672222236">
      <w:bodyDiv w:val="1"/>
      <w:marLeft w:val="0"/>
      <w:marRight w:val="0"/>
      <w:marTop w:val="0"/>
      <w:marBottom w:val="0"/>
      <w:divBdr>
        <w:top w:val="none" w:sz="0" w:space="0" w:color="auto"/>
        <w:left w:val="none" w:sz="0" w:space="0" w:color="auto"/>
        <w:bottom w:val="none" w:sz="0" w:space="0" w:color="auto"/>
        <w:right w:val="none" w:sz="0" w:space="0" w:color="auto"/>
      </w:divBdr>
    </w:div>
    <w:div w:id="1717465561">
      <w:bodyDiv w:val="1"/>
      <w:marLeft w:val="0"/>
      <w:marRight w:val="0"/>
      <w:marTop w:val="0"/>
      <w:marBottom w:val="0"/>
      <w:divBdr>
        <w:top w:val="none" w:sz="0" w:space="0" w:color="auto"/>
        <w:left w:val="none" w:sz="0" w:space="0" w:color="auto"/>
        <w:bottom w:val="none" w:sz="0" w:space="0" w:color="auto"/>
        <w:right w:val="none" w:sz="0" w:space="0" w:color="auto"/>
      </w:divBdr>
    </w:div>
    <w:div w:id="1730837865">
      <w:bodyDiv w:val="1"/>
      <w:marLeft w:val="0"/>
      <w:marRight w:val="0"/>
      <w:marTop w:val="0"/>
      <w:marBottom w:val="0"/>
      <w:divBdr>
        <w:top w:val="none" w:sz="0" w:space="0" w:color="auto"/>
        <w:left w:val="none" w:sz="0" w:space="0" w:color="auto"/>
        <w:bottom w:val="none" w:sz="0" w:space="0" w:color="auto"/>
        <w:right w:val="none" w:sz="0" w:space="0" w:color="auto"/>
      </w:divBdr>
    </w:div>
    <w:div w:id="1768192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1147</TotalTime>
  <Pages>6</Pages>
  <Words>1181</Words>
  <Characters>6737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ASSIGNMENT 3</vt:lpstr>
    </vt:vector>
  </TitlesOfParts>
  <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
  <dc:creator>03 october 2022</dc:creator>
  <cp:keywords/>
  <dc:description/>
  <cp:lastModifiedBy>Niyomwungeri Parmenide Ishimwe</cp:lastModifiedBy>
  <cp:revision>37</cp:revision>
  <cp:lastPrinted>2022-09-19T15:49:00Z</cp:lastPrinted>
  <dcterms:created xsi:type="dcterms:W3CDTF">2022-09-07T05:20:00Z</dcterms:created>
  <dcterms:modified xsi:type="dcterms:W3CDTF">2022-10-03T18:39:00Z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a2d2adb345896dd1e80781193f20622770481f8e9e075fe5acf911797048683a</vt:lpwstr>
  </property>
</Properties>
</file>