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B3FF" w14:textId="5C95C36E" w:rsidR="0018530B" w:rsidRPr="00376711" w:rsidRDefault="00376711">
      <w:pPr>
        <w:rPr>
          <w:lang w:val="es-ES"/>
        </w:rPr>
      </w:pPr>
      <w:r>
        <w:rPr>
          <w:lang w:val="es-ES"/>
        </w:rPr>
        <w:t>MI PRIMER REPOSITORIO</w:t>
      </w:r>
    </w:p>
    <w:sectPr w:rsidR="0018530B" w:rsidRPr="0037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11"/>
    <w:rsid w:val="0018530B"/>
    <w:rsid w:val="0037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EF5C"/>
  <w15:chartTrackingRefBased/>
  <w15:docId w15:val="{6BB1CBB6-7F74-4348-9780-396FB59A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Nídelson Gómez</dc:creator>
  <cp:keywords/>
  <dc:description/>
  <cp:lastModifiedBy>Nídelson Gómez</cp:lastModifiedBy>
  <cp:revision>1</cp:revision>
  <dcterms:created xsi:type="dcterms:W3CDTF">2022-02-08T17:47:00Z</dcterms:created>
  <dcterms:modified xsi:type="dcterms:W3CDTF">2022-02-08T17:48:00Z</dcterms:modified>
</cp:coreProperties>
</file>