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6BCE" w14:textId="77777777" w:rsidR="008A7F3E" w:rsidRPr="00BF14F9" w:rsidRDefault="008A7F3E" w:rsidP="00981E0A">
      <w:pPr>
        <w:shd w:val="clear" w:color="auto" w:fill="FFFFFF"/>
        <w:spacing w:after="100" w:afterAutospacing="1" w:line="240" w:lineRule="auto"/>
        <w:ind w:right="141"/>
        <w:jc w:val="both"/>
        <w:outlineLvl w:val="2"/>
        <w:rPr>
          <w:rFonts w:ascii="Open Sans" w:eastAsia="Times New Roman" w:hAnsi="Open Sans" w:cs="Open Sans"/>
          <w:color w:val="212529"/>
          <w:sz w:val="28"/>
          <w:szCs w:val="28"/>
          <w:lang w:eastAsia="ru-RU"/>
        </w:rPr>
      </w:pPr>
      <w:r w:rsidRPr="00BF14F9">
        <w:rPr>
          <w:rFonts w:ascii="Open Sans" w:eastAsia="Times New Roman" w:hAnsi="Open Sans" w:cs="Open Sans"/>
          <w:b/>
          <w:bCs/>
          <w:color w:val="212529"/>
          <w:sz w:val="28"/>
          <w:szCs w:val="28"/>
          <w:lang w:eastAsia="ru-RU"/>
        </w:rPr>
        <w:t>Требования к Информационной Системе</w:t>
      </w:r>
    </w:p>
    <w:p w14:paraId="24586088" w14:textId="7589D925" w:rsidR="008A7F3E" w:rsidRPr="00BF14F9" w:rsidRDefault="008A7F3E" w:rsidP="00981E0A">
      <w:pPr>
        <w:shd w:val="clear" w:color="auto" w:fill="FFFFFF"/>
        <w:spacing w:after="100" w:afterAutospacing="1" w:line="240" w:lineRule="auto"/>
        <w:ind w:right="141"/>
        <w:jc w:val="both"/>
        <w:rPr>
          <w:rFonts w:ascii="Open Sans" w:eastAsia="Times New Roman" w:hAnsi="Open Sans" w:cs="Open Sans"/>
          <w:color w:val="212529"/>
          <w:lang w:eastAsia="ru-RU"/>
        </w:rPr>
      </w:pPr>
      <w:r w:rsidRPr="00BF14F9">
        <w:rPr>
          <w:rFonts w:ascii="Open Sans" w:eastAsia="Times New Roman" w:hAnsi="Open Sans" w:cs="Open Sans"/>
          <w:color w:val="212529"/>
          <w:lang w:eastAsia="ru-RU"/>
        </w:rPr>
        <w:t xml:space="preserve">В текущем разделе описывается алгоритм формирования сущности </w:t>
      </w:r>
      <w:r w:rsidRPr="00BF14F9">
        <w:rPr>
          <w:rFonts w:ascii="Open Sans" w:eastAsia="Times New Roman" w:hAnsi="Open Sans" w:cs="Open Sans"/>
          <w:color w:val="212529"/>
          <w:lang w:val="en-US" w:eastAsia="ru-RU"/>
        </w:rPr>
        <w:t>dfct</w:t>
      </w:r>
      <w:r w:rsidRPr="00BF14F9">
        <w:rPr>
          <w:rFonts w:ascii="Open Sans" w:eastAsia="Times New Roman" w:hAnsi="Open Sans" w:cs="Open Sans"/>
          <w:color w:val="212529"/>
          <w:lang w:eastAsia="ru-RU"/>
        </w:rPr>
        <w:t>_</w:t>
      </w:r>
      <w:r w:rsidRPr="00BF14F9">
        <w:rPr>
          <w:rFonts w:ascii="Open Sans" w:eastAsia="Times New Roman" w:hAnsi="Open Sans" w:cs="Open Sans"/>
          <w:color w:val="212529"/>
          <w:lang w:val="en-US" w:eastAsia="ru-RU"/>
        </w:rPr>
        <w:t>phone</w:t>
      </w:r>
      <w:r w:rsidRPr="00BF14F9">
        <w:rPr>
          <w:rFonts w:ascii="Open Sans" w:eastAsia="Times New Roman" w:hAnsi="Open Sans" w:cs="Open Sans"/>
          <w:color w:val="212529"/>
          <w:lang w:eastAsia="ru-RU"/>
        </w:rPr>
        <w:t>, относящейся к области Клиенты.</w:t>
      </w:r>
    </w:p>
    <w:p w14:paraId="65C84163" w14:textId="77777777" w:rsidR="008A7F3E" w:rsidRPr="00BF14F9" w:rsidRDefault="008A7F3E" w:rsidP="00981E0A">
      <w:pPr>
        <w:pStyle w:val="3"/>
        <w:shd w:val="clear" w:color="auto" w:fill="FFFFFF"/>
        <w:spacing w:before="0" w:beforeAutospacing="0"/>
        <w:ind w:right="141"/>
        <w:jc w:val="both"/>
        <w:rPr>
          <w:rFonts w:ascii="Open Sans" w:hAnsi="Open Sans" w:cs="Open Sans"/>
          <w:b w:val="0"/>
          <w:bCs w:val="0"/>
          <w:color w:val="212529"/>
          <w:sz w:val="28"/>
          <w:szCs w:val="28"/>
        </w:rPr>
      </w:pPr>
      <w:r w:rsidRPr="00BF14F9">
        <w:rPr>
          <w:rStyle w:val="a3"/>
          <w:rFonts w:ascii="Open Sans" w:hAnsi="Open Sans" w:cs="Open Sans"/>
          <w:b/>
          <w:bCs/>
          <w:color w:val="212529"/>
          <w:sz w:val="28"/>
          <w:szCs w:val="28"/>
        </w:rPr>
        <w:t>Бизнес-описание</w:t>
      </w:r>
    </w:p>
    <w:p w14:paraId="5CA0DD8D" w14:textId="77777777" w:rsidR="00981E0A" w:rsidRPr="00BF14F9" w:rsidRDefault="008A7F3E" w:rsidP="00981E0A">
      <w:pPr>
        <w:pStyle w:val="a4"/>
        <w:shd w:val="clear" w:color="auto" w:fill="FFFFFF"/>
        <w:spacing w:before="0" w:beforeAutospacing="0"/>
        <w:ind w:right="141"/>
        <w:jc w:val="both"/>
        <w:rPr>
          <w:rFonts w:ascii="Open Sans" w:hAnsi="Open Sans" w:cs="Open Sans"/>
          <w:color w:val="212529"/>
          <w:sz w:val="22"/>
          <w:szCs w:val="22"/>
        </w:rPr>
      </w:pPr>
      <w:r w:rsidRPr="00BF14F9">
        <w:rPr>
          <w:rFonts w:ascii="Open Sans" w:hAnsi="Open Sans" w:cs="Open Sans"/>
          <w:color w:val="212529"/>
          <w:sz w:val="22"/>
          <w:szCs w:val="22"/>
        </w:rPr>
        <w:t xml:space="preserve">В объекте </w:t>
      </w:r>
      <w:r w:rsidRPr="00BF14F9">
        <w:rPr>
          <w:rFonts w:ascii="Open Sans" w:hAnsi="Open Sans" w:cs="Open Sans"/>
          <w:color w:val="212529"/>
          <w:sz w:val="22"/>
          <w:szCs w:val="22"/>
          <w:lang w:val="en-US"/>
        </w:rPr>
        <w:t>dfct</w:t>
      </w:r>
      <w:r w:rsidRPr="00BF14F9">
        <w:rPr>
          <w:rFonts w:ascii="Open Sans" w:hAnsi="Open Sans" w:cs="Open Sans"/>
          <w:color w:val="212529"/>
          <w:sz w:val="22"/>
          <w:szCs w:val="22"/>
        </w:rPr>
        <w:t>_</w:t>
      </w:r>
      <w:r w:rsidRPr="00BF14F9">
        <w:rPr>
          <w:rFonts w:ascii="Open Sans" w:hAnsi="Open Sans" w:cs="Open Sans"/>
          <w:color w:val="212529"/>
          <w:sz w:val="22"/>
          <w:szCs w:val="22"/>
          <w:lang w:val="en-US"/>
        </w:rPr>
        <w:t>phone</w:t>
      </w:r>
      <w:r w:rsidRPr="00BF14F9">
        <w:rPr>
          <w:rFonts w:ascii="Open Sans" w:hAnsi="Open Sans" w:cs="Open Sans"/>
          <w:color w:val="212529"/>
          <w:sz w:val="22"/>
          <w:szCs w:val="22"/>
        </w:rPr>
        <w:t xml:space="preserve"> хранится список клиентов физлиц с историей изменения их контактных данных.</w:t>
      </w:r>
    </w:p>
    <w:p w14:paraId="19FCC5F8" w14:textId="3DEA3285" w:rsidR="008A7F3E" w:rsidRPr="00BF14F9" w:rsidRDefault="008A7F3E" w:rsidP="00981E0A">
      <w:pPr>
        <w:pStyle w:val="a4"/>
        <w:shd w:val="clear" w:color="auto" w:fill="FFFFFF"/>
        <w:spacing w:before="0" w:beforeAutospacing="0"/>
        <w:ind w:right="141"/>
        <w:jc w:val="both"/>
        <w:rPr>
          <w:rFonts w:ascii="Open Sans" w:hAnsi="Open Sans" w:cs="Open Sans"/>
          <w:color w:val="212529"/>
          <w:sz w:val="22"/>
          <w:szCs w:val="22"/>
        </w:rPr>
      </w:pPr>
      <w:r w:rsidRPr="00BF14F9">
        <w:rPr>
          <w:rFonts w:ascii="Open Sans" w:hAnsi="Open Sans" w:cs="Open Sans"/>
          <w:b/>
          <w:bCs/>
          <w:color w:val="212529"/>
          <w:sz w:val="28"/>
          <w:szCs w:val="28"/>
        </w:rPr>
        <w:t>Требования к выходным данным</w:t>
      </w:r>
    </w:p>
    <w:tbl>
      <w:tblPr>
        <w:tblW w:w="935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559"/>
        <w:gridCol w:w="2410"/>
        <w:gridCol w:w="4391"/>
      </w:tblGrid>
      <w:tr w:rsidR="008A7F3E" w:rsidRPr="00BF14F9" w14:paraId="58A9C947" w14:textId="77777777" w:rsidTr="00BF14F9">
        <w:trPr>
          <w:jc w:val="center"/>
        </w:trPr>
        <w:tc>
          <w:tcPr>
            <w:tcW w:w="996" w:type="dxa"/>
            <w:shd w:val="clear" w:color="auto" w:fill="FFFFFF"/>
            <w:vAlign w:val="center"/>
            <w:hideMark/>
          </w:tcPr>
          <w:p w14:paraId="11438C18" w14:textId="77777777" w:rsidR="008A7F3E" w:rsidRPr="00BF14F9" w:rsidRDefault="008A7F3E" w:rsidP="00981E0A">
            <w:pPr>
              <w:spacing w:after="100" w:afterAutospacing="1" w:line="240" w:lineRule="auto"/>
              <w:ind w:right="141"/>
              <w:jc w:val="both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b/>
                <w:bCs/>
                <w:lang w:eastAsia="ru-RU"/>
              </w:rPr>
              <w:t>Схема</w:t>
            </w:r>
          </w:p>
        </w:tc>
        <w:tc>
          <w:tcPr>
            <w:tcW w:w="1559" w:type="dxa"/>
            <w:shd w:val="clear" w:color="auto" w:fill="FFFFFF"/>
            <w:vAlign w:val="center"/>
            <w:hideMark/>
          </w:tcPr>
          <w:p w14:paraId="676235C1" w14:textId="77777777" w:rsidR="008A7F3E" w:rsidRPr="00BF14F9" w:rsidRDefault="008A7F3E" w:rsidP="00981E0A">
            <w:pPr>
              <w:spacing w:after="100" w:afterAutospacing="1" w:line="240" w:lineRule="auto"/>
              <w:ind w:right="141"/>
              <w:jc w:val="both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b/>
                <w:bCs/>
                <w:lang w:eastAsia="ru-RU"/>
              </w:rPr>
              <w:t>Объект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14:paraId="3DB5206E" w14:textId="77777777" w:rsidR="008A7F3E" w:rsidRPr="00BF14F9" w:rsidRDefault="008A7F3E" w:rsidP="00981E0A">
            <w:pPr>
              <w:spacing w:after="100" w:afterAutospacing="1" w:line="240" w:lineRule="auto"/>
              <w:ind w:right="141"/>
              <w:jc w:val="both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b/>
                <w:bCs/>
                <w:lang w:eastAsia="ru-RU"/>
              </w:rPr>
              <w:t>Описание</w:t>
            </w:r>
          </w:p>
        </w:tc>
        <w:tc>
          <w:tcPr>
            <w:tcW w:w="4391" w:type="dxa"/>
            <w:shd w:val="clear" w:color="auto" w:fill="FFFFFF"/>
            <w:vAlign w:val="center"/>
            <w:hideMark/>
          </w:tcPr>
          <w:p w14:paraId="68A9E457" w14:textId="77777777" w:rsidR="008A7F3E" w:rsidRPr="00BF14F9" w:rsidRDefault="008A7F3E" w:rsidP="00981E0A">
            <w:pPr>
              <w:spacing w:after="100" w:afterAutospacing="1" w:line="240" w:lineRule="auto"/>
              <w:ind w:right="141"/>
              <w:jc w:val="both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b/>
                <w:bCs/>
                <w:lang w:eastAsia="ru-RU"/>
              </w:rPr>
              <w:t>Карта отображения</w:t>
            </w:r>
          </w:p>
        </w:tc>
      </w:tr>
      <w:tr w:rsidR="008A7F3E" w:rsidRPr="00BF14F9" w14:paraId="05C0B548" w14:textId="77777777" w:rsidTr="00BF14F9">
        <w:trPr>
          <w:jc w:val="center"/>
        </w:trPr>
        <w:tc>
          <w:tcPr>
            <w:tcW w:w="996" w:type="dxa"/>
            <w:shd w:val="clear" w:color="auto" w:fill="FFFFFF"/>
            <w:vAlign w:val="center"/>
            <w:hideMark/>
          </w:tcPr>
          <w:p w14:paraId="049B834F" w14:textId="4B099813" w:rsidR="008A7F3E" w:rsidRPr="00BF14F9" w:rsidRDefault="008A7F3E" w:rsidP="00981E0A">
            <w:pPr>
              <w:spacing w:after="100" w:afterAutospacing="1" w:line="240" w:lineRule="auto"/>
              <w:ind w:right="141"/>
              <w:jc w:val="both"/>
              <w:rPr>
                <w:rFonts w:ascii="Open Sans" w:eastAsia="Times New Roman" w:hAnsi="Open Sans" w:cs="Open Sans"/>
                <w:lang w:val="en-US" w:eastAsia="ru-RU"/>
              </w:rPr>
            </w:pPr>
            <w:r w:rsidRPr="00BF14F9">
              <w:rPr>
                <w:rFonts w:ascii="Open Sans" w:eastAsia="Times New Roman" w:hAnsi="Open Sans" w:cs="Open Sans"/>
                <w:lang w:val="en-US" w:eastAsia="ru-RU"/>
              </w:rPr>
              <w:t>Case_2</w:t>
            </w:r>
          </w:p>
        </w:tc>
        <w:tc>
          <w:tcPr>
            <w:tcW w:w="1559" w:type="dxa"/>
            <w:shd w:val="clear" w:color="auto" w:fill="FFFFFF"/>
            <w:vAlign w:val="center"/>
            <w:hideMark/>
          </w:tcPr>
          <w:p w14:paraId="5D09315C" w14:textId="1FCF37C6" w:rsidR="008A7F3E" w:rsidRPr="00BF14F9" w:rsidRDefault="008A7F3E" w:rsidP="00981E0A">
            <w:pPr>
              <w:spacing w:after="100" w:afterAutospacing="1" w:line="240" w:lineRule="auto"/>
              <w:ind w:right="141"/>
              <w:jc w:val="both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color w:val="212529"/>
                <w:lang w:val="en-US" w:eastAsia="ru-RU"/>
              </w:rPr>
              <w:t>dfct</w:t>
            </w:r>
            <w:r w:rsidRPr="00BF14F9">
              <w:rPr>
                <w:rFonts w:ascii="Open Sans" w:eastAsia="Times New Roman" w:hAnsi="Open Sans" w:cs="Open Sans"/>
                <w:color w:val="212529"/>
                <w:lang w:eastAsia="ru-RU"/>
              </w:rPr>
              <w:t>_</w:t>
            </w:r>
            <w:r w:rsidRPr="00BF14F9">
              <w:rPr>
                <w:rFonts w:ascii="Open Sans" w:eastAsia="Times New Roman" w:hAnsi="Open Sans" w:cs="Open Sans"/>
                <w:color w:val="212529"/>
                <w:lang w:val="en-US" w:eastAsia="ru-RU"/>
              </w:rPr>
              <w:t>phone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14:paraId="44B77116" w14:textId="6CAD69C0" w:rsidR="008A7F3E" w:rsidRPr="00BF14F9" w:rsidRDefault="008A7F3E" w:rsidP="00981E0A">
            <w:pPr>
              <w:spacing w:after="100" w:afterAutospacing="1" w:line="240" w:lineRule="auto"/>
              <w:ind w:right="141"/>
              <w:jc w:val="both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История контактных данных клиентов ФЛ</w:t>
            </w:r>
          </w:p>
        </w:tc>
        <w:tc>
          <w:tcPr>
            <w:tcW w:w="4391" w:type="dxa"/>
            <w:shd w:val="clear" w:color="auto" w:fill="FFFFFF"/>
            <w:vAlign w:val="center"/>
            <w:hideMark/>
          </w:tcPr>
          <w:p w14:paraId="4C7A2A97" w14:textId="66E5E477" w:rsidR="008A7F3E" w:rsidRPr="00BF14F9" w:rsidRDefault="008A7F3E" w:rsidP="00981E0A">
            <w:pPr>
              <w:spacing w:after="100" w:afterAutospacing="1" w:line="240" w:lineRule="auto"/>
              <w:ind w:right="141"/>
              <w:jc w:val="both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 xml:space="preserve">&lt;в настоящем ТИС карта отображения прикладывается сюда, но в нашем примере она вынесена в отдельный </w:t>
            </w:r>
            <w:r w:rsidR="00124E87" w:rsidRPr="00BF14F9">
              <w:rPr>
                <w:rFonts w:ascii="Open Sans" w:eastAsia="Times New Roman" w:hAnsi="Open Sans" w:cs="Open Sans"/>
                <w:lang w:eastAsia="ru-RU"/>
              </w:rPr>
              <w:t>файл</w:t>
            </w:r>
            <w:r w:rsidRPr="00BF14F9">
              <w:rPr>
                <w:rFonts w:ascii="Open Sans" w:eastAsia="Times New Roman" w:hAnsi="Open Sans" w:cs="Open Sans"/>
                <w:lang w:eastAsia="ru-RU"/>
              </w:rPr>
              <w:t>&gt;</w:t>
            </w:r>
          </w:p>
        </w:tc>
      </w:tr>
    </w:tbl>
    <w:p w14:paraId="6D40FF63" w14:textId="72C3178A" w:rsidR="00C062F8" w:rsidRPr="00BF14F9" w:rsidRDefault="00C062F8" w:rsidP="00981E0A">
      <w:pPr>
        <w:ind w:right="141"/>
        <w:jc w:val="both"/>
        <w:rPr>
          <w:rFonts w:ascii="Open Sans" w:hAnsi="Open Sans" w:cs="Open Sans"/>
        </w:rPr>
      </w:pPr>
    </w:p>
    <w:p w14:paraId="070DEE6A" w14:textId="77777777" w:rsidR="008A7F3E" w:rsidRPr="00BF14F9" w:rsidRDefault="008A7F3E" w:rsidP="00981E0A">
      <w:pPr>
        <w:shd w:val="clear" w:color="auto" w:fill="FFFFFF"/>
        <w:spacing w:after="100" w:afterAutospacing="1" w:line="240" w:lineRule="auto"/>
        <w:ind w:right="141"/>
        <w:jc w:val="both"/>
        <w:outlineLvl w:val="2"/>
        <w:rPr>
          <w:rFonts w:ascii="Open Sans" w:eastAsia="Times New Roman" w:hAnsi="Open Sans" w:cs="Open Sans"/>
          <w:color w:val="212529"/>
          <w:sz w:val="28"/>
          <w:szCs w:val="28"/>
          <w:lang w:eastAsia="ru-RU"/>
        </w:rPr>
      </w:pPr>
      <w:r w:rsidRPr="00BF14F9">
        <w:rPr>
          <w:rFonts w:ascii="Open Sans" w:eastAsia="Times New Roman" w:hAnsi="Open Sans" w:cs="Open Sans"/>
          <w:b/>
          <w:bCs/>
          <w:color w:val="212529"/>
          <w:sz w:val="28"/>
          <w:szCs w:val="28"/>
          <w:lang w:eastAsia="ru-RU"/>
        </w:rPr>
        <w:t>Источники</w:t>
      </w:r>
    </w:p>
    <w:tbl>
      <w:tblPr>
        <w:tblW w:w="935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3711"/>
        <w:gridCol w:w="2619"/>
        <w:gridCol w:w="2139"/>
      </w:tblGrid>
      <w:tr w:rsidR="008A7F3E" w:rsidRPr="00BF14F9" w14:paraId="26020E40" w14:textId="77777777" w:rsidTr="00BF14F9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C801619" w14:textId="77777777" w:rsidR="008A7F3E" w:rsidRPr="00BF14F9" w:rsidRDefault="008A7F3E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b/>
                <w:bCs/>
                <w:lang w:eastAsia="ru-RU"/>
              </w:rPr>
              <w:t>Схема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DCA2C3" w14:textId="77777777" w:rsidR="008A7F3E" w:rsidRPr="00BF14F9" w:rsidRDefault="008A7F3E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b/>
                <w:bCs/>
                <w:lang w:eastAsia="ru-RU"/>
              </w:rPr>
              <w:t>Объект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5CD8F9" w14:textId="77777777" w:rsidR="008A7F3E" w:rsidRPr="00BF14F9" w:rsidRDefault="008A7F3E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b/>
                <w:bCs/>
                <w:lang w:eastAsia="ru-RU"/>
              </w:rPr>
              <w:t>Описание</w:t>
            </w:r>
          </w:p>
        </w:tc>
        <w:tc>
          <w:tcPr>
            <w:tcW w:w="2139" w:type="dxa"/>
            <w:shd w:val="clear" w:color="auto" w:fill="FFFFFF"/>
            <w:vAlign w:val="center"/>
            <w:hideMark/>
          </w:tcPr>
          <w:p w14:paraId="7BFCA2E4" w14:textId="77777777" w:rsidR="008A7F3E" w:rsidRPr="00BF14F9" w:rsidRDefault="008A7F3E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b/>
                <w:bCs/>
                <w:lang w:eastAsia="ru-RU"/>
              </w:rPr>
              <w:t>Цель использования</w:t>
            </w:r>
          </w:p>
        </w:tc>
      </w:tr>
      <w:tr w:rsidR="008A7F3E" w:rsidRPr="00BF14F9" w14:paraId="52C051A4" w14:textId="77777777" w:rsidTr="00BF14F9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7E965D2" w14:textId="75A133C8" w:rsidR="008A7F3E" w:rsidRPr="00BF14F9" w:rsidRDefault="008A7F3E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val="en-US" w:eastAsia="ru-RU"/>
              </w:rPr>
              <w:t>Case_2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40874" w14:textId="77777777" w:rsidR="008A7F3E" w:rsidRPr="00BF14F9" w:rsidRDefault="008A7F3E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counterparty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4F17B" w14:textId="083DF791" w:rsidR="008A7F3E" w:rsidRPr="00BF14F9" w:rsidRDefault="008A7F3E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Клиенты</w:t>
            </w:r>
          </w:p>
        </w:tc>
        <w:tc>
          <w:tcPr>
            <w:tcW w:w="2139" w:type="dxa"/>
            <w:shd w:val="clear" w:color="auto" w:fill="FFFFFF"/>
            <w:vAlign w:val="center"/>
            <w:hideMark/>
          </w:tcPr>
          <w:p w14:paraId="12E0BD06" w14:textId="0555258A" w:rsidR="008A7F3E" w:rsidRPr="00BF14F9" w:rsidRDefault="00124E87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hAnsi="Open Sans" w:cs="Open Sans"/>
                <w:color w:val="212529"/>
                <w:shd w:val="clear" w:color="auto" w:fill="FFFFFF"/>
              </w:rPr>
              <w:t>Фильтрация по списку и отбор атрибутов</w:t>
            </w:r>
          </w:p>
        </w:tc>
      </w:tr>
      <w:tr w:rsidR="008A7F3E" w:rsidRPr="00BF14F9" w14:paraId="30614FD3" w14:textId="77777777" w:rsidTr="00BF14F9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708DED7" w14:textId="5DE4A738" w:rsidR="008A7F3E" w:rsidRPr="00BF14F9" w:rsidRDefault="008A7F3E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val="en-US" w:eastAsia="ru-RU"/>
              </w:rPr>
              <w:t>Case_2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59A4E9" w14:textId="168E25B9" w:rsidR="008A7F3E" w:rsidRPr="00BF14F9" w:rsidRDefault="008A7F3E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val="en-US"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counterparty_</w:t>
            </w:r>
            <w:r w:rsidRPr="00BF14F9">
              <w:rPr>
                <w:rFonts w:ascii="Open Sans" w:eastAsia="Times New Roman" w:hAnsi="Open Sans" w:cs="Open Sans"/>
                <w:lang w:val="en-US" w:eastAsia="ru-RU"/>
              </w:rPr>
              <w:t>contact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187170" w14:textId="14B77D17" w:rsidR="008A7F3E" w:rsidRPr="00BF14F9" w:rsidRDefault="00A57091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hAnsi="Open Sans" w:cs="Open Sans"/>
                <w:shd w:val="clear" w:color="auto" w:fill="FFFFFF"/>
              </w:rPr>
              <w:t>Справочник типов клиента</w:t>
            </w:r>
          </w:p>
        </w:tc>
        <w:tc>
          <w:tcPr>
            <w:tcW w:w="2139" w:type="dxa"/>
            <w:shd w:val="clear" w:color="auto" w:fill="FFFFFF"/>
            <w:vAlign w:val="center"/>
            <w:hideMark/>
          </w:tcPr>
          <w:p w14:paraId="20C493A8" w14:textId="02A3ED8A" w:rsidR="008A7F3E" w:rsidRPr="00BF14F9" w:rsidRDefault="008A7F3E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Основные атрибуты клиента</w:t>
            </w:r>
          </w:p>
        </w:tc>
      </w:tr>
      <w:tr w:rsidR="008A7F3E" w:rsidRPr="00BF14F9" w14:paraId="18A1A2F9" w14:textId="77777777" w:rsidTr="00BF14F9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040298C" w14:textId="3DC06FE1" w:rsidR="008A7F3E" w:rsidRPr="00BF14F9" w:rsidRDefault="008A7F3E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val="en-US" w:eastAsia="ru-RU"/>
              </w:rPr>
              <w:t>Case_2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8695CE" w14:textId="138F9F81" w:rsidR="008A7F3E" w:rsidRPr="00BF14F9" w:rsidRDefault="008A7F3E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val="en-US"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counterparty_</w:t>
            </w:r>
            <w:r w:rsidRPr="00BF14F9">
              <w:rPr>
                <w:rFonts w:ascii="Open Sans" w:eastAsia="Times New Roman" w:hAnsi="Open Sans" w:cs="Open Sans"/>
                <w:lang w:val="en-US" w:eastAsia="ru-RU"/>
              </w:rPr>
              <w:t>x_uniq_counterparty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DF7A6" w14:textId="5CA960EF" w:rsidR="008A7F3E" w:rsidRPr="00BF14F9" w:rsidRDefault="00A57091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hAnsi="Open Sans" w:cs="Open Sans"/>
                <w:shd w:val="clear" w:color="auto" w:fill="FFFFFF"/>
              </w:rPr>
              <w:t>Связь глобального и локального клиентов</w:t>
            </w:r>
          </w:p>
        </w:tc>
        <w:tc>
          <w:tcPr>
            <w:tcW w:w="2139" w:type="dxa"/>
            <w:shd w:val="clear" w:color="auto" w:fill="FFFFFF"/>
            <w:vAlign w:val="center"/>
            <w:hideMark/>
          </w:tcPr>
          <w:p w14:paraId="04825FCB" w14:textId="56067D83" w:rsidR="008A7F3E" w:rsidRPr="00BF14F9" w:rsidRDefault="008A7F3E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Связь клиентов из разных систем</w:t>
            </w:r>
          </w:p>
        </w:tc>
      </w:tr>
      <w:tr w:rsidR="00A57091" w:rsidRPr="00BF14F9" w14:paraId="4A60715D" w14:textId="77777777" w:rsidTr="00BF14F9"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AE32D84" w14:textId="2C1B035B" w:rsidR="00A57091" w:rsidRPr="00BF14F9" w:rsidRDefault="00A57091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val="en-US" w:eastAsia="ru-RU"/>
              </w:rPr>
            </w:pPr>
            <w:r w:rsidRPr="00BF14F9">
              <w:rPr>
                <w:rFonts w:ascii="Open Sans" w:eastAsia="Times New Roman" w:hAnsi="Open Sans" w:cs="Open Sans"/>
                <w:lang w:val="en-US" w:eastAsia="ru-RU"/>
              </w:rPr>
              <w:t>Case_2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5619E2" w14:textId="338EA761" w:rsidR="00A57091" w:rsidRPr="00BF14F9" w:rsidRDefault="00A57091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val="en-US" w:eastAsia="ru-RU"/>
              </w:rPr>
            </w:pPr>
            <w:r w:rsidRPr="00BF14F9">
              <w:rPr>
                <w:rFonts w:ascii="Open Sans" w:eastAsia="Times New Roman" w:hAnsi="Open Sans" w:cs="Open Sans"/>
                <w:lang w:val="en-US" w:eastAsia="ru-RU"/>
              </w:rPr>
              <w:t>dict_counterparty_type_desc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2BF9E6" w14:textId="513DF84E" w:rsidR="00A57091" w:rsidRPr="00BF14F9" w:rsidRDefault="00A57091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hAnsi="Open Sans" w:cs="Open Sans"/>
                <w:shd w:val="clear" w:color="auto" w:fill="FFFFFF"/>
              </w:rPr>
              <w:t>Телефоны клиента</w:t>
            </w:r>
          </w:p>
        </w:tc>
        <w:tc>
          <w:tcPr>
            <w:tcW w:w="2139" w:type="dxa"/>
            <w:shd w:val="clear" w:color="auto" w:fill="FFFFFF"/>
            <w:vAlign w:val="center"/>
          </w:tcPr>
          <w:p w14:paraId="241EBDB4" w14:textId="101ACA2D" w:rsidR="00A57091" w:rsidRPr="00BF14F9" w:rsidRDefault="00412FEA" w:rsidP="00981E0A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Отбор атрибутов</w:t>
            </w:r>
          </w:p>
        </w:tc>
      </w:tr>
    </w:tbl>
    <w:p w14:paraId="416B109A" w14:textId="1AF3B957" w:rsidR="008A7F3E" w:rsidRPr="00BF14F9" w:rsidRDefault="008A7F3E" w:rsidP="00981E0A">
      <w:pPr>
        <w:ind w:right="141"/>
        <w:jc w:val="both"/>
        <w:rPr>
          <w:rFonts w:ascii="Open Sans" w:hAnsi="Open Sans" w:cs="Open Sans"/>
        </w:rPr>
      </w:pPr>
    </w:p>
    <w:p w14:paraId="2DA053CC" w14:textId="77777777" w:rsidR="008A7F3E" w:rsidRPr="00BF14F9" w:rsidRDefault="008A7F3E" w:rsidP="00981E0A">
      <w:pPr>
        <w:pStyle w:val="3"/>
        <w:shd w:val="clear" w:color="auto" w:fill="FFFFFF"/>
        <w:spacing w:before="0" w:beforeAutospacing="0"/>
        <w:ind w:right="141"/>
        <w:jc w:val="both"/>
        <w:rPr>
          <w:rFonts w:ascii="Open Sans" w:hAnsi="Open Sans" w:cs="Open Sans"/>
          <w:b w:val="0"/>
          <w:bCs w:val="0"/>
          <w:color w:val="212529"/>
          <w:sz w:val="28"/>
          <w:szCs w:val="28"/>
        </w:rPr>
      </w:pPr>
      <w:r w:rsidRPr="00BF14F9">
        <w:rPr>
          <w:rStyle w:val="a3"/>
          <w:rFonts w:ascii="Open Sans" w:hAnsi="Open Sans" w:cs="Open Sans"/>
          <w:b/>
          <w:bCs/>
          <w:color w:val="212529"/>
          <w:sz w:val="28"/>
          <w:szCs w:val="28"/>
        </w:rPr>
        <w:t>Регламент и механизм загрузки</w:t>
      </w:r>
    </w:p>
    <w:p w14:paraId="7ABB83F6" w14:textId="77777777" w:rsidR="008A7F3E" w:rsidRPr="00BF14F9" w:rsidRDefault="008A7F3E" w:rsidP="00981E0A">
      <w:pPr>
        <w:pStyle w:val="a4"/>
        <w:shd w:val="clear" w:color="auto" w:fill="FFFFFF"/>
        <w:spacing w:before="0" w:beforeAutospacing="0"/>
        <w:ind w:right="141"/>
        <w:jc w:val="both"/>
        <w:rPr>
          <w:rFonts w:ascii="Open Sans" w:hAnsi="Open Sans" w:cs="Open Sans"/>
          <w:color w:val="212529"/>
          <w:sz w:val="22"/>
          <w:szCs w:val="22"/>
        </w:rPr>
      </w:pPr>
      <w:r w:rsidRPr="00BF14F9">
        <w:rPr>
          <w:rFonts w:ascii="Open Sans" w:hAnsi="Open Sans" w:cs="Open Sans"/>
          <w:color w:val="212529"/>
          <w:sz w:val="22"/>
          <w:szCs w:val="22"/>
        </w:rPr>
        <w:t>Тип загрузки: полный срез</w:t>
      </w:r>
    </w:p>
    <w:p w14:paraId="66BAE845" w14:textId="1EC682D8" w:rsidR="00124E87" w:rsidRPr="00BF14F9" w:rsidRDefault="008A7F3E" w:rsidP="00981E0A">
      <w:pPr>
        <w:pStyle w:val="a4"/>
        <w:shd w:val="clear" w:color="auto" w:fill="FFFFFF"/>
        <w:spacing w:before="0" w:beforeAutospacing="0"/>
        <w:ind w:right="141"/>
        <w:jc w:val="both"/>
        <w:rPr>
          <w:rFonts w:ascii="Open Sans" w:hAnsi="Open Sans" w:cs="Open Sans"/>
          <w:color w:val="212529"/>
          <w:sz w:val="22"/>
          <w:szCs w:val="22"/>
        </w:rPr>
      </w:pPr>
      <w:r w:rsidRPr="00BF14F9">
        <w:rPr>
          <w:rFonts w:ascii="Open Sans" w:hAnsi="Open Sans" w:cs="Open Sans"/>
          <w:color w:val="212529"/>
          <w:sz w:val="22"/>
          <w:szCs w:val="22"/>
        </w:rPr>
        <w:t>Регламент загрузки: ежедневный</w:t>
      </w:r>
    </w:p>
    <w:p w14:paraId="166AC1CC" w14:textId="77777777" w:rsidR="00342C80" w:rsidRPr="00BF14F9" w:rsidRDefault="00342C80" w:rsidP="00981E0A">
      <w:pPr>
        <w:shd w:val="clear" w:color="auto" w:fill="FFFFFF"/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212529"/>
          <w:sz w:val="28"/>
          <w:szCs w:val="28"/>
          <w:lang w:eastAsia="ru-RU"/>
        </w:rPr>
      </w:pPr>
      <w:r w:rsidRPr="00BF14F9">
        <w:rPr>
          <w:rFonts w:ascii="Open Sans" w:eastAsia="Times New Roman" w:hAnsi="Open Sans" w:cs="Open Sans"/>
          <w:b/>
          <w:bCs/>
          <w:color w:val="212529"/>
          <w:sz w:val="28"/>
          <w:szCs w:val="28"/>
          <w:lang w:eastAsia="ru-RU"/>
        </w:rPr>
        <w:t>Входящие параметры</w:t>
      </w:r>
    </w:p>
    <w:tbl>
      <w:tblPr>
        <w:tblW w:w="73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5440"/>
      </w:tblGrid>
      <w:tr w:rsidR="00342C80" w:rsidRPr="00BF14F9" w14:paraId="24F52706" w14:textId="77777777" w:rsidTr="00981E0A">
        <w:tc>
          <w:tcPr>
            <w:tcW w:w="0" w:type="auto"/>
            <w:shd w:val="clear" w:color="auto" w:fill="FFFFFF"/>
            <w:vAlign w:val="center"/>
            <w:hideMark/>
          </w:tcPr>
          <w:p w14:paraId="18995F97" w14:textId="77777777" w:rsidR="00342C80" w:rsidRPr="00BF14F9" w:rsidRDefault="00342C80" w:rsidP="00981E0A">
            <w:pPr>
              <w:spacing w:after="100" w:afterAutospacing="1" w:line="240" w:lineRule="auto"/>
              <w:jc w:val="both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b/>
                <w:bCs/>
                <w:lang w:eastAsia="ru-RU"/>
              </w:rPr>
              <w:t>Параметр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4EB56" w14:textId="77777777" w:rsidR="00342C80" w:rsidRPr="00BF14F9" w:rsidRDefault="00342C80" w:rsidP="00981E0A">
            <w:pPr>
              <w:spacing w:after="100" w:afterAutospacing="1" w:line="240" w:lineRule="auto"/>
              <w:jc w:val="both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b/>
                <w:bCs/>
                <w:lang w:eastAsia="ru-RU"/>
              </w:rPr>
              <w:t>Описание</w:t>
            </w:r>
          </w:p>
        </w:tc>
      </w:tr>
      <w:tr w:rsidR="00342C80" w:rsidRPr="00BF14F9" w14:paraId="0FBBEDB1" w14:textId="77777777" w:rsidTr="00981E0A">
        <w:tc>
          <w:tcPr>
            <w:tcW w:w="0" w:type="auto"/>
            <w:shd w:val="clear" w:color="auto" w:fill="FFFFFF"/>
            <w:vAlign w:val="center"/>
            <w:hideMark/>
          </w:tcPr>
          <w:p w14:paraId="6BE6D06B" w14:textId="77777777" w:rsidR="00342C80" w:rsidRPr="00BF14F9" w:rsidRDefault="00342C80" w:rsidP="00981E0A">
            <w:pPr>
              <w:spacing w:after="100" w:afterAutospacing="1" w:line="240" w:lineRule="auto"/>
              <w:jc w:val="both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&amp;p_load_dt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67E67" w14:textId="77777777" w:rsidR="00342C80" w:rsidRPr="00BF14F9" w:rsidRDefault="00342C80" w:rsidP="00981E0A">
            <w:pPr>
              <w:spacing w:after="100" w:afterAutospacing="1" w:line="240" w:lineRule="auto"/>
              <w:jc w:val="both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Дата запуска расчёта витрины</w:t>
            </w:r>
          </w:p>
        </w:tc>
      </w:tr>
    </w:tbl>
    <w:p w14:paraId="28426870" w14:textId="77777777" w:rsidR="00124E87" w:rsidRPr="00BF14F9" w:rsidRDefault="00124E87" w:rsidP="00981E0A">
      <w:pPr>
        <w:pStyle w:val="a4"/>
        <w:shd w:val="clear" w:color="auto" w:fill="FFFFFF"/>
        <w:spacing w:before="0" w:beforeAutospacing="0"/>
        <w:ind w:right="141"/>
        <w:jc w:val="both"/>
        <w:rPr>
          <w:rStyle w:val="a3"/>
          <w:rFonts w:ascii="Open Sans" w:hAnsi="Open Sans" w:cs="Open Sans"/>
          <w:color w:val="212529"/>
          <w:sz w:val="22"/>
          <w:szCs w:val="22"/>
          <w:shd w:val="clear" w:color="auto" w:fill="FFFFFF"/>
        </w:rPr>
      </w:pPr>
    </w:p>
    <w:tbl>
      <w:tblPr>
        <w:tblpPr w:leftFromText="180" w:rightFromText="180" w:vertAnchor="page" w:horzAnchor="margin" w:tblpY="1681"/>
        <w:tblW w:w="949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2129"/>
        <w:gridCol w:w="4111"/>
        <w:gridCol w:w="2268"/>
      </w:tblGrid>
      <w:tr w:rsidR="00BF14F9" w:rsidRPr="00BF14F9" w14:paraId="294CFB27" w14:textId="77777777" w:rsidTr="00BF14F9">
        <w:trPr>
          <w:trHeight w:val="627"/>
        </w:trPr>
        <w:tc>
          <w:tcPr>
            <w:tcW w:w="990" w:type="dxa"/>
            <w:shd w:val="clear" w:color="auto" w:fill="FFFFFF"/>
            <w:vAlign w:val="center"/>
            <w:hideMark/>
          </w:tcPr>
          <w:p w14:paraId="76574F11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b/>
                <w:bCs/>
                <w:lang w:eastAsia="ru-RU"/>
              </w:rPr>
              <w:lastRenderedPageBreak/>
              <w:t>Схема</w:t>
            </w:r>
          </w:p>
        </w:tc>
        <w:tc>
          <w:tcPr>
            <w:tcW w:w="2129" w:type="dxa"/>
            <w:shd w:val="clear" w:color="auto" w:fill="FFFFFF"/>
            <w:vAlign w:val="center"/>
            <w:hideMark/>
          </w:tcPr>
          <w:p w14:paraId="0E813C02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b/>
                <w:bCs/>
                <w:lang w:eastAsia="ru-RU"/>
              </w:rPr>
              <w:t>Объект</w:t>
            </w:r>
          </w:p>
        </w:tc>
        <w:tc>
          <w:tcPr>
            <w:tcW w:w="4111" w:type="dxa"/>
            <w:shd w:val="clear" w:color="auto" w:fill="FFFFFF"/>
            <w:vAlign w:val="center"/>
            <w:hideMark/>
          </w:tcPr>
          <w:p w14:paraId="0EE7E3E2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b/>
                <w:bCs/>
                <w:lang w:eastAsia="ru-RU"/>
              </w:rPr>
              <w:t>Условия отбора записей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14:paraId="711E0FB1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b/>
                <w:bCs/>
                <w:lang w:eastAsia="ru-RU"/>
              </w:rPr>
              <w:t>Описание</w:t>
            </w:r>
          </w:p>
        </w:tc>
      </w:tr>
      <w:tr w:rsidR="00BF14F9" w:rsidRPr="00BF14F9" w14:paraId="36F244BE" w14:textId="77777777" w:rsidTr="00BF14F9">
        <w:trPr>
          <w:trHeight w:val="832"/>
        </w:trPr>
        <w:tc>
          <w:tcPr>
            <w:tcW w:w="990" w:type="dxa"/>
            <w:shd w:val="clear" w:color="auto" w:fill="FFFFFF"/>
            <w:vAlign w:val="center"/>
            <w:hideMark/>
          </w:tcPr>
          <w:p w14:paraId="094BD8C5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val="en-US" w:eastAsia="ru-RU"/>
              </w:rPr>
              <w:t>Case_2</w:t>
            </w:r>
          </w:p>
        </w:tc>
        <w:tc>
          <w:tcPr>
            <w:tcW w:w="2129" w:type="dxa"/>
            <w:shd w:val="clear" w:color="auto" w:fill="FFFFFF"/>
            <w:vAlign w:val="center"/>
            <w:hideMark/>
          </w:tcPr>
          <w:p w14:paraId="3DC7A9A0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counterparty</w:t>
            </w:r>
          </w:p>
        </w:tc>
        <w:tc>
          <w:tcPr>
            <w:tcW w:w="4111" w:type="dxa"/>
            <w:shd w:val="clear" w:color="auto" w:fill="FFFFFF"/>
            <w:vAlign w:val="center"/>
            <w:hideMark/>
          </w:tcPr>
          <w:p w14:paraId="2FC33179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val="en-US" w:eastAsia="ru-RU"/>
              </w:rPr>
            </w:pPr>
            <w:r w:rsidRPr="00BF14F9">
              <w:rPr>
                <w:rFonts w:ascii="Open Sans" w:eastAsia="Times New Roman" w:hAnsi="Open Sans" w:cs="Open Sans"/>
                <w:lang w:val="en-US" w:eastAsia="ru-RU"/>
              </w:rPr>
              <w:t xml:space="preserve">src_cd = 'MDMP' and  counterparty.counterparty_type_cd    =  </w:t>
            </w:r>
            <w:r w:rsidRPr="00BF14F9">
              <w:rPr>
                <w:rFonts w:ascii="Open Sans" w:eastAsia="Times New Roman" w:hAnsi="Open Sans" w:cs="Open Sans"/>
                <w:lang w:val="en-US" w:eastAsia="ru-RU"/>
              </w:rPr>
              <w:br/>
              <w:t>dict_counterparty_type_cd. counterparty_type_cd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14:paraId="6E4DBA55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отбираются физические лица из системы MDM</w:t>
            </w:r>
          </w:p>
        </w:tc>
      </w:tr>
      <w:tr w:rsidR="00BF14F9" w:rsidRPr="00BF14F9" w14:paraId="42895DBA" w14:textId="77777777" w:rsidTr="00BF14F9">
        <w:trPr>
          <w:trHeight w:val="416"/>
        </w:trPr>
        <w:tc>
          <w:tcPr>
            <w:tcW w:w="990" w:type="dxa"/>
            <w:shd w:val="clear" w:color="auto" w:fill="FFFFFF"/>
            <w:vAlign w:val="center"/>
            <w:hideMark/>
          </w:tcPr>
          <w:p w14:paraId="0743FC3A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val="en-US" w:eastAsia="ru-RU"/>
              </w:rPr>
              <w:t>Case_2</w:t>
            </w:r>
          </w:p>
        </w:tc>
        <w:tc>
          <w:tcPr>
            <w:tcW w:w="2129" w:type="dxa"/>
            <w:shd w:val="clear" w:color="auto" w:fill="FFFFFF"/>
            <w:vAlign w:val="center"/>
            <w:hideMark/>
          </w:tcPr>
          <w:p w14:paraId="562FF052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counterparty_</w:t>
            </w:r>
            <w:r w:rsidRPr="00BF14F9">
              <w:rPr>
                <w:rFonts w:ascii="Open Sans" w:eastAsia="Times New Roman" w:hAnsi="Open Sans" w:cs="Open Sans"/>
                <w:lang w:val="en-US" w:eastAsia="ru-RU"/>
              </w:rPr>
              <w:t>contact</w:t>
            </w:r>
          </w:p>
        </w:tc>
        <w:tc>
          <w:tcPr>
            <w:tcW w:w="4111" w:type="dxa"/>
            <w:shd w:val="clear" w:color="auto" w:fill="FFFFFF"/>
            <w:vAlign w:val="center"/>
            <w:hideMark/>
          </w:tcPr>
          <w:p w14:paraId="08235CEC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val="en-US" w:eastAsia="ru-RU"/>
              </w:rPr>
            </w:pPr>
            <w:r w:rsidRPr="00BF14F9">
              <w:rPr>
                <w:rFonts w:ascii="Open Sans" w:hAnsi="Open Sans" w:cs="Open Sans"/>
                <w:lang w:val="en-US"/>
              </w:rPr>
              <w:t>src_cd in ('MDMP', 'RTLL','RTLS', 'CFTB', 'WAYN')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14:paraId="4FB08920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отбираются клиенты из систем MDM</w:t>
            </w:r>
            <w:r w:rsidRPr="00BF14F9">
              <w:rPr>
                <w:rFonts w:ascii="Open Sans" w:hAnsi="Open Sans" w:cs="Open Sans"/>
              </w:rPr>
              <w:t xml:space="preserve">, </w:t>
            </w:r>
            <w:r w:rsidRPr="00BF14F9">
              <w:rPr>
                <w:rFonts w:ascii="Open Sans" w:hAnsi="Open Sans" w:cs="Open Sans"/>
                <w:lang w:val="en-US"/>
              </w:rPr>
              <w:t>RTLL</w:t>
            </w:r>
            <w:r w:rsidRPr="00BF14F9">
              <w:rPr>
                <w:rFonts w:ascii="Open Sans" w:hAnsi="Open Sans" w:cs="Open Sans"/>
              </w:rPr>
              <w:t xml:space="preserve">, </w:t>
            </w:r>
            <w:r w:rsidRPr="00BF14F9">
              <w:rPr>
                <w:rFonts w:ascii="Open Sans" w:hAnsi="Open Sans" w:cs="Open Sans"/>
                <w:lang w:val="en-US"/>
              </w:rPr>
              <w:t>RTLS</w:t>
            </w:r>
            <w:r w:rsidRPr="00BF14F9">
              <w:rPr>
                <w:rFonts w:ascii="Open Sans" w:hAnsi="Open Sans" w:cs="Open Sans"/>
              </w:rPr>
              <w:t xml:space="preserve">, </w:t>
            </w:r>
            <w:r w:rsidRPr="00BF14F9">
              <w:rPr>
                <w:rFonts w:ascii="Open Sans" w:hAnsi="Open Sans" w:cs="Open Sans"/>
                <w:lang w:val="en-US"/>
              </w:rPr>
              <w:t>CFTB</w:t>
            </w:r>
            <w:r w:rsidRPr="00BF14F9">
              <w:rPr>
                <w:rFonts w:ascii="Open Sans" w:hAnsi="Open Sans" w:cs="Open Sans"/>
              </w:rPr>
              <w:t xml:space="preserve"> и </w:t>
            </w:r>
            <w:r w:rsidRPr="00BF14F9">
              <w:rPr>
                <w:rFonts w:ascii="Open Sans" w:hAnsi="Open Sans" w:cs="Open Sans"/>
                <w:lang w:val="en-US"/>
              </w:rPr>
              <w:t>WAYN</w:t>
            </w:r>
          </w:p>
        </w:tc>
      </w:tr>
      <w:tr w:rsidR="00BF14F9" w:rsidRPr="00BF14F9" w14:paraId="60BC7B13" w14:textId="77777777" w:rsidTr="00BF14F9">
        <w:trPr>
          <w:trHeight w:val="416"/>
        </w:trPr>
        <w:tc>
          <w:tcPr>
            <w:tcW w:w="990" w:type="dxa"/>
            <w:shd w:val="clear" w:color="auto" w:fill="FFFFFF"/>
            <w:vAlign w:val="center"/>
            <w:hideMark/>
          </w:tcPr>
          <w:p w14:paraId="2ADD7EE4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val="en-US" w:eastAsia="ru-RU"/>
              </w:rPr>
              <w:t>Case_2</w:t>
            </w:r>
          </w:p>
        </w:tc>
        <w:tc>
          <w:tcPr>
            <w:tcW w:w="2129" w:type="dxa"/>
            <w:shd w:val="clear" w:color="auto" w:fill="FFFFFF"/>
            <w:vAlign w:val="center"/>
            <w:hideMark/>
          </w:tcPr>
          <w:p w14:paraId="0E59ADE6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counterparty_</w:t>
            </w:r>
            <w:r w:rsidRPr="00BF14F9">
              <w:rPr>
                <w:rFonts w:ascii="Open Sans" w:eastAsia="Times New Roman" w:hAnsi="Open Sans" w:cs="Open Sans"/>
                <w:lang w:val="en-US" w:eastAsia="ru-RU"/>
              </w:rPr>
              <w:t>x_uniq_counterparty</w:t>
            </w:r>
          </w:p>
        </w:tc>
        <w:tc>
          <w:tcPr>
            <w:tcW w:w="4111" w:type="dxa"/>
            <w:shd w:val="clear" w:color="auto" w:fill="FFFFFF"/>
            <w:vAlign w:val="center"/>
            <w:hideMark/>
          </w:tcPr>
          <w:p w14:paraId="21710575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src_cd = 'MDMP'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14:paraId="07EB1620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отбираются клиенты из системы MDM</w:t>
            </w:r>
          </w:p>
        </w:tc>
      </w:tr>
      <w:tr w:rsidR="00BF14F9" w:rsidRPr="00BF14F9" w14:paraId="7F321B9C" w14:textId="77777777" w:rsidTr="00BF14F9">
        <w:trPr>
          <w:trHeight w:val="416"/>
        </w:trPr>
        <w:tc>
          <w:tcPr>
            <w:tcW w:w="990" w:type="dxa"/>
            <w:shd w:val="clear" w:color="auto" w:fill="FFFFFF"/>
            <w:vAlign w:val="center"/>
          </w:tcPr>
          <w:p w14:paraId="39CA839C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val="en-US" w:eastAsia="ru-RU"/>
              </w:rPr>
            </w:pPr>
            <w:r w:rsidRPr="00BF14F9">
              <w:rPr>
                <w:rFonts w:ascii="Open Sans" w:eastAsia="Times New Roman" w:hAnsi="Open Sans" w:cs="Open Sans"/>
                <w:lang w:val="en-US" w:eastAsia="ru-RU"/>
              </w:rPr>
              <w:t>Case_2</w:t>
            </w:r>
          </w:p>
        </w:tc>
        <w:tc>
          <w:tcPr>
            <w:tcW w:w="2129" w:type="dxa"/>
            <w:shd w:val="clear" w:color="auto" w:fill="FFFFFF"/>
            <w:vAlign w:val="center"/>
          </w:tcPr>
          <w:p w14:paraId="2927CD3E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val="en-US" w:eastAsia="ru-RU"/>
              </w:rPr>
            </w:pPr>
            <w:r w:rsidRPr="00BF14F9">
              <w:rPr>
                <w:rFonts w:ascii="Open Sans" w:eastAsia="Times New Roman" w:hAnsi="Open Sans" w:cs="Open Sans"/>
                <w:lang w:val="en-US" w:eastAsia="ru-RU"/>
              </w:rPr>
              <w:t>dict_counterparty_type_cd</w:t>
            </w:r>
          </w:p>
        </w:tc>
        <w:tc>
          <w:tcPr>
            <w:tcW w:w="4111" w:type="dxa"/>
            <w:shd w:val="clear" w:color="auto" w:fill="FFFFFF"/>
            <w:vAlign w:val="center"/>
          </w:tcPr>
          <w:p w14:paraId="76F987A1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val="en-US" w:eastAsia="ru-RU"/>
              </w:rPr>
            </w:pPr>
            <w:r w:rsidRPr="00BF14F9">
              <w:rPr>
                <w:rFonts w:ascii="Open Sans" w:eastAsia="Times New Roman" w:hAnsi="Open Sans" w:cs="Open Sans"/>
                <w:lang w:val="en-US" w:eastAsia="ru-RU"/>
              </w:rPr>
              <w:t>counterparty_type_desc = ‘</w:t>
            </w:r>
            <w:r w:rsidRPr="00BF14F9">
              <w:rPr>
                <w:rFonts w:ascii="Open Sans" w:eastAsia="Times New Roman" w:hAnsi="Open Sans" w:cs="Open Sans"/>
                <w:lang w:eastAsia="ru-RU"/>
              </w:rPr>
              <w:t>физическое</w:t>
            </w:r>
            <w:r w:rsidRPr="00BF14F9">
              <w:rPr>
                <w:rFonts w:ascii="Open Sans" w:eastAsia="Times New Roman" w:hAnsi="Open Sans" w:cs="Open Sans"/>
                <w:lang w:val="en-US" w:eastAsia="ru-RU"/>
              </w:rPr>
              <w:t xml:space="preserve"> </w:t>
            </w:r>
            <w:r w:rsidRPr="00BF14F9">
              <w:rPr>
                <w:rFonts w:ascii="Open Sans" w:eastAsia="Times New Roman" w:hAnsi="Open Sans" w:cs="Open Sans"/>
                <w:lang w:eastAsia="ru-RU"/>
              </w:rPr>
              <w:t>лицо</w:t>
            </w:r>
            <w:r w:rsidRPr="00BF14F9">
              <w:rPr>
                <w:rFonts w:ascii="Open Sans" w:eastAsia="Times New Roman" w:hAnsi="Open Sans" w:cs="Open Sans"/>
                <w:lang w:val="en-US" w:eastAsia="ru-RU"/>
              </w:rPr>
              <w:t>’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DD52FF6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lang w:eastAsia="ru-RU"/>
              </w:rPr>
              <w:t>отбираются только физические лица</w:t>
            </w:r>
          </w:p>
          <w:p w14:paraId="569DCF9A" w14:textId="77777777" w:rsidR="00BF14F9" w:rsidRPr="00BF14F9" w:rsidRDefault="00BF14F9" w:rsidP="00BF14F9">
            <w:pPr>
              <w:spacing w:after="100" w:afterAutospacing="1" w:line="240" w:lineRule="auto"/>
              <w:ind w:right="141"/>
              <w:rPr>
                <w:rFonts w:ascii="Open Sans" w:eastAsia="Times New Roman" w:hAnsi="Open Sans" w:cs="Open Sans"/>
                <w:lang w:eastAsia="ru-RU"/>
              </w:rPr>
            </w:pPr>
          </w:p>
        </w:tc>
      </w:tr>
    </w:tbl>
    <w:p w14:paraId="7E41F7FD" w14:textId="3B7433B9" w:rsidR="00412FEA" w:rsidRPr="00BF14F9" w:rsidRDefault="00412FEA" w:rsidP="00981E0A">
      <w:pPr>
        <w:pStyle w:val="a4"/>
        <w:shd w:val="clear" w:color="auto" w:fill="FFFFFF"/>
        <w:spacing w:before="0" w:beforeAutospacing="0"/>
        <w:ind w:right="141"/>
        <w:jc w:val="both"/>
        <w:rPr>
          <w:rFonts w:ascii="Open Sans" w:hAnsi="Open Sans" w:cs="Open Sans"/>
          <w:b/>
          <w:bCs/>
          <w:color w:val="212529"/>
          <w:sz w:val="28"/>
          <w:szCs w:val="28"/>
          <w:shd w:val="clear" w:color="auto" w:fill="FFFFFF"/>
        </w:rPr>
      </w:pPr>
      <w:r w:rsidRPr="00BF14F9">
        <w:rPr>
          <w:rStyle w:val="a3"/>
          <w:rFonts w:ascii="Open Sans" w:hAnsi="Open Sans" w:cs="Open Sans"/>
          <w:color w:val="212529"/>
          <w:sz w:val="28"/>
          <w:szCs w:val="28"/>
          <w:shd w:val="clear" w:color="auto" w:fill="FFFFFF"/>
        </w:rPr>
        <w:t>Условия отбора записей из таблиц-источников</w:t>
      </w:r>
    </w:p>
    <w:p w14:paraId="63D78C1B" w14:textId="77777777" w:rsidR="00BF14F9" w:rsidRDefault="00BF14F9" w:rsidP="00981E0A">
      <w:pPr>
        <w:pStyle w:val="4"/>
        <w:shd w:val="clear" w:color="auto" w:fill="FFFFFF"/>
        <w:spacing w:before="0"/>
        <w:ind w:right="141"/>
        <w:jc w:val="both"/>
        <w:rPr>
          <w:rStyle w:val="a3"/>
          <w:rFonts w:ascii="Open Sans" w:hAnsi="Open Sans" w:cs="Open Sans"/>
          <w:i w:val="0"/>
          <w:iCs w:val="0"/>
          <w:color w:val="212529"/>
          <w:sz w:val="28"/>
          <w:szCs w:val="28"/>
        </w:rPr>
      </w:pPr>
    </w:p>
    <w:p w14:paraId="45DFC6AC" w14:textId="60D19896" w:rsidR="00CB216C" w:rsidRPr="00BF14F9" w:rsidRDefault="00CB216C" w:rsidP="00981E0A">
      <w:pPr>
        <w:pStyle w:val="4"/>
        <w:shd w:val="clear" w:color="auto" w:fill="FFFFFF"/>
        <w:spacing w:before="0"/>
        <w:ind w:right="141"/>
        <w:jc w:val="both"/>
        <w:rPr>
          <w:rFonts w:ascii="Open Sans" w:hAnsi="Open Sans" w:cs="Open Sans"/>
          <w:i w:val="0"/>
          <w:iCs w:val="0"/>
          <w:color w:val="212529"/>
          <w:sz w:val="28"/>
          <w:szCs w:val="28"/>
        </w:rPr>
      </w:pPr>
      <w:r w:rsidRPr="00BF14F9">
        <w:rPr>
          <w:rStyle w:val="a3"/>
          <w:rFonts w:ascii="Open Sans" w:hAnsi="Open Sans" w:cs="Open Sans"/>
          <w:i w:val="0"/>
          <w:iCs w:val="0"/>
          <w:color w:val="212529"/>
          <w:sz w:val="28"/>
          <w:szCs w:val="28"/>
        </w:rPr>
        <w:t>Предварительные преобразования таблиц</w:t>
      </w:r>
    </w:p>
    <w:p w14:paraId="4BB4712F" w14:textId="403232BF" w:rsidR="00124E87" w:rsidRPr="00BF14F9" w:rsidRDefault="00CB216C" w:rsidP="00981E0A">
      <w:pPr>
        <w:pStyle w:val="a4"/>
        <w:shd w:val="clear" w:color="auto" w:fill="FFFFFF"/>
        <w:spacing w:before="0" w:beforeAutospacing="0"/>
        <w:ind w:right="141"/>
        <w:jc w:val="both"/>
        <w:rPr>
          <w:rFonts w:ascii="Open Sans" w:hAnsi="Open Sans" w:cs="Open Sans"/>
          <w:color w:val="212529"/>
          <w:sz w:val="22"/>
          <w:szCs w:val="22"/>
        </w:rPr>
      </w:pPr>
      <w:r w:rsidRPr="00BF14F9">
        <w:rPr>
          <w:rFonts w:ascii="Open Sans" w:hAnsi="Open Sans" w:cs="Open Sans"/>
          <w:color w:val="212529"/>
          <w:sz w:val="22"/>
          <w:szCs w:val="22"/>
        </w:rPr>
        <w:t>Отсутствуют</w:t>
      </w:r>
    </w:p>
    <w:p w14:paraId="37EA6821" w14:textId="77777777" w:rsidR="00CB216C" w:rsidRPr="00BF14F9" w:rsidRDefault="00CB216C" w:rsidP="00981E0A">
      <w:pPr>
        <w:pStyle w:val="4"/>
        <w:shd w:val="clear" w:color="auto" w:fill="FFFFFF"/>
        <w:spacing w:before="0"/>
        <w:ind w:right="141"/>
        <w:jc w:val="both"/>
        <w:rPr>
          <w:rFonts w:ascii="Open Sans" w:hAnsi="Open Sans" w:cs="Open Sans"/>
          <w:i w:val="0"/>
          <w:iCs w:val="0"/>
          <w:color w:val="212529"/>
          <w:sz w:val="28"/>
          <w:szCs w:val="28"/>
        </w:rPr>
      </w:pPr>
      <w:r w:rsidRPr="00BF14F9">
        <w:rPr>
          <w:rStyle w:val="a3"/>
          <w:rFonts w:ascii="Open Sans" w:hAnsi="Open Sans" w:cs="Open Sans"/>
          <w:i w:val="0"/>
          <w:iCs w:val="0"/>
          <w:color w:val="212529"/>
          <w:sz w:val="28"/>
          <w:szCs w:val="28"/>
        </w:rPr>
        <w:t>Описание алгоритмов заполнения сущности</w:t>
      </w:r>
    </w:p>
    <w:tbl>
      <w:tblPr>
        <w:tblW w:w="935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7207"/>
      </w:tblGrid>
      <w:tr w:rsidR="00CB216C" w:rsidRPr="00BF14F9" w14:paraId="62875C8A" w14:textId="77777777" w:rsidTr="00BF14F9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6A98A16" w14:textId="77777777" w:rsidR="00CB216C" w:rsidRPr="00BF14F9" w:rsidRDefault="00CB216C" w:rsidP="00981E0A">
            <w:pPr>
              <w:pStyle w:val="a4"/>
              <w:spacing w:before="0" w:beforeAutospacing="0"/>
              <w:ind w:right="141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Style w:val="a3"/>
                <w:rFonts w:ascii="Open Sans" w:hAnsi="Open Sans" w:cs="Open Sans"/>
                <w:sz w:val="22"/>
                <w:szCs w:val="22"/>
              </w:rPr>
              <w:t>Название шага</w:t>
            </w:r>
          </w:p>
        </w:tc>
        <w:tc>
          <w:tcPr>
            <w:tcW w:w="7207" w:type="dxa"/>
            <w:shd w:val="clear" w:color="auto" w:fill="FFFFFF"/>
            <w:vAlign w:val="center"/>
            <w:hideMark/>
          </w:tcPr>
          <w:p w14:paraId="21234E81" w14:textId="77777777" w:rsidR="00CB216C" w:rsidRPr="00BF14F9" w:rsidRDefault="00CB216C" w:rsidP="00981E0A">
            <w:pPr>
              <w:pStyle w:val="a4"/>
              <w:spacing w:before="0" w:beforeAutospacing="0"/>
              <w:ind w:right="141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Style w:val="a3"/>
                <w:rFonts w:ascii="Open Sans" w:hAnsi="Open Sans" w:cs="Open Sans"/>
                <w:sz w:val="22"/>
                <w:szCs w:val="22"/>
              </w:rPr>
              <w:t>Описание алгоритма</w:t>
            </w:r>
          </w:p>
        </w:tc>
      </w:tr>
      <w:tr w:rsidR="00CB216C" w:rsidRPr="00BF14F9" w14:paraId="71B638E5" w14:textId="77777777" w:rsidTr="00BF14F9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7DF60461" w14:textId="5FCFC5E7" w:rsidR="00CB216C" w:rsidRPr="00BF14F9" w:rsidRDefault="0071487C" w:rsidP="00981E0A">
            <w:pPr>
              <w:pStyle w:val="a4"/>
              <w:spacing w:before="0" w:beforeAutospacing="0"/>
              <w:ind w:right="141"/>
              <w:jc w:val="both"/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dfct_phone_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00</w:t>
            </w: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10</w:t>
            </w:r>
          </w:p>
        </w:tc>
        <w:tc>
          <w:tcPr>
            <w:tcW w:w="7207" w:type="dxa"/>
            <w:shd w:val="clear" w:color="auto" w:fill="FFFFFF"/>
            <w:vAlign w:val="center"/>
            <w:hideMark/>
          </w:tcPr>
          <w:p w14:paraId="4CD064C2" w14:textId="2F70416F" w:rsidR="00CB216C" w:rsidRPr="00BF14F9" w:rsidRDefault="00CB216C" w:rsidP="00981E0A">
            <w:pPr>
              <w:pStyle w:val="a4"/>
              <w:spacing w:before="0" w:beforeAutospacing="0"/>
              <w:ind w:right="141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</w:rPr>
              <w:t>отбираем вс</w:t>
            </w:r>
            <w:r w:rsidR="0071487C" w:rsidRPr="00BF14F9">
              <w:rPr>
                <w:rFonts w:ascii="Open Sans" w:hAnsi="Open Sans" w:cs="Open Sans"/>
                <w:sz w:val="22"/>
                <w:szCs w:val="22"/>
              </w:rPr>
              <w:t>ех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 xml:space="preserve"> клиентов из </w:t>
            </w:r>
            <w:r w:rsidRPr="00BF14F9">
              <w:rPr>
                <w:rStyle w:val="a3"/>
                <w:rFonts w:ascii="Open Sans" w:hAnsi="Open Sans" w:cs="Open Sans"/>
                <w:sz w:val="22"/>
                <w:szCs w:val="22"/>
              </w:rPr>
              <w:t>counterparty</w:t>
            </w:r>
            <w:r w:rsidR="0071487C" w:rsidRPr="00BF14F9">
              <w:rPr>
                <w:rStyle w:val="a3"/>
                <w:rFonts w:ascii="Open Sans" w:hAnsi="Open Sans" w:cs="Open Sans"/>
                <w:sz w:val="22"/>
                <w:szCs w:val="22"/>
              </w:rPr>
              <w:br/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отсекаем клиентов, которы</w:t>
            </w:r>
            <w:r w:rsidR="0071487C" w:rsidRPr="00BF14F9">
              <w:rPr>
                <w:rFonts w:ascii="Open Sans" w:hAnsi="Open Sans" w:cs="Open Sans"/>
                <w:sz w:val="22"/>
                <w:szCs w:val="22"/>
              </w:rPr>
              <w:t>е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 xml:space="preserve"> не</w:t>
            </w:r>
            <w:r w:rsidR="0071487C" w:rsidRPr="00BF14F9">
              <w:rPr>
                <w:rFonts w:ascii="Open Sans" w:hAnsi="Open Sans" w:cs="Open Sans"/>
                <w:sz w:val="22"/>
                <w:szCs w:val="22"/>
              </w:rPr>
              <w:t xml:space="preserve"> являются физическим лицом</w:t>
            </w:r>
          </w:p>
        </w:tc>
      </w:tr>
      <w:tr w:rsidR="0071487C" w:rsidRPr="00BF14F9" w14:paraId="793EA10D" w14:textId="77777777" w:rsidTr="00BF14F9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76B1A1E6" w14:textId="20824DB4" w:rsidR="0071487C" w:rsidRPr="00BF14F9" w:rsidRDefault="0071487C" w:rsidP="00981E0A">
            <w:pPr>
              <w:pStyle w:val="a4"/>
              <w:spacing w:before="0" w:beforeAutospacing="0"/>
              <w:ind w:right="141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dfct_phone_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002</w:t>
            </w: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0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_1</w:t>
            </w:r>
          </w:p>
        </w:tc>
        <w:tc>
          <w:tcPr>
            <w:tcW w:w="7207" w:type="dxa"/>
            <w:shd w:val="clear" w:color="auto" w:fill="FFFFFF"/>
            <w:vAlign w:val="center"/>
            <w:hideMark/>
          </w:tcPr>
          <w:p w14:paraId="05C0B301" w14:textId="74E845EF" w:rsidR="0071487C" w:rsidRPr="00BF14F9" w:rsidRDefault="0071487C" w:rsidP="00981E0A">
            <w:pPr>
              <w:pStyle w:val="a4"/>
              <w:spacing w:before="0" w:beforeAutospacing="0"/>
              <w:ind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</w:rPr>
              <w:t>отбираем все контакты клиентов из </w:t>
            </w:r>
            <w:r w:rsidRPr="00BF14F9">
              <w:rPr>
                <w:rStyle w:val="a3"/>
                <w:rFonts w:ascii="Open Sans" w:hAnsi="Open Sans" w:cs="Open Sans"/>
                <w:sz w:val="22"/>
                <w:szCs w:val="22"/>
              </w:rPr>
              <w:t>counterpart</w:t>
            </w:r>
            <w:r w:rsidRPr="00BF14F9">
              <w:rPr>
                <w:rStyle w:val="a3"/>
                <w:rFonts w:ascii="Open Sans" w:hAnsi="Open Sans" w:cs="Open Sans"/>
                <w:sz w:val="22"/>
                <w:szCs w:val="22"/>
                <w:lang w:val="en-US"/>
              </w:rPr>
              <w:t>y</w:t>
            </w:r>
            <w:r w:rsidRPr="00BF14F9">
              <w:rPr>
                <w:rStyle w:val="a3"/>
                <w:rFonts w:ascii="Open Sans" w:hAnsi="Open Sans" w:cs="Open Sans"/>
                <w:sz w:val="22"/>
                <w:szCs w:val="22"/>
              </w:rPr>
              <w:t>_</w:t>
            </w:r>
            <w:r w:rsidRPr="00BF14F9">
              <w:rPr>
                <w:rStyle w:val="a3"/>
                <w:rFonts w:ascii="Open Sans" w:hAnsi="Open Sans" w:cs="Open Sans"/>
                <w:sz w:val="22"/>
                <w:szCs w:val="22"/>
                <w:lang w:val="en-US"/>
              </w:rPr>
              <w:t>contact</w:t>
            </w:r>
            <w:r w:rsidR="00412FEA" w:rsidRPr="00BF14F9">
              <w:rPr>
                <w:rStyle w:val="a3"/>
                <w:rFonts w:ascii="Open Sans" w:hAnsi="Open Sans" w:cs="Open Sans"/>
                <w:sz w:val="22"/>
                <w:szCs w:val="22"/>
              </w:rPr>
              <w:br/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рассчитываем</w:t>
            </w:r>
            <w:r w:rsidR="007E257D" w:rsidRPr="00BF14F9">
              <w:rPr>
                <w:rFonts w:ascii="Open Sans" w:hAnsi="Open Sans" w:cs="Open Sans"/>
                <w:sz w:val="22"/>
                <w:szCs w:val="22"/>
              </w:rPr>
              <w:t xml:space="preserve"> вспомогательные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 xml:space="preserve"> атрибуты:</w:t>
            </w:r>
          </w:p>
          <w:p w14:paraId="12D78A9A" w14:textId="77777777" w:rsidR="0071487C" w:rsidRPr="00BF14F9" w:rsidRDefault="0071487C" w:rsidP="00981E0A">
            <w:pPr>
              <w:pStyle w:val="a4"/>
              <w:numPr>
                <w:ilvl w:val="0"/>
                <w:numId w:val="7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GOOD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_</w:t>
            </w: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flg</w:t>
            </w:r>
          </w:p>
          <w:p w14:paraId="59E8E24A" w14:textId="7CD119EF" w:rsidR="0071487C" w:rsidRPr="00BF14F9" w:rsidRDefault="0071487C" w:rsidP="00981E0A">
            <w:pPr>
              <w:pStyle w:val="a4"/>
              <w:numPr>
                <w:ilvl w:val="0"/>
                <w:numId w:val="7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n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otification_flg</w:t>
            </w:r>
          </w:p>
          <w:p w14:paraId="445F0A2A" w14:textId="1DA1B5A2" w:rsidR="0071487C" w:rsidRPr="00BF14F9" w:rsidRDefault="0071487C" w:rsidP="00981E0A">
            <w:pPr>
              <w:pStyle w:val="a4"/>
              <w:numPr>
                <w:ilvl w:val="0"/>
                <w:numId w:val="7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</w:rPr>
              <w:t>atm_flg</w:t>
            </w:r>
          </w:p>
          <w:p w14:paraId="5FC1C60A" w14:textId="6B3F81A2" w:rsidR="0071487C" w:rsidRPr="00BF14F9" w:rsidRDefault="0071487C" w:rsidP="00981E0A">
            <w:pPr>
              <w:pStyle w:val="a4"/>
              <w:numPr>
                <w:ilvl w:val="0"/>
                <w:numId w:val="7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mobilePersonal_flg</w:t>
            </w:r>
          </w:p>
          <w:p w14:paraId="7E5D0122" w14:textId="5EEBCC34" w:rsidR="0071487C" w:rsidRPr="00BF14F9" w:rsidRDefault="0071487C" w:rsidP="00981E0A">
            <w:pPr>
              <w:pStyle w:val="a4"/>
              <w:numPr>
                <w:ilvl w:val="0"/>
                <w:numId w:val="7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</w:rPr>
              <w:t>mobileWork_fl</w:t>
            </w: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g</w:t>
            </w:r>
          </w:p>
          <w:p w14:paraId="1705C8F9" w14:textId="6FD8D1B1" w:rsidR="0071487C" w:rsidRPr="00BF14F9" w:rsidRDefault="0071487C" w:rsidP="00981E0A">
            <w:pPr>
              <w:pStyle w:val="a4"/>
              <w:numPr>
                <w:ilvl w:val="0"/>
                <w:numId w:val="7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home_flg</w:t>
            </w:r>
          </w:p>
          <w:p w14:paraId="6BF17573" w14:textId="75513550" w:rsidR="0071487C" w:rsidRPr="00BF14F9" w:rsidRDefault="0071487C" w:rsidP="00981E0A">
            <w:pPr>
              <w:pStyle w:val="a4"/>
              <w:numPr>
                <w:ilvl w:val="0"/>
                <w:numId w:val="7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</w:rPr>
              <w:t>MDM</w:t>
            </w: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P_flg</w:t>
            </w:r>
          </w:p>
          <w:p w14:paraId="47773D11" w14:textId="3EDC3A12" w:rsidR="0071487C" w:rsidRPr="00BF14F9" w:rsidRDefault="0071487C" w:rsidP="00981E0A">
            <w:pPr>
              <w:pStyle w:val="a4"/>
              <w:numPr>
                <w:ilvl w:val="0"/>
                <w:numId w:val="7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WAYN_flg</w:t>
            </w:r>
          </w:p>
          <w:p w14:paraId="21AC9D1B" w14:textId="4BD2855E" w:rsidR="0071487C" w:rsidRPr="00BF14F9" w:rsidRDefault="0071487C" w:rsidP="00981E0A">
            <w:pPr>
              <w:pStyle w:val="a4"/>
              <w:numPr>
                <w:ilvl w:val="0"/>
                <w:numId w:val="7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RTLL_flg</w:t>
            </w:r>
          </w:p>
          <w:p w14:paraId="66533F43" w14:textId="30D6D84D" w:rsidR="0071487C" w:rsidRPr="00BF14F9" w:rsidRDefault="0071487C" w:rsidP="00981E0A">
            <w:pPr>
              <w:pStyle w:val="a4"/>
              <w:numPr>
                <w:ilvl w:val="0"/>
                <w:numId w:val="7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RTLS_flg</w:t>
            </w:r>
          </w:p>
          <w:p w14:paraId="62244FB7" w14:textId="77777777" w:rsidR="0071487C" w:rsidRPr="00BF14F9" w:rsidRDefault="0071487C" w:rsidP="00981E0A">
            <w:pPr>
              <w:pStyle w:val="a4"/>
              <w:numPr>
                <w:ilvl w:val="0"/>
                <w:numId w:val="7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CFTB_flg</w:t>
            </w:r>
          </w:p>
          <w:p w14:paraId="179CE660" w14:textId="26131233" w:rsidR="007E257D" w:rsidRPr="00BF14F9" w:rsidRDefault="007E257D" w:rsidP="00981E0A">
            <w:pPr>
              <w:pStyle w:val="a4"/>
              <w:numPr>
                <w:ilvl w:val="0"/>
                <w:numId w:val="7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date_weight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_flg</w:t>
            </w:r>
          </w:p>
        </w:tc>
      </w:tr>
      <w:tr w:rsidR="0071487C" w:rsidRPr="00BF14F9" w14:paraId="31C36197" w14:textId="77777777" w:rsidTr="00BF14F9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72B5680E" w14:textId="68B87C21" w:rsidR="0071487C" w:rsidRPr="00BF14F9" w:rsidRDefault="0071487C" w:rsidP="00981E0A">
            <w:pPr>
              <w:pStyle w:val="a4"/>
              <w:spacing w:before="0" w:beforeAutospacing="0"/>
              <w:ind w:right="141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dfct_phone_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002</w:t>
            </w: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0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_2</w:t>
            </w:r>
          </w:p>
        </w:tc>
        <w:tc>
          <w:tcPr>
            <w:tcW w:w="7207" w:type="dxa"/>
            <w:shd w:val="clear" w:color="auto" w:fill="FFFFFF"/>
            <w:vAlign w:val="center"/>
            <w:hideMark/>
          </w:tcPr>
          <w:p w14:paraId="4B3752AF" w14:textId="7AFBF86C" w:rsidR="0071487C" w:rsidRPr="00BF14F9" w:rsidRDefault="00981E0A" w:rsidP="00981E0A">
            <w:pPr>
              <w:pStyle w:val="a4"/>
              <w:spacing w:before="0" w:beforeAutospacing="0"/>
              <w:ind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</w:rPr>
              <w:t>о</w:t>
            </w:r>
            <w:r w:rsidR="0071487C" w:rsidRPr="00BF14F9">
              <w:rPr>
                <w:rFonts w:ascii="Open Sans" w:hAnsi="Open Sans" w:cs="Open Sans"/>
                <w:sz w:val="22"/>
                <w:szCs w:val="22"/>
              </w:rPr>
              <w:t>тбираем всех клиентов, у которых код источник</w:t>
            </w:r>
            <w:r w:rsidR="00124E87" w:rsidRPr="00BF14F9">
              <w:rPr>
                <w:rFonts w:ascii="Open Sans" w:hAnsi="Open Sans" w:cs="Open Sans"/>
                <w:sz w:val="22"/>
                <w:szCs w:val="22"/>
              </w:rPr>
              <w:t>а</w:t>
            </w:r>
            <w:r w:rsidR="0071487C" w:rsidRPr="00BF14F9">
              <w:rPr>
                <w:rFonts w:ascii="Open Sans" w:hAnsi="Open Sans" w:cs="Open Sans"/>
                <w:sz w:val="22"/>
                <w:szCs w:val="22"/>
              </w:rPr>
              <w:t xml:space="preserve"> равен </w:t>
            </w:r>
            <w:r w:rsidR="0071487C"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MDMP</w:t>
            </w:r>
          </w:p>
          <w:p w14:paraId="41E2B841" w14:textId="0920D27A" w:rsidR="0071487C" w:rsidRPr="00BF14F9" w:rsidRDefault="0071487C" w:rsidP="00981E0A">
            <w:pPr>
              <w:pStyle w:val="a4"/>
              <w:spacing w:before="0" w:beforeAutospacing="0"/>
              <w:ind w:right="141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71487C" w:rsidRPr="00BF14F9" w14:paraId="5817D993" w14:textId="77777777" w:rsidTr="00BF14F9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2F83BEBD" w14:textId="130DB2DF" w:rsidR="0071487C" w:rsidRPr="00BF14F9" w:rsidRDefault="0071487C" w:rsidP="00981E0A">
            <w:pPr>
              <w:pStyle w:val="a4"/>
              <w:spacing w:before="0" w:beforeAutospacing="0"/>
              <w:ind w:right="141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lastRenderedPageBreak/>
              <w:t>dfct_phone_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002</w:t>
            </w: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0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_3</w:t>
            </w:r>
          </w:p>
        </w:tc>
        <w:tc>
          <w:tcPr>
            <w:tcW w:w="7207" w:type="dxa"/>
            <w:shd w:val="clear" w:color="auto" w:fill="FFFFFF"/>
            <w:vAlign w:val="center"/>
            <w:hideMark/>
          </w:tcPr>
          <w:p w14:paraId="20FE5537" w14:textId="320C7778" w:rsidR="0071487C" w:rsidRPr="00BF14F9" w:rsidRDefault="00981E0A" w:rsidP="00BF14F9">
            <w:pPr>
              <w:pStyle w:val="a4"/>
              <w:spacing w:before="0" w:beforeAutospacing="0"/>
              <w:ind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</w:rPr>
              <w:t>о</w:t>
            </w:r>
            <w:r w:rsidR="0071487C" w:rsidRPr="00BF14F9">
              <w:rPr>
                <w:rFonts w:ascii="Open Sans" w:hAnsi="Open Sans" w:cs="Open Sans"/>
                <w:sz w:val="22"/>
                <w:szCs w:val="22"/>
              </w:rPr>
              <w:t>тбираем всех клиентов, у которых код источник</w:t>
            </w:r>
            <w:r w:rsidR="00124E87" w:rsidRPr="00BF14F9">
              <w:rPr>
                <w:rFonts w:ascii="Open Sans" w:hAnsi="Open Sans" w:cs="Open Sans"/>
                <w:sz w:val="22"/>
                <w:szCs w:val="22"/>
              </w:rPr>
              <w:t>а</w:t>
            </w:r>
            <w:r w:rsidR="0071487C" w:rsidRPr="00BF14F9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="0071487C" w:rsidRPr="00BF14F9">
              <w:rPr>
                <w:rFonts w:ascii="Open Sans" w:hAnsi="Open Sans" w:cs="Open Sans"/>
                <w:b/>
                <w:bCs/>
                <w:sz w:val="22"/>
                <w:szCs w:val="22"/>
              </w:rPr>
              <w:t>НЕ</w:t>
            </w:r>
            <w:r w:rsidR="0071487C" w:rsidRPr="00BF14F9">
              <w:rPr>
                <w:rFonts w:ascii="Open Sans" w:hAnsi="Open Sans" w:cs="Open Sans"/>
                <w:sz w:val="22"/>
                <w:szCs w:val="22"/>
              </w:rPr>
              <w:t xml:space="preserve"> равен </w:t>
            </w:r>
            <w:r w:rsidR="0071487C"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MDMP</w:t>
            </w:r>
            <w:r w:rsidR="0071487C" w:rsidRPr="00BF14F9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="00BF14F9">
              <w:rPr>
                <w:rFonts w:ascii="Open Sans" w:hAnsi="Open Sans" w:cs="Open Sans"/>
                <w:sz w:val="22"/>
                <w:szCs w:val="22"/>
              </w:rPr>
              <w:br/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п</w:t>
            </w:r>
            <w:r w:rsidR="007E257D" w:rsidRPr="00BF14F9">
              <w:rPr>
                <w:rFonts w:ascii="Open Sans" w:hAnsi="Open Sans" w:cs="Open Sans"/>
                <w:sz w:val="22"/>
                <w:szCs w:val="22"/>
              </w:rPr>
              <w:t>рисваиваем им ключ «Глобального клиента»</w:t>
            </w:r>
          </w:p>
        </w:tc>
      </w:tr>
      <w:tr w:rsidR="007E257D" w:rsidRPr="00BF14F9" w14:paraId="56D08326" w14:textId="77777777" w:rsidTr="00BF14F9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2602B7E4" w14:textId="66F66AAB" w:rsidR="007E257D" w:rsidRPr="00BF14F9" w:rsidRDefault="007E257D" w:rsidP="00981E0A">
            <w:pPr>
              <w:pStyle w:val="a4"/>
              <w:spacing w:before="0" w:beforeAutospacing="0"/>
              <w:ind w:right="141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dfct_phone_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002</w:t>
            </w: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0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_4</w:t>
            </w:r>
          </w:p>
        </w:tc>
        <w:tc>
          <w:tcPr>
            <w:tcW w:w="7207" w:type="dxa"/>
            <w:shd w:val="clear" w:color="auto" w:fill="FFFFFF"/>
            <w:vAlign w:val="center"/>
            <w:hideMark/>
          </w:tcPr>
          <w:p w14:paraId="51557759" w14:textId="72492077" w:rsidR="007E257D" w:rsidRPr="00BF14F9" w:rsidRDefault="00981E0A" w:rsidP="00981E0A">
            <w:pPr>
              <w:pStyle w:val="a4"/>
              <w:spacing w:before="0" w:beforeAutospacing="0"/>
              <w:ind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</w:rPr>
              <w:t>с</w:t>
            </w:r>
            <w:r w:rsidR="007E257D" w:rsidRPr="00BF14F9">
              <w:rPr>
                <w:rFonts w:ascii="Open Sans" w:hAnsi="Open Sans" w:cs="Open Sans"/>
                <w:sz w:val="22"/>
                <w:szCs w:val="22"/>
              </w:rPr>
              <w:t xml:space="preserve">обираем </w:t>
            </w:r>
            <w:r w:rsidR="007E257D"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dfct</w:t>
            </w:r>
            <w:r w:rsidR="007E257D" w:rsidRPr="00BF14F9">
              <w:rPr>
                <w:rFonts w:ascii="Open Sans" w:hAnsi="Open Sans" w:cs="Open Sans"/>
                <w:sz w:val="22"/>
                <w:szCs w:val="22"/>
              </w:rPr>
              <w:t>_</w:t>
            </w:r>
            <w:r w:rsidR="007E257D"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phone</w:t>
            </w:r>
            <w:r w:rsidR="007E257D" w:rsidRPr="00BF14F9">
              <w:rPr>
                <w:rFonts w:ascii="Open Sans" w:hAnsi="Open Sans" w:cs="Open Sans"/>
                <w:sz w:val="22"/>
                <w:szCs w:val="22"/>
              </w:rPr>
              <w:t xml:space="preserve">_0020_2 и </w:t>
            </w:r>
            <w:r w:rsidR="007E257D"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dfct</w:t>
            </w:r>
            <w:r w:rsidR="007E257D" w:rsidRPr="00BF14F9">
              <w:rPr>
                <w:rFonts w:ascii="Open Sans" w:hAnsi="Open Sans" w:cs="Open Sans"/>
                <w:sz w:val="22"/>
                <w:szCs w:val="22"/>
              </w:rPr>
              <w:t>_</w:t>
            </w:r>
            <w:r w:rsidR="007E257D"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phone</w:t>
            </w:r>
            <w:r w:rsidR="007E257D" w:rsidRPr="00BF14F9">
              <w:rPr>
                <w:rFonts w:ascii="Open Sans" w:hAnsi="Open Sans" w:cs="Open Sans"/>
                <w:sz w:val="22"/>
                <w:szCs w:val="22"/>
              </w:rPr>
              <w:t>_0020_3</w:t>
            </w:r>
            <w:r w:rsidR="007E257D" w:rsidRPr="00BF14F9">
              <w:rPr>
                <w:rFonts w:ascii="Open Sans" w:hAnsi="Open Sans" w:cs="Open Sans"/>
                <w:sz w:val="22"/>
                <w:szCs w:val="22"/>
              </w:rPr>
              <w:br/>
              <w:t>в единую таблицу</w:t>
            </w:r>
          </w:p>
        </w:tc>
      </w:tr>
      <w:tr w:rsidR="007E257D" w:rsidRPr="00BF14F9" w14:paraId="60A1F458" w14:textId="77777777" w:rsidTr="00BF14F9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18441F46" w14:textId="36FA0874" w:rsidR="007E257D" w:rsidRPr="00BF14F9" w:rsidRDefault="007E257D" w:rsidP="00981E0A">
            <w:pPr>
              <w:pStyle w:val="a4"/>
              <w:spacing w:before="0" w:beforeAutospacing="0"/>
              <w:ind w:right="141"/>
              <w:jc w:val="both"/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dfct_phone_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002</w:t>
            </w: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0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_</w:t>
            </w: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5</w:t>
            </w:r>
          </w:p>
        </w:tc>
        <w:tc>
          <w:tcPr>
            <w:tcW w:w="7207" w:type="dxa"/>
            <w:shd w:val="clear" w:color="auto" w:fill="FFFFFF"/>
            <w:vAlign w:val="center"/>
            <w:hideMark/>
          </w:tcPr>
          <w:p w14:paraId="0EF1ACE2" w14:textId="210194C3" w:rsidR="007E257D" w:rsidRPr="00BF14F9" w:rsidRDefault="00981E0A" w:rsidP="00981E0A">
            <w:pPr>
              <w:pStyle w:val="a4"/>
              <w:spacing w:before="0" w:beforeAutospacing="0"/>
              <w:ind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</w:rPr>
              <w:t>д</w:t>
            </w:r>
            <w:r w:rsidR="007E257D" w:rsidRPr="00BF14F9">
              <w:rPr>
                <w:rFonts w:ascii="Open Sans" w:hAnsi="Open Sans" w:cs="Open Sans"/>
                <w:sz w:val="22"/>
                <w:szCs w:val="22"/>
              </w:rPr>
              <w:t>ля объеденных записей</w:t>
            </w:r>
            <w:r w:rsidR="007E257D" w:rsidRPr="00BF14F9">
              <w:rPr>
                <w:rFonts w:ascii="Open Sans" w:hAnsi="Open Sans" w:cs="Open Sans"/>
                <w:sz w:val="22"/>
                <w:szCs w:val="22"/>
              </w:rPr>
              <w:br/>
              <w:t>рассчитываем атрибут:</w:t>
            </w:r>
          </w:p>
          <w:p w14:paraId="08708B70" w14:textId="6FD792C1" w:rsidR="007E257D" w:rsidRPr="00BF14F9" w:rsidRDefault="007E257D" w:rsidP="00981E0A">
            <w:pPr>
              <w:pStyle w:val="a4"/>
              <w:numPr>
                <w:ilvl w:val="0"/>
                <w:numId w:val="5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duplication_flg</w:t>
            </w:r>
          </w:p>
        </w:tc>
      </w:tr>
      <w:tr w:rsidR="007E257D" w:rsidRPr="00BF14F9" w14:paraId="6BF68A66" w14:textId="77777777" w:rsidTr="00BF14F9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4027B7B3" w14:textId="258E154F" w:rsidR="007E257D" w:rsidRPr="00BF14F9" w:rsidRDefault="007E257D" w:rsidP="00981E0A">
            <w:pPr>
              <w:pStyle w:val="a4"/>
              <w:spacing w:before="0" w:beforeAutospacing="0"/>
              <w:ind w:right="141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dfct_phone_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002</w:t>
            </w: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0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_6</w:t>
            </w:r>
          </w:p>
        </w:tc>
        <w:tc>
          <w:tcPr>
            <w:tcW w:w="7207" w:type="dxa"/>
            <w:shd w:val="clear" w:color="auto" w:fill="FFFFFF"/>
            <w:vAlign w:val="center"/>
            <w:hideMark/>
          </w:tcPr>
          <w:p w14:paraId="30F14BE3" w14:textId="1235F006" w:rsidR="007E257D" w:rsidRPr="00BF14F9" w:rsidRDefault="007E257D" w:rsidP="00981E0A">
            <w:pPr>
              <w:pStyle w:val="a4"/>
              <w:spacing w:before="0" w:beforeAutospacing="0"/>
              <w:ind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</w:rPr>
              <w:t>рассчитываем вспомогательный атрибут относительно прошлых вспомогательных атрибутов:</w:t>
            </w:r>
          </w:p>
          <w:p w14:paraId="3FB3B369" w14:textId="0FD9FAF8" w:rsidR="007E257D" w:rsidRPr="00BF14F9" w:rsidRDefault="007E257D" w:rsidP="00981E0A">
            <w:pPr>
              <w:pStyle w:val="a4"/>
              <w:numPr>
                <w:ilvl w:val="0"/>
                <w:numId w:val="5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</w:rPr>
              <w:t>weight</w:t>
            </w:r>
          </w:p>
        </w:tc>
      </w:tr>
      <w:tr w:rsidR="00F6402E" w:rsidRPr="00BF14F9" w14:paraId="6C462E35" w14:textId="77777777" w:rsidTr="00BF14F9">
        <w:trPr>
          <w:jc w:val="center"/>
        </w:trPr>
        <w:tc>
          <w:tcPr>
            <w:tcW w:w="0" w:type="auto"/>
            <w:shd w:val="clear" w:color="auto" w:fill="FFFFFF"/>
          </w:tcPr>
          <w:p w14:paraId="0B10CFE2" w14:textId="4492BD51" w:rsidR="00F6402E" w:rsidRPr="00BF14F9" w:rsidRDefault="00F6402E" w:rsidP="00981E0A">
            <w:pPr>
              <w:pStyle w:val="a4"/>
              <w:spacing w:before="0" w:beforeAutospacing="0"/>
              <w:ind w:right="141"/>
              <w:jc w:val="both"/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dfct_phone_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002</w:t>
            </w: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0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_</w:t>
            </w: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7</w:t>
            </w:r>
          </w:p>
        </w:tc>
        <w:tc>
          <w:tcPr>
            <w:tcW w:w="7207" w:type="dxa"/>
            <w:shd w:val="clear" w:color="auto" w:fill="FFFFFF"/>
            <w:vAlign w:val="center"/>
          </w:tcPr>
          <w:p w14:paraId="753A20B4" w14:textId="520598BB" w:rsidR="00F6402E" w:rsidRPr="00BF14F9" w:rsidRDefault="00F6402E" w:rsidP="00981E0A">
            <w:pPr>
              <w:pStyle w:val="a4"/>
              <w:spacing w:before="0" w:beforeAutospacing="0"/>
              <w:ind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</w:rPr>
              <w:t>собираем все нужные поля и удаляем вспомогательные атрибуты</w:t>
            </w:r>
          </w:p>
          <w:p w14:paraId="0173DE5E" w14:textId="0ED2A1C4" w:rsidR="00F6402E" w:rsidRPr="00BF14F9" w:rsidRDefault="00F6402E" w:rsidP="00981E0A">
            <w:pPr>
              <w:pStyle w:val="a4"/>
              <w:spacing w:before="0" w:beforeAutospacing="0"/>
              <w:ind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</w:rPr>
              <w:t>рассчитываем атрибуты:</w:t>
            </w:r>
          </w:p>
          <w:p w14:paraId="2ED7128A" w14:textId="1070770F" w:rsidR="00F6402E" w:rsidRPr="00BF14F9" w:rsidRDefault="00F6402E" w:rsidP="00981E0A">
            <w:pPr>
              <w:pStyle w:val="a4"/>
              <w:numPr>
                <w:ilvl w:val="0"/>
                <w:numId w:val="5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main_dup_flg</w:t>
            </w:r>
          </w:p>
          <w:p w14:paraId="1F03B512" w14:textId="7DFFADE4" w:rsidR="00F6402E" w:rsidRPr="00BF14F9" w:rsidRDefault="00F6402E" w:rsidP="00981E0A">
            <w:pPr>
              <w:pStyle w:val="a4"/>
              <w:numPr>
                <w:ilvl w:val="0"/>
                <w:numId w:val="5"/>
              </w:numPr>
              <w:spacing w:before="0" w:beforeAutospacing="0"/>
              <w:ind w:left="779" w:right="141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main_phone_flg</w:t>
            </w:r>
          </w:p>
        </w:tc>
      </w:tr>
      <w:tr w:rsidR="00F6402E" w:rsidRPr="00BF14F9" w14:paraId="09DAAA55" w14:textId="77777777" w:rsidTr="00BF14F9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6C28614A" w14:textId="6875B6D5" w:rsidR="00F6402E" w:rsidRPr="00BF14F9" w:rsidRDefault="00F6402E" w:rsidP="00981E0A">
            <w:pPr>
              <w:pStyle w:val="a4"/>
              <w:spacing w:before="0" w:beforeAutospacing="0"/>
              <w:ind w:right="141"/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dfct_phone_</w:t>
            </w:r>
            <w:r w:rsidRPr="00BF14F9">
              <w:rPr>
                <w:rFonts w:ascii="Open Sans" w:hAnsi="Open Sans" w:cs="Open Sans"/>
                <w:sz w:val="22"/>
                <w:szCs w:val="22"/>
              </w:rPr>
              <w:t>002</w:t>
            </w: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0</w:t>
            </w:r>
          </w:p>
        </w:tc>
        <w:tc>
          <w:tcPr>
            <w:tcW w:w="7207" w:type="dxa"/>
            <w:shd w:val="clear" w:color="auto" w:fill="FFFFFF"/>
            <w:vAlign w:val="center"/>
            <w:hideMark/>
          </w:tcPr>
          <w:p w14:paraId="6CF5EEA6" w14:textId="77777777" w:rsidR="00F6402E" w:rsidRPr="00BF14F9" w:rsidRDefault="00F6402E" w:rsidP="00981E0A">
            <w:pPr>
              <w:pStyle w:val="a4"/>
              <w:shd w:val="clear" w:color="auto" w:fill="FFFFFF"/>
              <w:spacing w:before="0" w:beforeAutospacing="0"/>
              <w:rPr>
                <w:rFonts w:ascii="Open Sans" w:hAnsi="Open Sans" w:cs="Open Sans"/>
                <w:color w:val="212529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color w:val="212529"/>
                <w:sz w:val="22"/>
                <w:szCs w:val="22"/>
              </w:rPr>
              <w:t>"схлопываем историю", т.е. отсекаем последовательно расположенные версии в разрезе клиента, не содержащие относительно предыдущей строки отличий по атрибутам, в разрезе которых мы отслеживаем историю</w:t>
            </w:r>
          </w:p>
          <w:p w14:paraId="31D15336" w14:textId="77777777" w:rsidR="00F6402E" w:rsidRPr="00BF14F9" w:rsidRDefault="00F6402E" w:rsidP="00981E0A">
            <w:pPr>
              <w:pStyle w:val="a4"/>
              <w:shd w:val="clear" w:color="auto" w:fill="FFFFFF"/>
              <w:spacing w:before="0" w:beforeAutospacing="0"/>
              <w:rPr>
                <w:rFonts w:ascii="Open Sans" w:hAnsi="Open Sans" w:cs="Open Sans"/>
                <w:color w:val="212529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color w:val="212529"/>
                <w:sz w:val="22"/>
                <w:szCs w:val="22"/>
              </w:rPr>
              <w:t>для схлопывания истории мы проверяем, что если в предыдущей "строке" (версии) ничего не менялось, нам не нужна текущая строка, полезной информации она не несёт, дублирует предыдущую строку, отсекаем такие,</w:t>
            </w:r>
          </w:p>
          <w:p w14:paraId="467210AA" w14:textId="77777777" w:rsidR="00F6402E" w:rsidRPr="00BF14F9" w:rsidRDefault="00F6402E" w:rsidP="00981E0A">
            <w:pPr>
              <w:pStyle w:val="a4"/>
              <w:shd w:val="clear" w:color="auto" w:fill="FFFFFF"/>
              <w:spacing w:before="0" w:beforeAutospacing="0"/>
              <w:rPr>
                <w:rFonts w:ascii="Open Sans" w:hAnsi="Open Sans" w:cs="Open Sans"/>
                <w:color w:val="212529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color w:val="212529"/>
                <w:sz w:val="22"/>
                <w:szCs w:val="22"/>
              </w:rPr>
              <w:t>для этого используем следующий алгоритм:</w:t>
            </w:r>
          </w:p>
          <w:p w14:paraId="20F61FA1" w14:textId="77777777" w:rsidR="00F6402E" w:rsidRPr="00BF14F9" w:rsidRDefault="00F6402E" w:rsidP="00981E0A">
            <w:pPr>
              <w:pStyle w:val="a4"/>
              <w:numPr>
                <w:ilvl w:val="0"/>
                <w:numId w:val="6"/>
              </w:numPr>
              <w:shd w:val="clear" w:color="auto" w:fill="FFFFFF"/>
              <w:spacing w:before="0" w:beforeAutospacing="0"/>
              <w:ind w:left="0"/>
              <w:rPr>
                <w:rFonts w:ascii="Open Sans" w:hAnsi="Open Sans" w:cs="Open Sans"/>
                <w:color w:val="212529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color w:val="212529"/>
                <w:sz w:val="22"/>
                <w:szCs w:val="22"/>
              </w:rPr>
              <w:t>для каждого атрибута, по которому мы отслеживаем историю, мы сравниваем значение из текущей строки со значением из предыдущей строки</w:t>
            </w:r>
          </w:p>
          <w:p w14:paraId="1D281D1C" w14:textId="77777777" w:rsidR="00F6402E" w:rsidRPr="00BF14F9" w:rsidRDefault="00F6402E" w:rsidP="00981E0A">
            <w:pPr>
              <w:pStyle w:val="a4"/>
              <w:numPr>
                <w:ilvl w:val="0"/>
                <w:numId w:val="6"/>
              </w:numPr>
              <w:shd w:val="clear" w:color="auto" w:fill="FFFFFF"/>
              <w:spacing w:before="0" w:beforeAutospacing="0"/>
              <w:ind w:left="0"/>
              <w:rPr>
                <w:rFonts w:ascii="Open Sans" w:hAnsi="Open Sans" w:cs="Open Sans"/>
                <w:color w:val="212529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color w:val="212529"/>
                <w:sz w:val="22"/>
                <w:szCs w:val="22"/>
              </w:rPr>
              <w:t>если значения совпадают или оба значения NULL, считаем, что это одинаковые версии, и их нужно схлопнуть</w:t>
            </w:r>
          </w:p>
          <w:p w14:paraId="26F188CD" w14:textId="77777777" w:rsidR="00F6402E" w:rsidRPr="00BF14F9" w:rsidRDefault="00F6402E" w:rsidP="00981E0A">
            <w:pPr>
              <w:pStyle w:val="a4"/>
              <w:numPr>
                <w:ilvl w:val="0"/>
                <w:numId w:val="6"/>
              </w:numPr>
              <w:shd w:val="clear" w:color="auto" w:fill="FFFFFF"/>
              <w:spacing w:before="0" w:beforeAutospacing="0"/>
              <w:ind w:left="0"/>
              <w:rPr>
                <w:rFonts w:ascii="Open Sans" w:hAnsi="Open Sans" w:cs="Open Sans"/>
                <w:color w:val="212529"/>
                <w:sz w:val="22"/>
                <w:szCs w:val="22"/>
              </w:rPr>
            </w:pPr>
            <w:r w:rsidRPr="00BF14F9">
              <w:rPr>
                <w:rFonts w:ascii="Open Sans" w:hAnsi="Open Sans" w:cs="Open Sans"/>
                <w:color w:val="212529"/>
                <w:sz w:val="22"/>
                <w:szCs w:val="22"/>
              </w:rPr>
              <w:t>отдельно проверяем первую строку - её нужно явно включить в выборку (если строка #1, тогда мы её оставляем, иначе, опираемся на вышепроведённое сравнение атрибутов)</w:t>
            </w:r>
          </w:p>
          <w:p w14:paraId="49D4F57D" w14:textId="39029379" w:rsidR="00F6402E" w:rsidRPr="00BF14F9" w:rsidRDefault="00F6402E" w:rsidP="00981E0A">
            <w:pPr>
              <w:pStyle w:val="a4"/>
              <w:spacing w:before="0" w:beforeAutospacing="0"/>
              <w:ind w:right="141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F6402E" w:rsidRPr="00BF14F9" w14:paraId="58FA5BF2" w14:textId="77777777" w:rsidTr="00BF14F9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24C54444" w14:textId="123684B1" w:rsidR="00F6402E" w:rsidRPr="00BF14F9" w:rsidRDefault="00F6402E" w:rsidP="00981E0A">
            <w:pPr>
              <w:pStyle w:val="a4"/>
              <w:spacing w:before="0" w:beforeAutospacing="0"/>
              <w:ind w:right="141"/>
              <w:jc w:val="both"/>
              <w:rPr>
                <w:rFonts w:ascii="Open Sans" w:hAnsi="Open Sans" w:cs="Open Sans"/>
                <w:sz w:val="22"/>
                <w:szCs w:val="22"/>
                <w:lang w:val="en-US"/>
              </w:rPr>
            </w:pPr>
            <w:r w:rsidRPr="00BF14F9">
              <w:rPr>
                <w:rFonts w:ascii="Open Sans" w:hAnsi="Open Sans" w:cs="Open Sans"/>
                <w:sz w:val="22"/>
                <w:szCs w:val="22"/>
                <w:lang w:val="en-US"/>
              </w:rPr>
              <w:t>dfct_phone</w:t>
            </w:r>
          </w:p>
        </w:tc>
        <w:tc>
          <w:tcPr>
            <w:tcW w:w="7207" w:type="dxa"/>
            <w:shd w:val="clear" w:color="auto" w:fill="FFFFFF"/>
            <w:vAlign w:val="center"/>
            <w:hideMark/>
          </w:tcPr>
          <w:p w14:paraId="0DDC56CB" w14:textId="465714D1" w:rsidR="00F6402E" w:rsidRPr="00BF14F9" w:rsidRDefault="00A57091" w:rsidP="00981E0A">
            <w:pPr>
              <w:shd w:val="clear" w:color="auto" w:fill="FFFFFF"/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lang w:eastAsia="ru-RU"/>
              </w:rPr>
            </w:pPr>
            <w:r w:rsidRPr="00BF14F9">
              <w:rPr>
                <w:rFonts w:ascii="Open Sans" w:eastAsia="Times New Roman" w:hAnsi="Open Sans" w:cs="Open Sans"/>
                <w:color w:val="212529"/>
                <w:lang w:eastAsia="ru-RU"/>
              </w:rPr>
              <w:t xml:space="preserve">отбираем из </w:t>
            </w:r>
            <w:r w:rsidRPr="00BF14F9">
              <w:rPr>
                <w:rFonts w:ascii="Open Sans" w:eastAsia="Times New Roman" w:hAnsi="Open Sans" w:cs="Open Sans"/>
                <w:color w:val="212529"/>
                <w:lang w:val="en-US" w:eastAsia="ru-RU"/>
              </w:rPr>
              <w:t>dfct</w:t>
            </w:r>
            <w:r w:rsidRPr="00BF14F9">
              <w:rPr>
                <w:rFonts w:ascii="Open Sans" w:eastAsia="Times New Roman" w:hAnsi="Open Sans" w:cs="Open Sans"/>
                <w:color w:val="212529"/>
                <w:lang w:eastAsia="ru-RU"/>
              </w:rPr>
              <w:t>_</w:t>
            </w:r>
            <w:r w:rsidRPr="00BF14F9">
              <w:rPr>
                <w:rFonts w:ascii="Open Sans" w:eastAsia="Times New Roman" w:hAnsi="Open Sans" w:cs="Open Sans"/>
                <w:color w:val="212529"/>
                <w:lang w:val="en-US" w:eastAsia="ru-RU"/>
              </w:rPr>
              <w:t>phone</w:t>
            </w:r>
            <w:r w:rsidRPr="00BF14F9">
              <w:rPr>
                <w:rFonts w:ascii="Open Sans" w:eastAsia="Times New Roman" w:hAnsi="Open Sans" w:cs="Open Sans"/>
                <w:color w:val="212529"/>
                <w:lang w:eastAsia="ru-RU"/>
              </w:rPr>
              <w:t xml:space="preserve"> _0020 оставшиеся после "схлопывания истории" записи, достраиваем дату окончания версий</w:t>
            </w:r>
          </w:p>
        </w:tc>
      </w:tr>
    </w:tbl>
    <w:p w14:paraId="183D3C2F" w14:textId="77777777" w:rsidR="00CB216C" w:rsidRPr="00BF14F9" w:rsidRDefault="00CB216C" w:rsidP="00981E0A">
      <w:pPr>
        <w:ind w:right="141"/>
        <w:jc w:val="both"/>
        <w:rPr>
          <w:rFonts w:ascii="Open Sans" w:hAnsi="Open Sans" w:cs="Open Sans"/>
        </w:rPr>
      </w:pPr>
    </w:p>
    <w:sectPr w:rsidR="00CB216C" w:rsidRPr="00BF1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C8849" w14:textId="77777777" w:rsidR="00B15593" w:rsidRDefault="00B15593" w:rsidP="00F6402E">
      <w:pPr>
        <w:spacing w:after="0" w:line="240" w:lineRule="auto"/>
      </w:pPr>
      <w:r>
        <w:separator/>
      </w:r>
    </w:p>
  </w:endnote>
  <w:endnote w:type="continuationSeparator" w:id="0">
    <w:p w14:paraId="358A3D39" w14:textId="77777777" w:rsidR="00B15593" w:rsidRDefault="00B15593" w:rsidP="00F64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5EBA" w14:textId="77777777" w:rsidR="00B15593" w:rsidRDefault="00B15593" w:rsidP="00F6402E">
      <w:pPr>
        <w:spacing w:after="0" w:line="240" w:lineRule="auto"/>
      </w:pPr>
      <w:r>
        <w:separator/>
      </w:r>
    </w:p>
  </w:footnote>
  <w:footnote w:type="continuationSeparator" w:id="0">
    <w:p w14:paraId="15D574C6" w14:textId="77777777" w:rsidR="00B15593" w:rsidRDefault="00B15593" w:rsidP="00F64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335"/>
    <w:multiLevelType w:val="multilevel"/>
    <w:tmpl w:val="8A48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73DB4"/>
    <w:multiLevelType w:val="multilevel"/>
    <w:tmpl w:val="AA6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062E5"/>
    <w:multiLevelType w:val="hybridMultilevel"/>
    <w:tmpl w:val="6D26E7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9F2EF9"/>
    <w:multiLevelType w:val="hybridMultilevel"/>
    <w:tmpl w:val="17DCD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8458C"/>
    <w:multiLevelType w:val="multilevel"/>
    <w:tmpl w:val="84AA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A434A"/>
    <w:multiLevelType w:val="multilevel"/>
    <w:tmpl w:val="853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832360"/>
    <w:multiLevelType w:val="multilevel"/>
    <w:tmpl w:val="C8FC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3E"/>
    <w:rsid w:val="00124E87"/>
    <w:rsid w:val="00137E57"/>
    <w:rsid w:val="001E7104"/>
    <w:rsid w:val="00342C80"/>
    <w:rsid w:val="00412FEA"/>
    <w:rsid w:val="006277C3"/>
    <w:rsid w:val="006E60AB"/>
    <w:rsid w:val="0071487C"/>
    <w:rsid w:val="007E257D"/>
    <w:rsid w:val="008A7F3E"/>
    <w:rsid w:val="00981E0A"/>
    <w:rsid w:val="00A57091"/>
    <w:rsid w:val="00AB672D"/>
    <w:rsid w:val="00B15593"/>
    <w:rsid w:val="00BA5780"/>
    <w:rsid w:val="00BF14F9"/>
    <w:rsid w:val="00C062F8"/>
    <w:rsid w:val="00CB216C"/>
    <w:rsid w:val="00CE0895"/>
    <w:rsid w:val="00F6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F60B"/>
  <w15:chartTrackingRefBased/>
  <w15:docId w15:val="{F73C0525-3235-4BFB-AEAE-08652329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7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1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7F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A7F3E"/>
    <w:rPr>
      <w:b/>
      <w:bCs/>
    </w:rPr>
  </w:style>
  <w:style w:type="paragraph" w:styleId="a4">
    <w:name w:val="Normal (Web)"/>
    <w:basedOn w:val="a"/>
    <w:uiPriority w:val="99"/>
    <w:unhideWhenUsed/>
    <w:rsid w:val="008A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B21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F64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402E"/>
  </w:style>
  <w:style w:type="paragraph" w:styleId="a7">
    <w:name w:val="footer"/>
    <w:basedOn w:val="a"/>
    <w:link w:val="a8"/>
    <w:uiPriority w:val="99"/>
    <w:unhideWhenUsed/>
    <w:rsid w:val="00F64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4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4BCE3-FB9D-4B46-BC59-C6DD378D2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Nident say</dc:creator>
  <cp:keywords/>
  <dc:description/>
  <cp:lastModifiedBy>Nident say</cp:lastModifiedBy>
  <cp:revision>8</cp:revision>
  <dcterms:created xsi:type="dcterms:W3CDTF">2023-05-03T14:03:00Z</dcterms:created>
  <dcterms:modified xsi:type="dcterms:W3CDTF">2023-05-04T16:20:00Z</dcterms:modified>
</cp:coreProperties>
</file>