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Стенограмма диалога</w:t>
      </w:r>
      <w:bookmarkEnd w:id="0"/>
    </w:p>
    <w:p>
      <w:pPr>
        <w:spacing w:after="160"/>
        <w:pBdr>
          <w:bottom w:val="single" w:sz="12" w:color="4472C4"/>
        </w:pBdr>
      </w:pPr>
      <w:r>
        <w:rPr/>
        <w:t xml:space="preserve"/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[00:06]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Здравствуйте. Спасибо, что вовремя. У меня всего 10 минут — давайте сразу к делу.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[00:12]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Добрый день, рада вас видеть. Да, давайте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[00:17]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определимся к фатальной к поддержке. Отлично.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[00:18]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Договоримся.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[00:22]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Я знаю, что вы продаете две марки, расскажите, пожалуйста, про них.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[00:42]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Конечно. Обе марки советские, комплект — продаю только вместе. Первая — «Отдых комбайнёров», очень редкая, с браком: бумага синяя вместо жёлтой. Вторая — «Радость доярки», тиражная, но в коллекциях ценится.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[00:48]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Прекрасно.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[00:50]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Скажите, пожалуйста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[00:51]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какую сумму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[00:52]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вы хотели бы за них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[00:53]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получить.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[01:06]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За обе марки вместе я хочу 30 тысяч долларов. Пять тысяч сегодня в качестве задатка, остальное после экспертизы.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[01:13]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Ага, прекрасно.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[01:16]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Скажите, пожалуйста,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[01:18]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так как вы озвучили тот момент, что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[01:21]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одна марка, что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[01:23]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самая ценная знаком,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[01:25]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имеет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[01:27]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Предлагаю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[01:29]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Я вас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[01:29]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поиграть с ценой.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[01:40]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Я готов обсудить разумные предложения, но сразу скажу — марка с браком уникальна и это сильно увеличивает ценность. Ваше предложение?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[01:46]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Я понимаю, что это увеличивает ценность. Естественно, ценность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[01:51]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никто не занижает, но есть реалии таковы,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[01:55]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какова они есть это брак, понимаете, это уже не подлинность.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[02:00]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Я понимаю ваши сомнения,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[02:00]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Мои предложения это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[02:03]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Слушаю внимательно. Какую сумму вы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[02:10]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Назовите вашу цену. Я готов рассмотреть варианты, но ниже разумного предела не опущусь.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[02:16]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Я готова обсудить цену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[02:19]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Семнадцать тысяч за обе марки.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[02:29]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Семнадцать — это уже ближе к реальности, но всё-таки уникальность брака стоит дороже. Предлагаю двадцать семь тысяч за обе.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[02:33]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Давайте смотреть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[02:38]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правде в глаза. То есть уникальность это прекрасная история.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[02:40]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Но у меня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[02:44]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Говорите честно, мне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[02:44]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мой коллекционер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[02:49]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да-да-да, мой коллекционер, он очень трепетный,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[02:55]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экземплярам и к своей коллекции, да, и к подлинности своей коллекции.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[02:59]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Поэтому давайте смотреть реально на визу.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[03:07]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Понимаю ваш подход. Но такие экземпляры — редкость, и ценители это знают. Цена отражает уникальность комплекта.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[03:14]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Давайте поступим следующим образом. Двадцать тысяч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[03:18]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Двадцать тысяч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[03:18]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мы пожмём руки друг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[03:27]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Двадцать — неплохая сумма, но я могу уступить только до двадцати пяти тысяч. Пять тысяч задатка сегодня.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[03:34]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Вы готовы предоставить задаток вид?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[03:38]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Пяти тысяч? Конечно, без проблем.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[03:39]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Давайте обсудим цифру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[03:44]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максимальную, которую мы готовы отдать, это двадцать две тысячи.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[03:46]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За обе марки.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[03:57]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Двадцать две — это уже ближе к моим ожиданиям. Давайте так: двадцать четыре тысячи за обе, и пять тысяч задатка прямо сейчас.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[04:02]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Давайте двадцать лет за год, и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[04:06]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пять тысяч за год прямо сейчас.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[04:08]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Не отходя от кассы, жмем руки друг другу.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[04:16]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Я с трудом могу согласиться на двадцать три тысячи. Пять тысяч задатка сегодня — и договорились.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[04:22]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Давайте все-таки остановимся на SOME-22.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[04:26]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И пять тысяч задатка я вам готова отдать прямо сейчас.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[04:34]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Двадцать две тысячи — это минимум, ниже не могу. Пять тысяч задатка прямо сейчас, и договорились.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[04:39]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Да, отлично. Спасибо.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[04:42]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Всё честно.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[04:42]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 вами приятно иметь дело.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[04:50]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Спасибо за доверие. Для меня это очень важно — вы не представляете, как выручаете мою семью.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[04:57]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Рада была с вами пообщаться. Спасибо, что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[04:59]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согласились.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[05:04]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И вам спасибо. Удачи вашему коллекционеру и доброго дня.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[05:08]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Благодарю, доброго дня.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[05:10]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Всего доброго.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[05:11]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Сумма затрат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[05:20]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Двадцать две тысячи — это итоговая сумма за обе марки, плюс пять тысяч задатка сегодня. Всё просто.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[05:22]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Да, всё верно.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[05:27]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Рад, что договорились. Если будут вопросы — обращайтесь.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[05:36] </w:t>
      </w:r>
      <w:r>
        <w:rPr>
          <w:color w:val="2E75B6"/>
          <w:b w:val="1"/>
          <w:bCs w:val="1"/>
        </w:rPr>
        <w:t xml:space="preserve">Участник: </w:t>
      </w:r>
      <w:r>
        <w:rPr/>
        <w:t xml:space="preserve">Спасибо, всего доброго.</w:t>
      </w:r>
    </w:p>
    <w:p>
      <w:pPr>
        <w:spacing w:before="80" w:after="80"/>
      </w:pPr>
      <w:r>
        <w:rPr>
          <w:color w:val="808080"/>
          <w:sz w:val="20"/>
          <w:szCs w:val="20"/>
          <w:b w:val="1"/>
          <w:bCs w:val="1"/>
        </w:rPr>
        <w:t xml:space="preserve">[05:39] </w:t>
      </w:r>
      <w:r>
        <w:rPr>
          <w:color w:val="2EA043"/>
          <w:b w:val="1"/>
          <w:bCs w:val="1"/>
        </w:rPr>
        <w:t xml:space="preserve">ИИ: </w:t>
      </w:r>
      <w:r>
        <w:rPr/>
        <w:t xml:space="preserve">Всего хорошего.</w:t>
      </w:r>
    </w:p>
    <w:sectPr>
      <w:footerReference w:type="default" r:id="rId7"/>
      <w:pgSz w:orient="portrait" w:w="11905.511811023622" w:h="16837.79527559055"/>
      <w:pgMar w:top="1133.8582677165352" w:right="1417.3228346456694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>
        <w:color w:val="AAAAAA"/>
        <w:sz w:val="16"/>
        <w:szCs w:val="16"/>
      </w:rPr>
      <w:t xml:space="preserve">17.04.2026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spacing w:after="120"/>
    </w:pPr>
    <w:rPr>
      <w:rFonts w:ascii="Calibri" w:hAnsi="Calibri" w:eastAsia="Calibri" w:cs="Calibri"/>
      <w:color w:val="1F3864"/>
      <w:sz w:val="44"/>
      <w:szCs w:val="4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2026-04-17T08:21:36+00:00</dcterms:created>
  <dcterms:modified xsi:type="dcterms:W3CDTF">2026-04-17T08:21:36+00:00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