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36A" w:rsidRDefault="00B4636A"/>
    <w:p w:rsidR="00E21D0A" w:rsidRDefault="00E21D0A"/>
    <w:tbl>
      <w:tblPr>
        <w:tblStyle w:val="Grilledetableauclaire"/>
        <w:tblW w:w="0" w:type="auto"/>
        <w:tblInd w:w="-289" w:type="dxa"/>
        <w:tblLook w:val="04A0" w:firstRow="1" w:lastRow="0" w:firstColumn="1" w:lastColumn="0" w:noHBand="0" w:noVBand="1"/>
      </w:tblPr>
      <w:tblGrid>
        <w:gridCol w:w="1133"/>
        <w:gridCol w:w="1861"/>
        <w:gridCol w:w="969"/>
        <w:gridCol w:w="2302"/>
        <w:gridCol w:w="1443"/>
        <w:gridCol w:w="1643"/>
      </w:tblGrid>
      <w:tr w:rsidR="00E21D0A" w:rsidTr="00E654DA">
        <w:tc>
          <w:tcPr>
            <w:tcW w:w="1211" w:type="dxa"/>
            <w:hideMark/>
          </w:tcPr>
          <w:p w:rsidR="00E21D0A" w:rsidRPr="00E654DA" w:rsidRDefault="00E21D0A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fr-FR"/>
              </w:rPr>
            </w:pPr>
            <w:r w:rsidRPr="00E654DA">
              <w:rPr>
                <w:b/>
                <w:bCs/>
                <w:sz w:val="24"/>
                <w:szCs w:val="24"/>
              </w:rPr>
              <w:t>ID User Story</w:t>
            </w:r>
          </w:p>
        </w:tc>
        <w:tc>
          <w:tcPr>
            <w:tcW w:w="1935" w:type="dxa"/>
            <w:hideMark/>
          </w:tcPr>
          <w:p w:rsidR="00E21D0A" w:rsidRPr="00E654DA" w:rsidRDefault="00E21D0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54DA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022" w:type="dxa"/>
            <w:hideMark/>
          </w:tcPr>
          <w:p w:rsidR="00E21D0A" w:rsidRPr="00E654DA" w:rsidRDefault="00E21D0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54DA">
              <w:rPr>
                <w:b/>
                <w:bCs/>
                <w:sz w:val="24"/>
                <w:szCs w:val="24"/>
              </w:rPr>
              <w:t>ID Task</w:t>
            </w:r>
          </w:p>
        </w:tc>
        <w:tc>
          <w:tcPr>
            <w:tcW w:w="2392" w:type="dxa"/>
            <w:hideMark/>
          </w:tcPr>
          <w:p w:rsidR="00E21D0A" w:rsidRPr="00E654DA" w:rsidRDefault="00E21D0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54DA">
              <w:rPr>
                <w:b/>
                <w:bCs/>
                <w:sz w:val="24"/>
                <w:szCs w:val="24"/>
              </w:rPr>
              <w:t>T</w:t>
            </w:r>
            <w:r w:rsidR="00E654DA">
              <w:rPr>
                <w:b/>
                <w:bCs/>
                <w:sz w:val="24"/>
                <w:szCs w:val="24"/>
              </w:rPr>
              <w:t>a</w:t>
            </w:r>
            <w:r w:rsidR="003D7CF1">
              <w:rPr>
                <w:b/>
                <w:bCs/>
                <w:sz w:val="24"/>
                <w:szCs w:val="24"/>
              </w:rPr>
              <w:t>sk</w:t>
            </w:r>
          </w:p>
        </w:tc>
        <w:tc>
          <w:tcPr>
            <w:tcW w:w="1290" w:type="dxa"/>
            <w:hideMark/>
          </w:tcPr>
          <w:p w:rsidR="00E21D0A" w:rsidRPr="00E654DA" w:rsidRDefault="00E21D0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54DA">
              <w:rPr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1501" w:type="dxa"/>
            <w:hideMark/>
          </w:tcPr>
          <w:p w:rsidR="00E21D0A" w:rsidRPr="00E654DA" w:rsidRDefault="00E654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54DA">
              <w:rPr>
                <w:b/>
                <w:bCs/>
                <w:sz w:val="24"/>
                <w:szCs w:val="24"/>
              </w:rPr>
              <w:t>Responsible</w:t>
            </w:r>
          </w:p>
        </w:tc>
      </w:tr>
      <w:tr w:rsidR="00E21D0A" w:rsidTr="00E654DA">
        <w:trPr>
          <w:trHeight w:val="708"/>
        </w:trPr>
        <w:tc>
          <w:tcPr>
            <w:tcW w:w="1211" w:type="dxa"/>
            <w:vMerge w:val="restart"/>
            <w:hideMark/>
          </w:tcPr>
          <w:p w:rsidR="00B4636A" w:rsidRDefault="00A17F9D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lang w:val="fr-FR"/>
              </w:rPr>
            </w:pPr>
            <w:r>
              <w:t>1</w:t>
            </w:r>
            <w:r w:rsidR="00B4636A">
              <w:t>.1</w:t>
            </w:r>
          </w:p>
        </w:tc>
        <w:tc>
          <w:tcPr>
            <w:tcW w:w="1935" w:type="dxa"/>
            <w:vMerge w:val="restart"/>
            <w:hideMark/>
          </w:tcPr>
          <w:p w:rsidR="001C4E45" w:rsidRDefault="001C4E45">
            <w:pPr>
              <w:spacing w:line="240" w:lineRule="auto"/>
              <w:jc w:val="center"/>
            </w:pPr>
          </w:p>
          <w:p w:rsidR="001C4E45" w:rsidRDefault="001C4E45">
            <w:pPr>
              <w:spacing w:line="240" w:lineRule="auto"/>
              <w:jc w:val="center"/>
            </w:pPr>
          </w:p>
          <w:p w:rsidR="001C4E45" w:rsidRDefault="001C4E45" w:rsidP="00E654DA">
            <w:pPr>
              <w:spacing w:line="240" w:lineRule="auto"/>
            </w:pPr>
          </w:p>
          <w:p w:rsidR="00B4636A" w:rsidRDefault="00B4636A">
            <w:pPr>
              <w:spacing w:line="240" w:lineRule="auto"/>
              <w:jc w:val="center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que </w:t>
            </w:r>
            <w:r w:rsidR="00896391" w:rsidRPr="00E654DA">
              <w:rPr>
                <w:b/>
                <w:bCs/>
              </w:rPr>
              <w:t>admin</w:t>
            </w:r>
            <w:r w:rsidRPr="00E654DA">
              <w:t xml:space="preserve"> je </w:t>
            </w:r>
            <w:proofErr w:type="spellStart"/>
            <w:r w:rsidRPr="00E654DA">
              <w:t>souhaite</w:t>
            </w:r>
            <w:proofErr w:type="spellEnd"/>
            <w:r w:rsidRPr="00E654DA">
              <w:t xml:space="preserve"> </w:t>
            </w:r>
            <w:proofErr w:type="spellStart"/>
            <w:r w:rsidR="00896391" w:rsidRPr="00E654DA">
              <w:rPr>
                <w:b/>
                <w:bCs/>
              </w:rPr>
              <w:t>configurer</w:t>
            </w:r>
            <w:proofErr w:type="spellEnd"/>
            <w:r w:rsidR="00896391" w:rsidRPr="00E654DA">
              <w:rPr>
                <w:b/>
                <w:bCs/>
              </w:rPr>
              <w:t xml:space="preserve"> un service de</w:t>
            </w:r>
            <w:r w:rsidR="00896391" w:rsidRPr="00E654DA">
              <w:rPr>
                <w:b/>
                <w:bCs/>
              </w:rPr>
              <w:t xml:space="preserve"> Notification</w:t>
            </w:r>
            <w:r w:rsidR="00896391">
              <w:rPr>
                <w:b/>
                <w:bCs/>
                <w:u w:val="single"/>
              </w:rPr>
              <w:t>.</w:t>
            </w:r>
            <w:r w:rsidR="00896391" w:rsidRPr="00896391">
              <w:rPr>
                <w:b/>
                <w:bCs/>
              </w:rPr>
              <w:t xml:space="preserve"> (1.25pt)</w:t>
            </w:r>
          </w:p>
        </w:tc>
        <w:tc>
          <w:tcPr>
            <w:tcW w:w="1022" w:type="dxa"/>
            <w:hideMark/>
          </w:tcPr>
          <w:p w:rsidR="00B4636A" w:rsidRDefault="00A17F9D">
            <w:pPr>
              <w:spacing w:line="240" w:lineRule="auto"/>
              <w:jc w:val="center"/>
            </w:pPr>
            <w:r>
              <w:t>1</w:t>
            </w:r>
            <w:r w:rsidR="00B4636A">
              <w:t>.1.1</w:t>
            </w:r>
          </w:p>
        </w:tc>
        <w:tc>
          <w:tcPr>
            <w:tcW w:w="2392" w:type="dxa"/>
            <w:hideMark/>
          </w:tcPr>
          <w:p w:rsidR="000F57C5" w:rsidRDefault="000F57C5" w:rsidP="000F57C5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lang w:val="fr-FR"/>
              </w:rPr>
            </w:pPr>
            <w:proofErr w:type="spellStart"/>
            <w:r>
              <w:t>C</w:t>
            </w:r>
            <w:r w:rsidR="00E654DA">
              <w:t>réation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81956">
              <w:t>otification</w:t>
            </w:r>
            <w:r>
              <w:t>API</w:t>
            </w:r>
            <w:proofErr w:type="spellEnd"/>
            <w:r w:rsidR="00E654DA">
              <w:t>.</w:t>
            </w:r>
          </w:p>
          <w:p w:rsidR="00B4636A" w:rsidRDefault="00B4636A" w:rsidP="00B4636A">
            <w:pPr>
              <w:spacing w:line="240" w:lineRule="auto"/>
            </w:pPr>
          </w:p>
        </w:tc>
        <w:tc>
          <w:tcPr>
            <w:tcW w:w="1290" w:type="dxa"/>
          </w:tcPr>
          <w:p w:rsidR="00B4636A" w:rsidRDefault="0089639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E21D0A" w:rsidTr="00E654DA">
        <w:trPr>
          <w:trHeight w:val="861"/>
        </w:trPr>
        <w:tc>
          <w:tcPr>
            <w:tcW w:w="1211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  <w:hideMark/>
          </w:tcPr>
          <w:p w:rsidR="00B4636A" w:rsidRDefault="00A17F9D" w:rsidP="00B4636A">
            <w:pPr>
              <w:spacing w:line="240" w:lineRule="auto"/>
              <w:jc w:val="center"/>
            </w:pPr>
            <w:r>
              <w:t>1</w:t>
            </w:r>
            <w:r w:rsidR="00B4636A">
              <w:t>.1.2</w:t>
            </w:r>
          </w:p>
        </w:tc>
        <w:tc>
          <w:tcPr>
            <w:tcW w:w="2392" w:type="dxa"/>
            <w:hideMark/>
          </w:tcPr>
          <w:p w:rsidR="000F57C5" w:rsidRDefault="000F57C5" w:rsidP="000F57C5">
            <w:pPr>
              <w:jc w:val="center"/>
              <w:rPr>
                <w:rFonts w:asciiTheme="minorHAnsi" w:eastAsiaTheme="minorHAnsi" w:hAnsiTheme="minorHAnsi" w:cstheme="minorBidi"/>
                <w:lang w:val="fr-FR"/>
              </w:rPr>
            </w:pPr>
            <w:r>
              <w:t xml:space="preserve">Installer </w:t>
            </w:r>
            <w:proofErr w:type="spellStart"/>
            <w:r>
              <w:t>l’API</w:t>
            </w:r>
            <w:proofErr w:type="spellEnd"/>
            <w:r>
              <w:t xml:space="preserve"> </w:t>
            </w:r>
          </w:p>
          <w:p w:rsidR="004607AB" w:rsidRDefault="000F57C5" w:rsidP="000F57C5">
            <w:pPr>
              <w:spacing w:line="240" w:lineRule="auto"/>
              <w:jc w:val="center"/>
            </w:pPr>
            <w:r>
              <w:t>N</w:t>
            </w:r>
            <w:r w:rsidRPr="00181956">
              <w:t>otification</w:t>
            </w:r>
            <w:r w:rsidR="00E654DA">
              <w:t>.</w:t>
            </w:r>
          </w:p>
        </w:tc>
        <w:tc>
          <w:tcPr>
            <w:tcW w:w="1290" w:type="dxa"/>
          </w:tcPr>
          <w:p w:rsidR="00B4636A" w:rsidRDefault="00896391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B4636A" w:rsidRDefault="00B4636A" w:rsidP="004607AB">
            <w:pPr>
              <w:spacing w:line="240" w:lineRule="auto"/>
            </w:pPr>
          </w:p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  <w:bookmarkStart w:id="0" w:name="_GoBack"/>
        <w:bookmarkEnd w:id="0"/>
      </w:tr>
      <w:tr w:rsidR="00E21D0A" w:rsidTr="00E654DA">
        <w:trPr>
          <w:trHeight w:val="845"/>
        </w:trPr>
        <w:tc>
          <w:tcPr>
            <w:tcW w:w="1211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  <w:hideMark/>
          </w:tcPr>
          <w:p w:rsidR="00B4636A" w:rsidRDefault="00A17F9D" w:rsidP="00B4636A">
            <w:pPr>
              <w:spacing w:line="240" w:lineRule="auto"/>
              <w:jc w:val="center"/>
            </w:pPr>
            <w:r>
              <w:t>1</w:t>
            </w:r>
            <w:r w:rsidR="00B4636A">
              <w:t>.1.3</w:t>
            </w:r>
          </w:p>
        </w:tc>
        <w:tc>
          <w:tcPr>
            <w:tcW w:w="2392" w:type="dxa"/>
            <w:hideMark/>
          </w:tcPr>
          <w:p w:rsidR="00B4636A" w:rsidRDefault="000F57C5" w:rsidP="00B4636A">
            <w:pPr>
              <w:spacing w:line="240" w:lineRule="auto"/>
              <w:jc w:val="center"/>
            </w:pPr>
            <w:r>
              <w:t xml:space="preserve">Lire la documentation </w:t>
            </w:r>
            <w:r w:rsidR="00F860D9">
              <w:t>d</w:t>
            </w:r>
            <w:r>
              <w:t xml:space="preserve">e </w:t>
            </w:r>
            <w:proofErr w:type="spellStart"/>
            <w:r>
              <w:t>l’API</w:t>
            </w:r>
            <w:proofErr w:type="spellEnd"/>
            <w:r w:rsidR="00E654DA">
              <w:t>.</w:t>
            </w:r>
          </w:p>
        </w:tc>
        <w:tc>
          <w:tcPr>
            <w:tcW w:w="1290" w:type="dxa"/>
          </w:tcPr>
          <w:p w:rsidR="00B4636A" w:rsidRDefault="00896391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0F57C5" w:rsidTr="00E654DA">
        <w:trPr>
          <w:trHeight w:val="687"/>
        </w:trPr>
        <w:tc>
          <w:tcPr>
            <w:tcW w:w="1211" w:type="dxa"/>
            <w:vMerge/>
          </w:tcPr>
          <w:p w:rsidR="000F57C5" w:rsidRDefault="000F57C5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</w:tcPr>
          <w:p w:rsidR="000F57C5" w:rsidRDefault="000F57C5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</w:tcPr>
          <w:p w:rsidR="000F57C5" w:rsidRDefault="00896391" w:rsidP="00B4636A">
            <w:pPr>
              <w:spacing w:line="240" w:lineRule="auto"/>
              <w:jc w:val="center"/>
            </w:pPr>
            <w:r>
              <w:t>1.1.4</w:t>
            </w:r>
          </w:p>
        </w:tc>
        <w:tc>
          <w:tcPr>
            <w:tcW w:w="2392" w:type="dxa"/>
          </w:tcPr>
          <w:p w:rsidR="000F57C5" w:rsidRDefault="000F57C5" w:rsidP="00B4636A">
            <w:pPr>
              <w:spacing w:line="240" w:lineRule="auto"/>
              <w:jc w:val="center"/>
            </w:pPr>
            <w:proofErr w:type="spellStart"/>
            <w:r>
              <w:t>Cr</w:t>
            </w:r>
            <w:r w:rsidR="00E654DA">
              <w:t>é</w:t>
            </w:r>
            <w:r>
              <w:t>ation</w:t>
            </w:r>
            <w:proofErr w:type="spellEnd"/>
            <w:r>
              <w:t xml:space="preserve"> du</w:t>
            </w:r>
            <w:r>
              <w:t xml:space="preserve"> </w:t>
            </w:r>
            <w:proofErr w:type="spellStart"/>
            <w:r>
              <w:t>méthode</w:t>
            </w:r>
            <w:proofErr w:type="spellEnd"/>
            <w:r>
              <w:t xml:space="preserve"> </w:t>
            </w:r>
            <w:proofErr w:type="spellStart"/>
            <w:r>
              <w:t>envoyer_</w:t>
            </w:r>
            <w:proofErr w:type="gramStart"/>
            <w:r>
              <w:t>Notif</w:t>
            </w:r>
            <w:proofErr w:type="spellEnd"/>
            <w:r>
              <w:t>(</w:t>
            </w:r>
            <w:proofErr w:type="gramEnd"/>
            <w:r>
              <w:t>)</w:t>
            </w:r>
            <w:r w:rsidR="00E654DA">
              <w:t>.</w:t>
            </w:r>
            <w:r>
              <w:t>( API)</w:t>
            </w:r>
          </w:p>
        </w:tc>
        <w:tc>
          <w:tcPr>
            <w:tcW w:w="1290" w:type="dxa"/>
          </w:tcPr>
          <w:p w:rsidR="000F57C5" w:rsidRDefault="00896391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0F57C5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E21D0A" w:rsidTr="00E654DA">
        <w:trPr>
          <w:trHeight w:val="551"/>
        </w:trPr>
        <w:tc>
          <w:tcPr>
            <w:tcW w:w="1211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  <w:hideMark/>
          </w:tcPr>
          <w:p w:rsidR="00B4636A" w:rsidRDefault="00896391" w:rsidP="00B4636A">
            <w:pPr>
              <w:spacing w:line="240" w:lineRule="auto"/>
              <w:jc w:val="center"/>
            </w:pPr>
            <w:r>
              <w:t>1.1.5</w:t>
            </w:r>
          </w:p>
        </w:tc>
        <w:tc>
          <w:tcPr>
            <w:tcW w:w="2392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r>
              <w:t xml:space="preserve">Tester la </w:t>
            </w:r>
            <w:proofErr w:type="spellStart"/>
            <w:r>
              <w:t>méthode</w:t>
            </w:r>
            <w:proofErr w:type="spellEnd"/>
            <w:r>
              <w:t xml:space="preserve"> </w:t>
            </w:r>
            <w:proofErr w:type="spellStart"/>
            <w:r>
              <w:t>envoyer_</w:t>
            </w:r>
            <w:proofErr w:type="gramStart"/>
            <w:r>
              <w:t>Notif</w:t>
            </w:r>
            <w:proofErr w:type="spellEnd"/>
            <w:r>
              <w:t>(</w:t>
            </w:r>
            <w:proofErr w:type="gramEnd"/>
            <w:r>
              <w:t>)</w:t>
            </w:r>
            <w:r w:rsidR="00E654DA">
              <w:t>.</w:t>
            </w:r>
          </w:p>
          <w:p w:rsidR="000F57C5" w:rsidRDefault="000F57C5" w:rsidP="00896391">
            <w:pPr>
              <w:spacing w:line="240" w:lineRule="auto"/>
              <w:jc w:val="center"/>
            </w:pPr>
          </w:p>
        </w:tc>
        <w:tc>
          <w:tcPr>
            <w:tcW w:w="1290" w:type="dxa"/>
          </w:tcPr>
          <w:p w:rsidR="00B4636A" w:rsidRDefault="00896391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E21D0A" w:rsidTr="00E654DA">
        <w:trPr>
          <w:trHeight w:val="937"/>
        </w:trPr>
        <w:tc>
          <w:tcPr>
            <w:tcW w:w="1211" w:type="dxa"/>
            <w:vMerge w:val="restart"/>
            <w:hideMark/>
          </w:tcPr>
          <w:p w:rsidR="00B4636A" w:rsidRDefault="00A17F9D" w:rsidP="00B4636A">
            <w:pPr>
              <w:spacing w:line="240" w:lineRule="auto"/>
              <w:jc w:val="center"/>
            </w:pPr>
            <w:r>
              <w:t>2</w:t>
            </w:r>
            <w:r w:rsidR="00B4636A">
              <w:t>.1</w:t>
            </w:r>
          </w:p>
        </w:tc>
        <w:tc>
          <w:tcPr>
            <w:tcW w:w="1935" w:type="dxa"/>
            <w:vMerge w:val="restart"/>
            <w:hideMark/>
          </w:tcPr>
          <w:p w:rsidR="001C4E45" w:rsidRDefault="001C4E45" w:rsidP="00B4636A">
            <w:pPr>
              <w:spacing w:line="240" w:lineRule="auto"/>
              <w:jc w:val="center"/>
            </w:pPr>
          </w:p>
          <w:p w:rsidR="001C4E45" w:rsidRDefault="001C4E45" w:rsidP="00B4636A">
            <w:pPr>
              <w:spacing w:line="240" w:lineRule="auto"/>
              <w:jc w:val="center"/>
            </w:pPr>
          </w:p>
          <w:p w:rsidR="001C4E45" w:rsidRDefault="001C4E45" w:rsidP="00B4636A">
            <w:pPr>
              <w:spacing w:line="240" w:lineRule="auto"/>
              <w:jc w:val="center"/>
            </w:pPr>
          </w:p>
          <w:p w:rsidR="001C4E45" w:rsidRDefault="001C4E45" w:rsidP="00E654DA">
            <w:pPr>
              <w:spacing w:line="240" w:lineRule="auto"/>
            </w:pPr>
          </w:p>
          <w:p w:rsidR="00B4636A" w:rsidRDefault="00B4636A" w:rsidP="00B4636A">
            <w:pPr>
              <w:spacing w:line="240" w:lineRule="auto"/>
              <w:jc w:val="center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que </w:t>
            </w:r>
            <w:r w:rsidRPr="00E654DA">
              <w:rPr>
                <w:b/>
                <w:bCs/>
              </w:rPr>
              <w:t>admin</w:t>
            </w:r>
            <w:r w:rsidRPr="00E654DA">
              <w:t xml:space="preserve"> je </w:t>
            </w:r>
            <w:proofErr w:type="spellStart"/>
            <w:r w:rsidRPr="00E654DA">
              <w:t>souhaite</w:t>
            </w:r>
            <w:proofErr w:type="spellEnd"/>
            <w:r w:rsidRPr="00E654DA">
              <w:t xml:space="preserve"> </w:t>
            </w:r>
            <w:proofErr w:type="spellStart"/>
            <w:r w:rsidR="004607AB" w:rsidRPr="00E654DA">
              <w:rPr>
                <w:b/>
                <w:bCs/>
              </w:rPr>
              <w:t>ajouter</w:t>
            </w:r>
            <w:proofErr w:type="spellEnd"/>
            <w:r w:rsidRPr="00E654DA">
              <w:rPr>
                <w:b/>
                <w:bCs/>
              </w:rPr>
              <w:t xml:space="preserve"> des </w:t>
            </w:r>
            <w:r w:rsidR="00896391" w:rsidRPr="00E654DA">
              <w:rPr>
                <w:b/>
                <w:bCs/>
              </w:rPr>
              <w:t>destinations.</w:t>
            </w:r>
            <w:r w:rsidR="00896391" w:rsidRPr="00896391">
              <w:rPr>
                <w:b/>
                <w:bCs/>
              </w:rPr>
              <w:t xml:space="preserve"> (</w:t>
            </w:r>
            <w:r w:rsidR="004607AB" w:rsidRPr="00896391">
              <w:rPr>
                <w:b/>
                <w:bCs/>
              </w:rPr>
              <w:t>1pt)</w:t>
            </w:r>
          </w:p>
        </w:tc>
        <w:tc>
          <w:tcPr>
            <w:tcW w:w="1022" w:type="dxa"/>
            <w:hideMark/>
          </w:tcPr>
          <w:p w:rsidR="00B4636A" w:rsidRDefault="00A17F9D" w:rsidP="00B4636A">
            <w:pPr>
              <w:spacing w:line="240" w:lineRule="auto"/>
              <w:jc w:val="center"/>
            </w:pPr>
            <w:r>
              <w:t>2</w:t>
            </w:r>
            <w:r w:rsidR="00B4636A">
              <w:t>.1.</w:t>
            </w:r>
            <w:r>
              <w:t>1</w:t>
            </w:r>
          </w:p>
        </w:tc>
        <w:tc>
          <w:tcPr>
            <w:tcW w:w="2392" w:type="dxa"/>
            <w:hideMark/>
          </w:tcPr>
          <w:p w:rsidR="00B4636A" w:rsidRDefault="004607AB" w:rsidP="00B4636A">
            <w:pPr>
              <w:spacing w:line="240" w:lineRule="auto"/>
              <w:jc w:val="center"/>
            </w:pPr>
            <w:r>
              <w:t xml:space="preserve">Implementer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d’ajout</w:t>
            </w:r>
            <w:proofErr w:type="spellEnd"/>
            <w:r>
              <w:t xml:space="preserve"> destination</w:t>
            </w:r>
            <w:r w:rsidR="00E654DA">
              <w:t>.</w:t>
            </w:r>
            <w:r>
              <w:t>(.</w:t>
            </w:r>
            <w:proofErr w:type="spellStart"/>
            <w:r>
              <w:t>fxml</w:t>
            </w:r>
            <w:proofErr w:type="spellEnd"/>
            <w:r>
              <w:t>)</w:t>
            </w:r>
            <w:r w:rsidR="00B4636A">
              <w:t xml:space="preserve"> </w:t>
            </w:r>
          </w:p>
        </w:tc>
        <w:tc>
          <w:tcPr>
            <w:tcW w:w="1290" w:type="dxa"/>
          </w:tcPr>
          <w:p w:rsidR="00B4636A" w:rsidRDefault="004607AB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E21D0A" w:rsidTr="00E654DA">
        <w:trPr>
          <w:trHeight w:val="689"/>
        </w:trPr>
        <w:tc>
          <w:tcPr>
            <w:tcW w:w="1211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  <w:hideMark/>
          </w:tcPr>
          <w:p w:rsidR="00B4636A" w:rsidRDefault="00A17F9D" w:rsidP="00B4636A">
            <w:pPr>
              <w:spacing w:line="240" w:lineRule="auto"/>
              <w:jc w:val="center"/>
            </w:pPr>
            <w:r>
              <w:t>2</w:t>
            </w:r>
            <w:r w:rsidR="00B4636A">
              <w:t>.1.</w:t>
            </w:r>
            <w:r>
              <w:t>2</w:t>
            </w:r>
          </w:p>
        </w:tc>
        <w:tc>
          <w:tcPr>
            <w:tcW w:w="2392" w:type="dxa"/>
            <w:hideMark/>
          </w:tcPr>
          <w:p w:rsidR="00B4636A" w:rsidRDefault="004607AB" w:rsidP="00B4636A">
            <w:pPr>
              <w:spacing w:line="240" w:lineRule="auto"/>
              <w:jc w:val="center"/>
            </w:pPr>
            <w:r>
              <w:t xml:space="preserve">Implementer </w:t>
            </w:r>
            <w:r w:rsidR="00E654DA">
              <w:t xml:space="preserve">la </w:t>
            </w:r>
            <w:proofErr w:type="spellStart"/>
            <w:r w:rsidR="000F57C5">
              <w:t>méthode</w:t>
            </w:r>
            <w:proofErr w:type="spellEnd"/>
            <w:r w:rsidR="000F57C5">
              <w:t xml:space="preserve"> </w:t>
            </w:r>
            <w:proofErr w:type="spellStart"/>
            <w:r>
              <w:t>ajouter_</w:t>
            </w:r>
            <w:proofErr w:type="gramStart"/>
            <w:r w:rsidR="00F860D9">
              <w:t>D</w:t>
            </w:r>
            <w:r>
              <w:t>es</w:t>
            </w:r>
            <w:proofErr w:type="spellEnd"/>
            <w:r>
              <w:t>(</w:t>
            </w:r>
            <w:proofErr w:type="gramEnd"/>
            <w:r>
              <w:t>)</w:t>
            </w:r>
            <w:r w:rsidR="00E654DA">
              <w:t>.</w:t>
            </w:r>
            <w:r>
              <w:t xml:space="preserve"> (service) </w:t>
            </w:r>
          </w:p>
          <w:p w:rsidR="00B4636A" w:rsidRDefault="00B4636A" w:rsidP="00B4636A">
            <w:pPr>
              <w:spacing w:line="240" w:lineRule="auto"/>
              <w:jc w:val="center"/>
            </w:pPr>
          </w:p>
        </w:tc>
        <w:tc>
          <w:tcPr>
            <w:tcW w:w="1290" w:type="dxa"/>
          </w:tcPr>
          <w:p w:rsidR="00B4636A" w:rsidRDefault="004607AB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E21D0A" w:rsidTr="00E654DA">
        <w:trPr>
          <w:trHeight w:val="827"/>
        </w:trPr>
        <w:tc>
          <w:tcPr>
            <w:tcW w:w="1211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</w:tcPr>
          <w:p w:rsidR="00B4636A" w:rsidRDefault="00A17F9D" w:rsidP="00B4636A">
            <w:pPr>
              <w:spacing w:line="240" w:lineRule="auto"/>
              <w:jc w:val="center"/>
            </w:pPr>
            <w:r>
              <w:t>2.1.3</w:t>
            </w:r>
          </w:p>
        </w:tc>
        <w:tc>
          <w:tcPr>
            <w:tcW w:w="2392" w:type="dxa"/>
            <w:hideMark/>
          </w:tcPr>
          <w:p w:rsidR="00B4636A" w:rsidRDefault="004607AB" w:rsidP="00B4636A">
            <w:pPr>
              <w:spacing w:line="240" w:lineRule="auto"/>
              <w:jc w:val="center"/>
            </w:pPr>
            <w:proofErr w:type="spellStart"/>
            <w:r>
              <w:t>Création</w:t>
            </w:r>
            <w:proofErr w:type="spellEnd"/>
            <w:r>
              <w:t xml:space="preserve"> de </w:t>
            </w:r>
            <w:proofErr w:type="spellStart"/>
            <w:r>
              <w:t>l’entité</w:t>
            </w:r>
            <w:proofErr w:type="spellEnd"/>
            <w:r>
              <w:t xml:space="preserve"> destination</w:t>
            </w:r>
            <w:r w:rsidR="00E654DA">
              <w:t>.</w:t>
            </w:r>
          </w:p>
        </w:tc>
        <w:tc>
          <w:tcPr>
            <w:tcW w:w="1290" w:type="dxa"/>
          </w:tcPr>
          <w:p w:rsidR="00B4636A" w:rsidRDefault="004607AB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  <w:tr w:rsidR="00E21D0A" w:rsidTr="00E654DA">
        <w:trPr>
          <w:trHeight w:val="783"/>
        </w:trPr>
        <w:tc>
          <w:tcPr>
            <w:tcW w:w="1211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935" w:type="dxa"/>
            <w:vMerge/>
            <w:hideMark/>
          </w:tcPr>
          <w:p w:rsidR="00B4636A" w:rsidRDefault="00B4636A" w:rsidP="00B4636A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022" w:type="dxa"/>
            <w:hideMark/>
          </w:tcPr>
          <w:p w:rsidR="00B4636A" w:rsidRDefault="00A17F9D" w:rsidP="00B4636A">
            <w:pPr>
              <w:spacing w:line="240" w:lineRule="auto"/>
              <w:jc w:val="center"/>
            </w:pPr>
            <w:r>
              <w:t>2</w:t>
            </w:r>
            <w:r w:rsidR="00B4636A">
              <w:t>.1.4</w:t>
            </w:r>
          </w:p>
        </w:tc>
        <w:tc>
          <w:tcPr>
            <w:tcW w:w="2392" w:type="dxa"/>
            <w:hideMark/>
          </w:tcPr>
          <w:p w:rsidR="00B4636A" w:rsidRDefault="004607AB" w:rsidP="00B4636A">
            <w:pPr>
              <w:spacing w:line="240" w:lineRule="auto"/>
              <w:jc w:val="center"/>
            </w:pPr>
            <w:r>
              <w:t xml:space="preserve">Tester la </w:t>
            </w:r>
            <w:proofErr w:type="spellStart"/>
            <w:r w:rsidR="000F57C5">
              <w:t>méthode</w:t>
            </w:r>
            <w:proofErr w:type="spellEnd"/>
            <w:r w:rsidR="000F57C5">
              <w:t xml:space="preserve"> </w:t>
            </w:r>
            <w:proofErr w:type="spellStart"/>
            <w:r>
              <w:t>ajouter_</w:t>
            </w:r>
            <w:proofErr w:type="gramStart"/>
            <w:r w:rsidR="00F860D9">
              <w:t>D</w:t>
            </w:r>
            <w:r>
              <w:t>es</w:t>
            </w:r>
            <w:proofErr w:type="spellEnd"/>
            <w:r>
              <w:t>(</w:t>
            </w:r>
            <w:proofErr w:type="gramEnd"/>
            <w:r>
              <w:t>)</w:t>
            </w:r>
            <w:r w:rsidR="00E654DA">
              <w:t>.</w:t>
            </w:r>
          </w:p>
        </w:tc>
        <w:tc>
          <w:tcPr>
            <w:tcW w:w="1290" w:type="dxa"/>
          </w:tcPr>
          <w:p w:rsidR="00B4636A" w:rsidRDefault="004607AB" w:rsidP="00B4636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01" w:type="dxa"/>
            <w:hideMark/>
          </w:tcPr>
          <w:p w:rsidR="00896391" w:rsidRDefault="00896391" w:rsidP="00896391">
            <w:pPr>
              <w:spacing w:line="240" w:lineRule="auto"/>
              <w:jc w:val="center"/>
            </w:pPr>
            <w:proofErr w:type="spellStart"/>
            <w:r>
              <w:t>Nidhal</w:t>
            </w:r>
            <w:proofErr w:type="spellEnd"/>
          </w:p>
          <w:p w:rsidR="00B4636A" w:rsidRDefault="00896391" w:rsidP="00896391">
            <w:pPr>
              <w:spacing w:line="240" w:lineRule="auto"/>
              <w:jc w:val="center"/>
            </w:pPr>
            <w:r>
              <w:t xml:space="preserve"> Nar</w:t>
            </w:r>
          </w:p>
        </w:tc>
      </w:tr>
    </w:tbl>
    <w:p w:rsidR="00B4636A" w:rsidRDefault="00B4636A"/>
    <w:sectPr w:rsidR="00B46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E0"/>
    <w:rsid w:val="000B0859"/>
    <w:rsid w:val="000F57C5"/>
    <w:rsid w:val="001C4E45"/>
    <w:rsid w:val="003D7CF1"/>
    <w:rsid w:val="004607AB"/>
    <w:rsid w:val="006E05E0"/>
    <w:rsid w:val="00896391"/>
    <w:rsid w:val="008A5475"/>
    <w:rsid w:val="00A17F9D"/>
    <w:rsid w:val="00B4636A"/>
    <w:rsid w:val="00B753E4"/>
    <w:rsid w:val="00C37E85"/>
    <w:rsid w:val="00C841B5"/>
    <w:rsid w:val="00CB3314"/>
    <w:rsid w:val="00D6072F"/>
    <w:rsid w:val="00E21D0A"/>
    <w:rsid w:val="00E654DA"/>
    <w:rsid w:val="00F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1413"/>
  <w15:chartTrackingRefBased/>
  <w15:docId w15:val="{8D13976F-4566-43AA-93C7-2CD1A04E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91"/>
    <w:pPr>
      <w:spacing w:after="0" w:line="276" w:lineRule="auto"/>
    </w:pPr>
    <w:rPr>
      <w:rFonts w:ascii="Arial" w:eastAsia="Arial" w:hAnsi="Arial" w:cs="Arial"/>
      <w:lang w:val="en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6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654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2023-02-26T18:14:00Z</dcterms:created>
  <dcterms:modified xsi:type="dcterms:W3CDTF">2023-03-01T17:59:00Z</dcterms:modified>
</cp:coreProperties>
</file>