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7F13" w14:textId="42B00697" w:rsidR="003850E3" w:rsidRPr="003850E3" w:rsidRDefault="00942A27" w:rsidP="003850E3">
      <w:pPr>
        <w:spacing w:after="200"/>
        <w:rPr>
          <w:rFonts w:ascii="Arial" w:eastAsia="Arial" w:hAnsi="Arial" w:cs="Arial"/>
          <w:b/>
          <w:bCs/>
          <w:color w:val="1F4E79"/>
          <w:sz w:val="26"/>
          <w:szCs w:val="26"/>
          <w:lang w:val="fr-TN"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br/>
      </w:r>
      <w:r w:rsidR="003850E3" w:rsidRPr="003850E3">
        <w:rPr>
          <w:rFonts w:ascii="Calibri" w:hAnsi="Calibri" w:cs="Calibri"/>
          <w:b/>
          <w:bCs/>
          <w:color w:val="073763"/>
          <w:kern w:val="36"/>
          <w:sz w:val="46"/>
          <w:szCs w:val="46"/>
          <w:lang w:val="fr-TN" w:eastAsia="fr-TN"/>
        </w:rPr>
        <w:t xml:space="preserve"> </w:t>
      </w:r>
      <w:r w:rsidR="003850E3" w:rsidRPr="003850E3">
        <w:rPr>
          <w:rFonts w:ascii="Arial" w:eastAsia="Arial" w:hAnsi="Arial" w:cs="Arial"/>
          <w:b/>
          <w:bCs/>
          <w:color w:val="1F4E79"/>
          <w:sz w:val="26"/>
          <w:szCs w:val="26"/>
          <w:lang w:val="fr-TN"/>
        </w:rPr>
        <w:t>1.Identifications des besoins Justification des solutions proposées selon IaaS / PaaS / SaaS</w:t>
      </w:r>
    </w:p>
    <w:p w14:paraId="220BC94E" w14:textId="77777777" w:rsidR="003850E3" w:rsidRPr="003850E3" w:rsidRDefault="003850E3" w:rsidP="003850E3">
      <w:pPr>
        <w:spacing w:after="200"/>
        <w:rPr>
          <w:rFonts w:ascii="Arial" w:eastAsia="Arial" w:hAnsi="Arial" w:cs="Arial"/>
          <w:b/>
          <w:bCs/>
          <w:color w:val="1F4E79"/>
          <w:sz w:val="26"/>
          <w:szCs w:val="26"/>
          <w:lang w:val="fr-TN"/>
        </w:rPr>
      </w:pPr>
      <w:proofErr w:type="spellStart"/>
      <w:proofErr w:type="gramStart"/>
      <w:r w:rsidRPr="003850E3">
        <w:rPr>
          <w:rFonts w:ascii="Arial" w:eastAsia="Arial" w:hAnsi="Arial" w:cs="Arial"/>
          <w:b/>
          <w:bCs/>
          <w:color w:val="1F4E79"/>
          <w:sz w:val="26"/>
          <w:szCs w:val="26"/>
          <w:u w:val="single"/>
          <w:lang w:val="fr-TN"/>
        </w:rPr>
        <w:t>A.Besoins</w:t>
      </w:r>
      <w:proofErr w:type="spellEnd"/>
      <w:proofErr w:type="gramEnd"/>
      <w:r w:rsidRPr="003850E3">
        <w:rPr>
          <w:rFonts w:ascii="Arial" w:eastAsia="Arial" w:hAnsi="Arial" w:cs="Arial"/>
          <w:b/>
          <w:bCs/>
          <w:color w:val="1F4E79"/>
          <w:sz w:val="26"/>
          <w:szCs w:val="26"/>
          <w:u w:val="single"/>
          <w:lang w:val="fr-TN"/>
        </w:rPr>
        <w:t xml:space="preserve"> Fonctionnels :</w:t>
      </w:r>
    </w:p>
    <w:p w14:paraId="3936812A" w14:textId="77777777" w:rsidR="003850E3" w:rsidRPr="003850E3" w:rsidRDefault="003850E3" w:rsidP="003850E3">
      <w:pPr>
        <w:spacing w:after="200"/>
        <w:rPr>
          <w:rFonts w:ascii="Arial" w:eastAsia="Arial" w:hAnsi="Arial" w:cs="Arial"/>
          <w:b/>
          <w:bCs/>
          <w:color w:val="1F4E79"/>
          <w:sz w:val="26"/>
          <w:szCs w:val="26"/>
          <w:lang w:val="fr-T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2612"/>
        <w:gridCol w:w="4722"/>
        <w:gridCol w:w="3901"/>
      </w:tblGrid>
      <w:tr w:rsidR="003850E3" w:rsidRPr="003850E3" w14:paraId="1D7381F2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5FB33" w14:textId="25172C8A" w:rsidR="003850E3" w:rsidRPr="004E0B23" w:rsidRDefault="004E0B23" w:rsidP="003850E3">
            <w:pPr>
              <w:spacing w:after="200"/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>Requirement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2D6A7" w14:textId="5D2C29F2" w:rsidR="003850E3" w:rsidRPr="004E0B2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</w:pPr>
            <w:r w:rsidRP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 xml:space="preserve">Contraintes </w:t>
            </w:r>
            <w:r w:rsidR="004E0B23" w:rsidRP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 xml:space="preserve"> 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99B6" w14:textId="174DF69E" w:rsidR="003850E3" w:rsidRPr="004E0B2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</w:pPr>
            <w:r w:rsidRP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>Sélection</w:t>
            </w:r>
            <w:r w:rsidR="004E0B23" w:rsidRP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 xml:space="preserve"> </w:t>
            </w:r>
            <w:r w:rsidRP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>technologique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2BB2D" w14:textId="43F80D5D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 xml:space="preserve">Solutions </w:t>
            </w:r>
            <w:r w:rsidR="004E0B23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  <w:lang w:val="fr-TN"/>
              </w:rPr>
              <w:t>proposés</w:t>
            </w:r>
          </w:p>
        </w:tc>
      </w:tr>
      <w:tr w:rsidR="003850E3" w:rsidRPr="003850E3" w14:paraId="5EF3FE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CD72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i/>
                <w:iCs/>
                <w:color w:val="1F4E79"/>
                <w:sz w:val="26"/>
                <w:szCs w:val="26"/>
                <w:lang w:val="fr-TN"/>
              </w:rPr>
              <w:t>Req 1 – Infrastructure cloud privée pour des ressources virtualisées à la demande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Le système doit fournir une infrastructure cloud privée capable de créer à la demande :</w:t>
            </w:r>
          </w:p>
          <w:p w14:paraId="65E72D37" w14:textId="77777777" w:rsidR="003850E3" w:rsidRPr="003850E3" w:rsidRDefault="003850E3" w:rsidP="003850E3">
            <w:pPr>
              <w:numPr>
                <w:ilvl w:val="0"/>
                <w:numId w:val="2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des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machines virtuelles,</w:t>
            </w:r>
          </w:p>
          <w:p w14:paraId="70BE716B" w14:textId="77777777" w:rsidR="003850E3" w:rsidRPr="003850E3" w:rsidRDefault="003850E3" w:rsidP="003850E3">
            <w:pPr>
              <w:numPr>
                <w:ilvl w:val="0"/>
                <w:numId w:val="2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du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stockage,</w:t>
            </w:r>
          </w:p>
          <w:p w14:paraId="5511F8ED" w14:textId="77777777" w:rsidR="003850E3" w:rsidRPr="003850E3" w:rsidRDefault="003850E3" w:rsidP="003850E3">
            <w:pPr>
              <w:numPr>
                <w:ilvl w:val="0"/>
                <w:numId w:val="2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des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réseaux virtuels,</w:t>
            </w:r>
          </w:p>
          <w:p w14:paraId="2D877B09" w14:textId="77777777" w:rsidR="003850E3" w:rsidRPr="003850E3" w:rsidRDefault="003850E3" w:rsidP="003850E3">
            <w:pPr>
              <w:numPr>
                <w:ilvl w:val="0"/>
                <w:numId w:val="2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des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IP flottantes,</w:t>
            </w:r>
          </w:p>
          <w:p w14:paraId="4187C111" w14:textId="77777777" w:rsidR="003850E3" w:rsidRPr="003850E3" w:rsidRDefault="003850E3" w:rsidP="003850E3">
            <w:pPr>
              <w:numPr>
                <w:ilvl w:val="0"/>
                <w:numId w:val="2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du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load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balancing,</w:t>
            </w:r>
          </w:p>
          <w:p w14:paraId="100676E1" w14:textId="77777777" w:rsidR="003850E3" w:rsidRPr="003850E3" w:rsidRDefault="003850E3" w:rsidP="003850E3">
            <w:pPr>
              <w:numPr>
                <w:ilvl w:val="0"/>
                <w:numId w:val="2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et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une gestion centralisée des ressources.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B571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TC1.1 Doit être open source.</w:t>
            </w:r>
          </w:p>
          <w:p w14:paraId="45185CB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TC1.2 Doit supporter le déploiement privé/hybride.</w:t>
            </w:r>
          </w:p>
          <w:p w14:paraId="52AA29D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TC1.3 Doit fournir une architecture multi-tenant.</w:t>
            </w:r>
          </w:p>
          <w:p w14:paraId="6513972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TC1.4 Doit supporter la virtualisation et plusieurs hyperviseurs.</w:t>
            </w:r>
          </w:p>
          <w:p w14:paraId="3B9BD8DD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TC1.5 Doit fournir un tableau de bord centralisé.</w:t>
            </w:r>
          </w:p>
          <w:p w14:paraId="64DB7A9D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  <w:t xml:space="preserve">TC1.6 Doit supporter IP flottantes, volumes, groupes de sécurité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load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balancing.</w:t>
            </w:r>
          </w:p>
          <w:p w14:paraId="52FBBB3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TC1.7 Doit être déployable sur du matériel standard.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91EB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762B489C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comme plateforme principale d'Infrastructure as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Service (IaaS).</w:t>
            </w:r>
          </w:p>
          <w:p w14:paraId="758D807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5086D99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 </w:t>
            </w:r>
          </w:p>
          <w:p w14:paraId="6056F0F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02661B0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TC1.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1 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Solution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totalement open source </w:t>
            </w:r>
          </w:p>
          <w:p w14:paraId="2227AE5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TC1.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2  Keystone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Nova  =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Gestion des ressources privées et hybrides </w:t>
            </w:r>
          </w:p>
          <w:p w14:paraId="67580E6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TC1.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3  Keystone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Isolation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des utilisateurs et projets </w:t>
            </w:r>
          </w:p>
          <w:p w14:paraId="382E861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TC1.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4  Nova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    =     Support KVM, QEMU, VMware </w:t>
            </w:r>
          </w:p>
          <w:p w14:paraId="6BDB5BC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TC1.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5  Horizon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Interface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web centralisée </w:t>
            </w:r>
          </w:p>
          <w:p w14:paraId="595BB97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TC1.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6  Neutron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  = Gestion réseau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floating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IP </w:t>
            </w:r>
          </w:p>
          <w:p w14:paraId="2EE675C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TC1.6   Octavia 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=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Load</w:t>
            </w:r>
            <w:proofErr w:type="spellEnd"/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balancing  </w:t>
            </w:r>
          </w:p>
          <w:p w14:paraId="5A41169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TC1.6 Cinder 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Stockage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bloc </w:t>
            </w:r>
          </w:p>
          <w:p w14:paraId="0E0C09F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TC1.7 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Linux   =    Déploiement sur serveurs classiques </w:t>
            </w:r>
          </w:p>
          <w:p w14:paraId="7EE6957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1603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Solution 1.1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 </w:t>
            </w:r>
          </w:p>
          <w:p w14:paraId="22D59B7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plateforme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cloud privée open source </w:t>
            </w:r>
          </w:p>
          <w:p w14:paraId="77B9EA9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32696BD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Solution 1.2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Proxmox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VE Cluster : plateforme open source basée sur KVM et LXC.</w:t>
            </w:r>
          </w:p>
          <w:p w14:paraId="115AC79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Avantages : plus simple à déployer, adaptée à une petite équipe, clustering et interface web.</w:t>
            </w:r>
          </w:p>
          <w:p w14:paraId="62A78CF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Défis : moins complète qu'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pour le multi-tenant cloud-native et le self-service.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1.3 – VMware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vSphere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/ ESXi : plateforme de virtualisation entreprise.</w:t>
            </w:r>
          </w:p>
          <w:p w14:paraId="50D8113C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 Avantages : mature, fiable, forte virtualisation. </w:t>
            </w:r>
          </w:p>
          <w:p w14:paraId="0C1A106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Défis : non totalement open source, coût des licences et moins alignée avec les standards cloud ouverts.</w:t>
            </w:r>
          </w:p>
        </w:tc>
      </w:tr>
      <w:tr w:rsidR="003850E3" w:rsidRPr="003850E3" w14:paraId="27EC53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A78B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Req 2 – Couche de virtualisation pour exécuter les charges applicatives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L'infrastructure doit exécuter efficacement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les machines virtuelle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supporter :</w:t>
            </w:r>
          </w:p>
          <w:p w14:paraId="6274DA9E" w14:textId="77777777" w:rsidR="003850E3" w:rsidRPr="003850E3" w:rsidRDefault="003850E3" w:rsidP="003850E3">
            <w:pPr>
              <w:numPr>
                <w:ilvl w:val="0"/>
                <w:numId w:val="3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les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charges applicatives exigeantes,</w:t>
            </w:r>
          </w:p>
          <w:p w14:paraId="37F3C1B5" w14:textId="77777777" w:rsidR="003850E3" w:rsidRPr="003850E3" w:rsidRDefault="003850E3" w:rsidP="003850E3">
            <w:pPr>
              <w:numPr>
                <w:ilvl w:val="0"/>
                <w:numId w:val="3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la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migration à chaud,</w:t>
            </w:r>
          </w:p>
          <w:p w14:paraId="1D5AFC38" w14:textId="77777777" w:rsidR="003850E3" w:rsidRPr="003850E3" w:rsidRDefault="003850E3" w:rsidP="003850E3">
            <w:pPr>
              <w:numPr>
                <w:ilvl w:val="0"/>
                <w:numId w:val="3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la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haute disponibilité,</w:t>
            </w:r>
          </w:p>
          <w:p w14:paraId="468AC46A" w14:textId="77777777" w:rsidR="003850E3" w:rsidRPr="003850E3" w:rsidRDefault="003850E3" w:rsidP="003850E3">
            <w:pPr>
              <w:numPr>
                <w:ilvl w:val="0"/>
                <w:numId w:val="3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et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la scalabilité lorsque le nombre de VM augmente.</w:t>
            </w:r>
          </w:p>
          <w:p w14:paraId="549DE8B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5253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TC2.1 Compatible avec la solution de gestion d'infrastructure.</w:t>
            </w:r>
          </w:p>
          <w:p w14:paraId="7FA0C6E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TC2.2 Support du matériel compatible Linux.</w:t>
            </w:r>
          </w:p>
          <w:p w14:paraId="55FB80A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TC2.3 Support de la migration à chaud.</w:t>
            </w:r>
          </w:p>
          <w:p w14:paraId="2C8386D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TC2.4 Scalabilité lorsque le nombre de machines invitées augmente.</w:t>
            </w:r>
          </w:p>
          <w:p w14:paraId="4CD9EAA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  <w:t>TC2.5 Capacité à virtualiser des charges applicatives exigeantes.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D14F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KVM / QEMU avec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libvirt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13EA15F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165923C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 </w:t>
            </w:r>
          </w:p>
          <w:p w14:paraId="74BD957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TC2.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1  KVM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Nova  =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  Intégration native avec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</w:t>
            </w:r>
          </w:p>
          <w:p w14:paraId="281B640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TC2.2   KVM   =   Compatible avec les serveurs Linux standards </w:t>
            </w:r>
          </w:p>
          <w:p w14:paraId="3DD90EC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4B189E8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TC2.3 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libvirt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KVM 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Support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de la live migration des VM  </w:t>
            </w:r>
          </w:p>
          <w:p w14:paraId="0A87017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784F998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TC2.4   QEMU/KVM    =   Gestion d’un grand nombre de machines virtuelles </w:t>
            </w:r>
          </w:p>
          <w:p w14:paraId="20C0C5F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1E76DE4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TC2.5   KVM    =   Virtualisation performante avec accélération matérielle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961C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Solution 2.1 – KVM/QEMU : hyperviseur natif Linux utilisé par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Nova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Proxmox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 </w:t>
            </w:r>
          </w:p>
          <w:p w14:paraId="21697E1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Avantages : open source, stable, performant, compatible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, migration à chaud</w:t>
            </w:r>
          </w:p>
          <w:p w14:paraId="67170DEC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Défis : nécessite des compétences d'administration Linux.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Solution 2.2 – VirtualBox : solution de virtualisation desktop. Avantages : simple à utiliser sur Windows. </w:t>
            </w:r>
          </w:p>
          <w:p w14:paraId="7A7E013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Défis : non adaptée à un cloud privé de production, orchestration et scalabilité limitées.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2.3 – VMware ESXi : hyperviseur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bare-metal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4F012C5D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Avantages : fiable et prêt pour la production.</w:t>
            </w:r>
          </w:p>
          <w:p w14:paraId="7B0FCB0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Défis : contraintes de licence et moins aligné avec l'exigence open source.</w:t>
            </w:r>
          </w:p>
        </w:tc>
      </w:tr>
      <w:tr w:rsidR="003850E3" w:rsidRPr="003850E3" w14:paraId="2C5071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B9FC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Req 3 – Infrastructure as Code et automatisation des ressources</w:t>
            </w:r>
          </w:p>
          <w:p w14:paraId="603D661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Le projet doit automatiser le déploiement des ressources cloud afin de :</w:t>
            </w:r>
          </w:p>
          <w:p w14:paraId="2E816CAC" w14:textId="77777777" w:rsidR="003850E3" w:rsidRPr="003850E3" w:rsidRDefault="003850E3" w:rsidP="003850E3">
            <w:pPr>
              <w:numPr>
                <w:ilvl w:val="0"/>
                <w:numId w:val="4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réduire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le temps de provisionnement,</w:t>
            </w:r>
          </w:p>
          <w:p w14:paraId="3632DBCD" w14:textId="77777777" w:rsidR="003850E3" w:rsidRPr="003850E3" w:rsidRDefault="003850E3" w:rsidP="003850E3">
            <w:pPr>
              <w:numPr>
                <w:ilvl w:val="0"/>
                <w:numId w:val="4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éviter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les tâches répétitives,</w:t>
            </w:r>
          </w:p>
          <w:p w14:paraId="58270EBA" w14:textId="77777777" w:rsidR="003850E3" w:rsidRPr="003850E3" w:rsidRDefault="003850E3" w:rsidP="003850E3">
            <w:pPr>
              <w:numPr>
                <w:ilvl w:val="0"/>
                <w:numId w:val="4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réduire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les erreurs humaines,</w:t>
            </w:r>
          </w:p>
          <w:p w14:paraId="6D6CEBCE" w14:textId="77777777" w:rsidR="003850E3" w:rsidRPr="003850E3" w:rsidRDefault="003850E3" w:rsidP="003850E3">
            <w:pPr>
              <w:numPr>
                <w:ilvl w:val="0"/>
                <w:numId w:val="4"/>
              </w:num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et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gérer l’infrastructure à travers des fichiers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versionnables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069F2FC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9AFF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TC3.1 Doit être open source.</w:t>
            </w:r>
          </w:p>
          <w:p w14:paraId="3CDFED5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TC3.2 Doit utiliser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templates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lisibles par l'humain.</w:t>
            </w:r>
          </w:p>
          <w:p w14:paraId="75A2252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TC3.3 Doit être compatible avec le versioning.</w:t>
            </w:r>
          </w:p>
          <w:p w14:paraId="687872F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TC3.4 Doit gérer instances, volumes, réseaux, groupes de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sécurité et IP flottantes.</w:t>
            </w:r>
          </w:p>
          <w:p w14:paraId="6FDEEB8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TC3.5 Doit supporter auto-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scaling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nested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stacks.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F9C8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Heat comme solution d’orchestration et d’automatisation Infrastructure as Code (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IaC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)</w:t>
            </w:r>
          </w:p>
          <w:p w14:paraId="4A2496EC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</w:t>
            </w:r>
          </w:p>
          <w:p w14:paraId="78BEB83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TC3.1 Heat = Service open source intégré 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</w:p>
          <w:p w14:paraId="47AD358C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TC3.2 HOT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Templates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Templates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YAML lisibles et modifiables par l’humain</w:t>
            </w:r>
          </w:p>
          <w:p w14:paraId="5AEC1E8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TC3.3 Heat + Git = Gestion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templates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avec versioning Git</w:t>
            </w:r>
          </w:p>
          <w:p w14:paraId="2F5C767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TC3.4 Heat = Création automatique des VM, réseaux, volumes,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floating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IP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security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groups</w:t>
            </w:r>
          </w:p>
          <w:p w14:paraId="09388C8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TC3.5 Heat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Autoscaling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Support auto-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scaling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nested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stacks</w:t>
            </w:r>
          </w:p>
          <w:p w14:paraId="5973780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0506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Solution 3.1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Heat : service d'orchestration natif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utilisant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templates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HOT.</w:t>
            </w:r>
          </w:p>
          <w:p w14:paraId="7BA856AD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Avantages : intégration complète avec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, automatisation des ressources, support auto-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scaling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nested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stacks.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3.2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Terraform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outil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as  multi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-</w:t>
            </w:r>
            <w:proofErr w:type="spellStart"/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cloud.Avantages</w:t>
            </w:r>
            <w:proofErr w:type="spellEnd"/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syntaxe HCL simple et lisible, compatible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multi-cloud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infrastructure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versionnable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 </w:t>
            </w:r>
          </w:p>
          <w:p w14:paraId="041228F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Défis : gestion du fichier state et dépendance aux providers. </w:t>
            </w:r>
          </w:p>
          <w:p w14:paraId="47B9E71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41E33E0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Solution 3.3 – Provisionnement manuel via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dashboard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création manuelle dans Horizon. Avantages : simple pour débuter.</w:t>
            </w:r>
          </w:p>
          <w:p w14:paraId="45CEDF1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Défis : répétitif, source d'erreurs, non scalable.</w:t>
            </w:r>
          </w:p>
        </w:tc>
      </w:tr>
      <w:tr w:rsidR="003850E3" w:rsidRPr="003850E3" w14:paraId="16F00D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2E20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Req 4 – Environnement de déploiement conteneurisé pour les instances applicatives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Chaque client, organisation ou groupe doit disposer de sa propre instance applicative avec isolation, portabilité et optimisation des ressources.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60B1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TC4.1 Réduire l'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overhead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par rapport aux VM complètes.</w:t>
            </w:r>
          </w:p>
          <w:p w14:paraId="2B948EC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7D365A2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TC4.2 Portabilité entre matériels et systèmes d'exploitation.</w:t>
            </w:r>
          </w:p>
          <w:p w14:paraId="292E9A8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TC4.3 Isolation de chaque instance client.</w:t>
            </w:r>
          </w:p>
          <w:p w14:paraId="7BEA5A8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  <w:t>TC4.4 Déploiement rapide.</w:t>
            </w:r>
          </w:p>
          <w:p w14:paraId="68A0873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TC4.5 Packaging simple de l'application et de ses dépendances.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071F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Docker a été choisi comme solution de conteneurisation grâce à sa légèreté, sa portabilité et sa rapidité de déploiement.</w:t>
            </w:r>
          </w:p>
          <w:p w14:paraId="01D01B6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</w:t>
            </w:r>
          </w:p>
          <w:p w14:paraId="27B7BA7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TC4.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1 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Conteneurs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légers </w:t>
            </w:r>
          </w:p>
          <w:p w14:paraId="4E788F9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TC4.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2  Docker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Images  =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 Déploiement sur différents OS </w:t>
            </w:r>
          </w:p>
          <w:p w14:paraId="02288A9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TC4.3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Containers  =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    Isolation des applications </w:t>
            </w:r>
          </w:p>
          <w:p w14:paraId="68597F5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TC4.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4  Docker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Lancement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rapide des conteneurs  </w:t>
            </w:r>
          </w:p>
          <w:p w14:paraId="4C765D0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TC4.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5 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Dockerfile</w:t>
            </w:r>
            <w:proofErr w:type="spellEnd"/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 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=  Packaging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application + dépendances </w:t>
            </w:r>
          </w:p>
          <w:p w14:paraId="73DBF07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03E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Solution 4.1 – Docker : plateforme de conteneurisation pour empaqueter et exécuter les instances applicatives. Avantages : léger, portable, rapide, adapté au multi-instance. Défis : sécurité des conteneurs et gestion des images.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4.2 – LXC/LXD : conteneurs système proches de machines virtuelles légères. Avantages : efficaces et natifs Linux. Défis : moins standard pour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le packaging applicatif que Docker.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Solution 4.3 – Une VM par client : une machine virtuelle par instance. Avantages : isolation forte. Défis : forte consommation de ressources et provisionnement plus lent.</w:t>
            </w:r>
          </w:p>
        </w:tc>
      </w:tr>
      <w:tr w:rsidR="003850E3" w:rsidRPr="003850E3" w14:paraId="55671B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1589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55C0694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Req 5 – Orchestration centralisée des environnements applicatifs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Le système doit gérer plusieurs conteneurs applicatifs, fournir la découverte de services, l'équilibrage de charge, l'auto-réparation et le déploiement déclaratif.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2B8A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</w:p>
          <w:p w14:paraId="04C1E66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TC5.1 Doit être open source.</w:t>
            </w:r>
          </w:p>
          <w:p w14:paraId="1DB10F8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TC5.2 Installable sur Ubuntu/Debian.</w:t>
            </w:r>
          </w:p>
          <w:p w14:paraId="2CAD8F8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TC5.3 Configuration déclarative.</w:t>
            </w:r>
          </w:p>
          <w:p w14:paraId="1967ED9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TC5.4 Service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discovery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load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balancing.</w:t>
            </w:r>
          </w:p>
          <w:p w14:paraId="4312482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TC5.5 Self-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healing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2F6767B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  <w:t>TC5.6 Déploiement applicatif scalable.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1FBD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</w:r>
          </w:p>
          <w:p w14:paraId="402761B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comme solution d’orchestration </w:t>
            </w:r>
          </w:p>
          <w:p w14:paraId="41DB7D1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</w:t>
            </w:r>
          </w:p>
          <w:p w14:paraId="1C59F71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TC5.1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Plateforme open source</w:t>
            </w:r>
          </w:p>
          <w:p w14:paraId="426978F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TC5.2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kubeadm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Installation sur Ubuntu/Debian</w:t>
            </w:r>
          </w:p>
          <w:p w14:paraId="6351568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TC5.3 YAML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Manifests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Configuration déclarative des ressources</w:t>
            </w:r>
          </w:p>
          <w:p w14:paraId="4271032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TC5.4 Services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CoreDNS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Service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discovery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load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balancing</w:t>
            </w:r>
          </w:p>
          <w:p w14:paraId="0493036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TC5.5 Controller Manager = Self-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healing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automatique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pods</w:t>
            </w:r>
            <w:proofErr w:type="spellEnd"/>
          </w:p>
          <w:p w14:paraId="16F55EA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TC5.6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Deployment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Horizontal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Pod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Autoscaler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Scalabilité des applications</w:t>
            </w:r>
          </w:p>
          <w:p w14:paraId="5E3D124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2C69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</w:r>
          </w:p>
          <w:p w14:paraId="67B993C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Solution 5.1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plateforme d'orchestration de conteneurs. Avantages : self-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healing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service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discovery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scaling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manifests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déclaratifs, écosystème fort. Défis : installation et exploitation complexes.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5.2 – Docker Swarm : solution de clustering native Docker. Avantages : plus simple que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. Défis : moins puissante et moins adoptée pour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clouds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complexes.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5.3 – Nomad : orchestrateur léger de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HashiCorp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. Avantages : simple et flexible. Défis : écosystème plus réduit et besoin d'outils complémentaires pour réseau/service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discovery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</w:tc>
      </w:tr>
      <w:tr w:rsidR="003850E3" w:rsidRPr="003850E3" w14:paraId="39F651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901C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Req 6 – Gestion de configuration et </w:t>
            </w:r>
            <w:proofErr w:type="gram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installation  automatisée</w:t>
            </w:r>
            <w:proofErr w:type="gram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Le projet demande un outil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agentless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pour installer, configurer et gérer l'infrastructure et les composants d'orchestration avec des protocoles standards comme SSH.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57BA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TC6.1 Doit être open source.</w:t>
            </w:r>
          </w:p>
          <w:p w14:paraId="6A56234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TC6.2 Doit être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agentless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0593C0D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TC6.3 Doit utiliser SSH.</w:t>
            </w:r>
          </w:p>
          <w:p w14:paraId="105AE45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TC6.4 Doit fonctionner depuis Windows, Linux ou Unix-like.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TC6.5 Doit couvrir provisioning, configuration management et application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deployment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6690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Ansible comme solution d’automatisation</w:t>
            </w:r>
          </w:p>
          <w:p w14:paraId="4D26C97D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</w:t>
            </w:r>
          </w:p>
          <w:p w14:paraId="640CABD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TC6.1 Ansible = Solution open source</w:t>
            </w:r>
          </w:p>
          <w:p w14:paraId="5529DC8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TC6.2 Ansible = Fonctionnement sans agent</w:t>
            </w:r>
          </w:p>
          <w:p w14:paraId="41FE1D6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TC6.3 SSH = Communication sécurisée avec les serveurs</w:t>
            </w:r>
          </w:p>
          <w:p w14:paraId="4CBBDE8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TC6.4 Ansible Control Node = Compatible Windows/Linux/Unix-like</w:t>
            </w:r>
          </w:p>
          <w:p w14:paraId="5E53B0A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TC6.5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Playbooks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YAML = Provisioning, configuration management et déploiement applicatif</w:t>
            </w:r>
          </w:p>
          <w:p w14:paraId="4BAD2D4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E7CC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Solution 6.1 – Ansible : outil d'automatisation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agentless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utilisant YAML et SSH. Avantages : simple, open source,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agentless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adapté 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OpenStack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Docker,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monitoring. Défis : nécessite un inventaire clair et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playbooks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bien écrits.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6.2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Puppet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outil mature de configuration management. Avantages : puissant et éprouvé. Défis : nécessite des agents et une architecture plus complexe.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Solution 6.3 – Chef : plateforme d'automatisation flexible. Avantages : puissante. Défis : courbe d'apprentissage élevée et approche agent-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based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</w:tc>
      </w:tr>
      <w:tr w:rsidR="003850E3" w:rsidRPr="003850E3" w14:paraId="4ED765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4B92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Req 7 – Supervision, visualisation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alerting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L'infrastructure doit être observable via des tableaux de bord, métriques temps réel, alertes et notifications afin de détecter les anomalies et problèmes de performance.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059A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TC7.1 Collecte temps réel depuis serveurs, stockage et conteneurs.</w:t>
            </w:r>
          </w:p>
          <w:p w14:paraId="2E5C038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TC7.2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Dashboards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1B00442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TC7.3 Alertes et notifications.</w:t>
            </w:r>
          </w:p>
          <w:p w14:paraId="7443A4D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TC7.4 Scalabilité de la supervision.</w:t>
            </w:r>
          </w:p>
          <w:p w14:paraId="6218DFE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TC7.5 Sécurité et contrôle d'accès.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228C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Prometheus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Grafana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Alertmanagera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été choisie pour superviser l’infrastructure et visualiser les métriques en temps réel. </w:t>
            </w:r>
          </w:p>
          <w:p w14:paraId="3DF383A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</w:t>
            </w:r>
          </w:p>
          <w:p w14:paraId="420DA4C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TC7.1 Prometheus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Exporters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Collecte des métriques temps réel depuis serveurs et conteneurs</w:t>
            </w:r>
          </w:p>
          <w:p w14:paraId="2078739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TC7.2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Grafana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Création de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dashboards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visualisation des métriques</w:t>
            </w:r>
          </w:p>
          <w:p w14:paraId="47F6376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TC7.3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Alertmanager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Gestion des alertes et notifications</w:t>
            </w:r>
          </w:p>
          <w:p w14:paraId="4BB826F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TC7.4 Prometheus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Federation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Scalabilité du monitoring</w:t>
            </w:r>
          </w:p>
          <w:p w14:paraId="72BB7C3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TC7.5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Grafana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RBAC = Contrôle d’accès et sécurité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dashboards</w:t>
            </w:r>
            <w:proofErr w:type="spellEnd"/>
          </w:p>
          <w:p w14:paraId="1D99237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A1C3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Solution 7.1 – Prometheus,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Grafana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Alertmanager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stack de monitoring pour métriques, visualisation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alerting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. Avantages : open source, adaptée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dashboards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puissants, alertes flexibles. Défis : configuration des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exporters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7.2 – Zabbix : plateforme de supervision centralisée. Avantages : solution complète avec alertes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dashboards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. Défis : moins cloud-native que Prometheus pour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7.3 – ELK Stack :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Elasticsearch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Logstash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Kibana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pour logs et visualisation. Avantages : excellente analyse des logs. Défis : consommation de ressources plus élevée et moins orientée métriques.</w:t>
            </w:r>
          </w:p>
        </w:tc>
      </w:tr>
      <w:tr w:rsidR="003850E3" w:rsidRPr="003850E3" w14:paraId="3A5DB8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C417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Req 8 – Sauvegarde, restauration ou stratégie de mise à niveau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Le projet doit traiter au moins un scénario d'exploitation cloud : sauvegarde/restauration des données critiques ou mise à niveau en place de l'environnement.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876B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TC8.1 Protéger les données de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configuration critiques.</w:t>
            </w:r>
          </w:p>
          <w:p w14:paraId="086EB6A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TC8.2 Sauvegardes régulières.</w:t>
            </w:r>
          </w:p>
          <w:p w14:paraId="1A60ECCC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TC8.3 Restauration fiable après panne ou corruption.</w:t>
            </w:r>
          </w:p>
          <w:p w14:paraId="13690B5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TC8.4 Réduction du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downtime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3FE4585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TC8.5 Scénario testable dans l'environnement projet.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E4F6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Velero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pour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snapshots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etcd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</w:p>
          <w:p w14:paraId="43DA2DE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  <w:p w14:paraId="241F522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Correspondance composants ↔ contraintes</w:t>
            </w:r>
          </w:p>
          <w:p w14:paraId="609E8EB5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TC8.1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Velero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etcd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snapshots = Protection des données critiques du cluster</w:t>
            </w:r>
          </w:p>
          <w:p w14:paraId="3DD5A3F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TC8.2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Velero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Scheduled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Backups = Sauvegardes automatiques régulières</w:t>
            </w:r>
          </w:p>
          <w:p w14:paraId="480068B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TC8.3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Velero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Restore = Restauration fiable des ressources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</w:p>
          <w:p w14:paraId="52BE057A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TC8.4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Velero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Réduction du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downtime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grâce aux restaurations rapides</w:t>
            </w:r>
          </w:p>
          <w:p w14:paraId="5EE500B8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TC8.5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Backup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Testing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Validation des scénarios de restauration</w:t>
            </w:r>
          </w:p>
          <w:p w14:paraId="12598629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C9B4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Solution 8.1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Velero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snapshots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etcd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sauvegarde des ressources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volumes persistants.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Avantages : adapté à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restore,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disaster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recovery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, sauvegarde par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namespace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 Défis : nécessite un stockage objet ou cible backup.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8.2 –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Restic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/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BorgBackup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outils de sauvegarde niveau fichier. Avantages : simples, chiffrés, efficaces. Défis : moins intégrés aux ressources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Solution 8.3 – Scripts manuels : scripts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cron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pour base et configuration. Avantages : faciles à implémenter. Défis : risque d'erreur plus élevé et restauration moins maîtrisée.</w:t>
            </w:r>
          </w:p>
        </w:tc>
      </w:tr>
      <w:tr w:rsidR="003850E3" w:rsidRPr="003850E3" w14:paraId="3F20B7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C97F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Req 9 – Application web avec intégration d’intelligence artificielle</w:t>
            </w:r>
          </w:p>
          <w:p w14:paraId="390E7C0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Le logiciel doit être une application web hautement disponible, déployée sur l'infrastructure cloud et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intégrant l'IA pour améliorer les services utilisateurs ou la performance applicative.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8F33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TC9.1 Accessible depuis tout navigateur web.</w:t>
            </w:r>
          </w:p>
          <w:p w14:paraId="015709DB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TC9.2 Déployable en conteneurs.</w:t>
            </w:r>
          </w:p>
          <w:p w14:paraId="0321C2B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 xml:space="preserve">TC9.3 Intégration 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>de fonctionnalités IA.</w:t>
            </w:r>
          </w:p>
          <w:p w14:paraId="4136D99E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TC9.4 Isolation multi-client.</w:t>
            </w:r>
          </w:p>
          <w:p w14:paraId="7047552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TC9.5 Alignement avec les Objectifs de Développement Durable.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AA716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Python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FastAPI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/ Django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React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Giltlab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CI/CD + AI model local.</w:t>
            </w:r>
          </w:p>
          <w:p w14:paraId="7708E2D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Correspondance composants ↔ contraintes</w:t>
            </w:r>
          </w:p>
          <w:p w14:paraId="2AF22E17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TC9.1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React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FastAPI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Application accessible depuis un navigateur web</w:t>
            </w:r>
          </w:p>
          <w:p w14:paraId="27DEEAD2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TC9.2 Docker +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Déploiement conteneurisé de l’application</w:t>
            </w:r>
          </w:p>
          <w:p w14:paraId="2DE3323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TC9.3 Python AI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Models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Intégration des modèles d’intelligence artificielle</w:t>
            </w:r>
          </w:p>
          <w:p w14:paraId="00092240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TC9.4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Kubernetes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Namespaces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= Isolation des clients et applications</w:t>
            </w:r>
          </w:p>
          <w:p w14:paraId="7973974F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TC9.5 Infrastructure scalable = Optimisation des ressources et réduction de consommation énergétique</w:t>
            </w:r>
          </w:p>
          <w:p w14:paraId="6280BC64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83831" w14:textId="77777777" w:rsidR="003850E3" w:rsidRPr="003850E3" w:rsidRDefault="003850E3" w:rsidP="003850E3">
            <w:pPr>
              <w:spacing w:after="200"/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</w:pP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t xml:space="preserve">Solution 9.1 – Application IA avec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FastAPI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et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React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: architecture moderne avec backend API et frontend. Avantages : rapide, modulaire, facile à conteneuriser, adaptée à l'IA. Défis : coordination frontend/backend.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lastRenderedPageBreak/>
              <w:br/>
              <w:t xml:space="preserve">Solution 9.2 – Application Django :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framework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 xml:space="preserve"> Python full-stack. Avantages : robuste, sécurisé, admin intégré, adapté aux applications orientées base de données. Défis : moins léger que </w:t>
            </w:r>
            <w:proofErr w:type="spellStart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FastAPI</w:t>
            </w:r>
            <w:proofErr w:type="spellEnd"/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t>.</w:t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</w:r>
            <w:r w:rsidRPr="003850E3">
              <w:rPr>
                <w:rFonts w:ascii="Arial" w:eastAsia="Arial" w:hAnsi="Arial" w:cs="Arial"/>
                <w:b/>
                <w:bCs/>
                <w:color w:val="1F4E79"/>
                <w:sz w:val="26"/>
                <w:szCs w:val="26"/>
                <w:lang w:val="fr-TN"/>
              </w:rPr>
              <w:br/>
              <w:t>Solution 9.3 – Node.js / Express : backend JavaScript. Avantages : développement rapide et temps réel. Défis : l'intégration IA peut nécessiter un service Python séparé.</w:t>
            </w:r>
          </w:p>
        </w:tc>
      </w:tr>
    </w:tbl>
    <w:p w14:paraId="2A93348B" w14:textId="6523BB7D" w:rsidR="002B1E60" w:rsidRPr="00942A27" w:rsidRDefault="002B1E60" w:rsidP="00942A27">
      <w:pPr>
        <w:spacing w:after="20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tbl>
      <w:tblPr>
        <w:tblW w:w="24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6"/>
        <w:gridCol w:w="1574"/>
        <w:gridCol w:w="3363"/>
        <w:gridCol w:w="3082"/>
        <w:gridCol w:w="1141"/>
        <w:gridCol w:w="7141"/>
        <w:gridCol w:w="1854"/>
        <w:gridCol w:w="1854"/>
        <w:gridCol w:w="1854"/>
        <w:gridCol w:w="1854"/>
      </w:tblGrid>
      <w:tr w:rsidR="008C0BFE" w14:paraId="004B1CAC" w14:textId="48809E73" w:rsidTr="003850E3">
        <w:trPr>
          <w:tblHeader/>
        </w:trPr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38BE4" w14:textId="77777777" w:rsidR="008C0BFE" w:rsidRDefault="008C0BF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A8A09" w14:textId="77777777" w:rsidR="008C0BFE" w:rsidRDefault="008C0BF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Besoin non fonctionnel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E5DCC" w14:textId="77777777" w:rsidR="008C0BFE" w:rsidRDefault="008C0BF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Solution proposée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155D7" w14:textId="77777777" w:rsidR="008C0BFE" w:rsidRDefault="008C0BF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7072C" w14:textId="77777777" w:rsidR="008C0BFE" w:rsidRDefault="008C0BF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Couche concernée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94B7A1F" w14:textId="451F171A" w:rsidR="008C0BFE" w:rsidRDefault="008C0B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Exigences Cahier de charges </w:t>
            </w: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2F98B0A8" w14:textId="77777777" w:rsidR="008C0BFE" w:rsidRDefault="008C0B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FBDFC1E" w14:textId="77777777" w:rsidR="008C0BFE" w:rsidRDefault="008C0B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067DD1A2" w14:textId="77777777" w:rsidR="008C0BFE" w:rsidRDefault="008C0B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23DFF950" w14:textId="77777777" w:rsidR="008C0BFE" w:rsidRDefault="008C0BFE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5B31FC" w14:paraId="6CDF516D" w14:textId="626C3426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7A55C" w14:textId="77777777" w:rsidR="005B31FC" w:rsidRDefault="005B31FC" w:rsidP="005B31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BNF1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FA113" w14:textId="7ED7A38B" w:rsidR="005B31FC" w:rsidRDefault="005B31FC" w:rsidP="005B31FC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Performance 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33849" w14:textId="77777777" w:rsidR="005B31FC" w:rsidRDefault="005B31FC" w:rsidP="005B31FC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FastAPI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optimisation des requêtes + cache léger + bonne allocation CPU/RAM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30EF3" w14:textId="77777777" w:rsidR="005B31FC" w:rsidRDefault="005B31FC" w:rsidP="005B31FC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FastAPI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est adapté aux APIs rapides et légères. L'optimisation des requêtes et l'utilisation d'un cache réduisent le temps de réponse. L'allocation correcte CPU/RAM permet d'éviter la saturation des services.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17698" w14:textId="77777777" w:rsidR="005B31FC" w:rsidRDefault="005B31FC" w:rsidP="005B31FC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SaaS + PaaS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77D26B3C" w14:textId="77777777" w:rsidR="005B31FC" w:rsidRDefault="005B31FC" w:rsidP="005B31FC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Le cahier des charges exige que l'application soit accessible depuis</w:t>
            </w:r>
          </w:p>
          <w:p w14:paraId="7718A493" w14:textId="77777777" w:rsidR="005B31FC" w:rsidRDefault="005B31FC" w:rsidP="005B31FC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n'importe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quel navigateur web avec un fonctionnement fluide même </w:t>
            </w:r>
          </w:p>
          <w:p w14:paraId="6759F4E3" w14:textId="77777777" w:rsidR="005B31FC" w:rsidRDefault="005B31FC" w:rsidP="005B31FC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en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forte charge.</w:t>
            </w:r>
          </w:p>
          <w:p w14:paraId="75CEEE0E" w14:textId="234D4B99" w:rsidR="005B31FC" w:rsidRPr="005B31FC" w:rsidRDefault="005B31FC" w:rsidP="005B31FC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Une réponse lente dégrade l'expérience utilisateur et peut provoquer </w:t>
            </w:r>
          </w:p>
          <w:p w14:paraId="0C788942" w14:textId="151690F7" w:rsidR="006B33A2" w:rsidRDefault="005B31FC" w:rsidP="006B33A2">
            <w:pPr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des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abandons</w:t>
            </w:r>
          </w:p>
          <w:p w14:paraId="6C197795" w14:textId="785026E9" w:rsidR="005B31FC" w:rsidRDefault="005B31FC" w:rsidP="005B31FC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80D90E8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B7CDED6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707D8750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1ABD0485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5B31FC" w14:paraId="15F15A05" w14:textId="606330EA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3A2E1" w14:textId="77777777" w:rsidR="005B31FC" w:rsidRDefault="005B31FC" w:rsidP="005B31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BNF2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C7B51" w14:textId="77777777" w:rsidR="005B31FC" w:rsidRDefault="005B31FC" w:rsidP="005B31FC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Scalabilité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38348" w14:textId="77777777" w:rsidR="005B31FC" w:rsidRDefault="005B31FC" w:rsidP="005B31FC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HPA +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OpenStack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Nova + Heat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0251D" w14:textId="77777777" w:rsidR="005B31FC" w:rsidRDefault="005B31FC" w:rsidP="005B31FC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permet d'augmenter ou réduire automatiquement le nombre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pods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selon la charge.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OpenStack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Nova permet d'ajouter des machines virtuelles, et Heat automatise la </w:t>
            </w: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création de ressources cloud. Cela répond au besoin de ressources à la demande et d'auto-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scaling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demandé dans le cahier des charges.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CC012" w14:textId="77777777" w:rsidR="005B31FC" w:rsidRDefault="005B31FC" w:rsidP="005B31FC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IaaS + PaaS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1B144D6" w14:textId="77777777" w:rsidR="005B31FC" w:rsidRDefault="005B31FC" w:rsidP="005B31FC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Le cahier des charges demande explicitement des capacités d'auto-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scaling</w:t>
            </w:r>
            <w:proofErr w:type="spellEnd"/>
          </w:p>
          <w:p w14:paraId="39A554A6" w14:textId="100A998C" w:rsidR="005B31FC" w:rsidRDefault="005B31FC" w:rsidP="005B31FC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et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de provisionnement/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déprovisionnement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automatique selon la charge.</w:t>
            </w:r>
          </w:p>
          <w:p w14:paraId="58586F9A" w14:textId="1E6750BE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3BE44AE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455DA9F7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54E5201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18ACD213" w14:textId="77777777" w:rsidR="005B31FC" w:rsidRDefault="005B31FC" w:rsidP="005B31FC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964B6E" w14:paraId="3624BD9D" w14:textId="3903D0FC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71F5F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BNF3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B6A22" w14:textId="77777777" w:rsidR="00964B6E" w:rsidRDefault="00964B6E" w:rsidP="00964B6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Disponibilité et tolérance aux pannes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38667" w14:textId="77777777" w:rsidR="00964B6E" w:rsidRDefault="00964B6E" w:rsidP="00964B6E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self-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healing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réplication des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pods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restart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policies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Octavia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Load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Balancer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7CE33" w14:textId="77777777" w:rsidR="00964B6E" w:rsidRDefault="00964B6E" w:rsidP="00964B6E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redémarre automatiquement les conteneurs défaillants et maintient l'état désiré de l'application. La réplication des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pods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évite qu'une panne d'un seul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pod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arrête le service. Octavia répartit le trafic entre plusieurs instances pour améliorer la disponibilité.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E3784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IaaS + PaaS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3C496B32" w14:textId="77777777" w:rsidR="00964B6E" w:rsidRDefault="00964B6E" w:rsidP="00964B6E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Le cahier des charges exige un fonctionnement fluide même en cas de forte</w:t>
            </w:r>
          </w:p>
          <w:p w14:paraId="1FEB3016" w14:textId="54A44073" w:rsidR="00964B6E" w:rsidRDefault="00964B6E" w:rsidP="00964B6E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charge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et des mécanismes de self-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healing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, fiabilité et redondance.</w:t>
            </w:r>
          </w:p>
          <w:p w14:paraId="55B78C70" w14:textId="77777777" w:rsidR="00964B6E" w:rsidRDefault="00964B6E" w:rsidP="00964B6E">
            <w:pPr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L'application doit rester accessible 24h/24 même si un PC de l'équipe</w:t>
            </w:r>
          </w:p>
          <w:p w14:paraId="62752238" w14:textId="67A23AD3" w:rsidR="00964B6E" w:rsidRDefault="00964B6E" w:rsidP="00964B6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tombe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en panne.</w:t>
            </w: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42AEB3E8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4338A4E5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6F1AC852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7183D78A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964B6E" w14:paraId="604FDFA7" w14:textId="69F0BCBF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AF0C6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BNF4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3B35E" w14:textId="77777777" w:rsidR="00964B6E" w:rsidRDefault="00964B6E" w:rsidP="00964B6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Sécurité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51C60" w14:textId="77777777" w:rsidR="00964B6E" w:rsidRDefault="00964B6E" w:rsidP="00964B6E">
            <w:r>
              <w:rPr>
                <w:rFonts w:ascii="Arial" w:eastAsia="Arial" w:hAnsi="Arial" w:cs="Arial"/>
                <w:sz w:val="17"/>
                <w:szCs w:val="17"/>
              </w:rPr>
              <w:t xml:space="preserve">Keystone +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RBAC + Security Groups + TLS +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Secrets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E7932" w14:textId="77777777" w:rsidR="00964B6E" w:rsidRDefault="00964B6E" w:rsidP="00964B6E">
            <w:r>
              <w:rPr>
                <w:rFonts w:ascii="Arial" w:eastAsia="Arial" w:hAnsi="Arial" w:cs="Arial"/>
                <w:sz w:val="17"/>
                <w:szCs w:val="17"/>
              </w:rPr>
              <w:t xml:space="preserve">Keystone sécurise l'accès aux services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OpenStack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avec utilisateurs, rôles et projets. Les Security Groups filtrent le trafic réseau.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RBAC limite les permissions dans le cluster. TLS protège les communications, et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Secrets protège les mots de passe,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tokens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et clés API.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C69B3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IaaS + PaaS + SaaS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76BA31AF" w14:textId="69B57270" w:rsidR="00964B6E" w:rsidRDefault="00964B6E" w:rsidP="00964B6E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Le cahier des charges impose que chaque client ait sa propre instance isolée</w:t>
            </w:r>
          </w:p>
          <w:p w14:paraId="068325F6" w14:textId="77777777" w:rsidR="00964B6E" w:rsidRDefault="00964B6E" w:rsidP="00964B6E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avec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confidentialité garantie. Des mécanismes d'authentification </w:t>
            </w:r>
          </w:p>
          <w:p w14:paraId="1A8045B0" w14:textId="6010FB3C" w:rsidR="00964B6E" w:rsidRDefault="00964B6E" w:rsidP="00964B6E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et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d'autorisation robustes sont requis.</w:t>
            </w:r>
          </w:p>
          <w:p w14:paraId="60310026" w14:textId="77777777" w:rsidR="00964B6E" w:rsidRDefault="00964B6E" w:rsidP="00964B6E">
            <w:pPr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Avec plusieurs départements sur la même infrastructure,</w:t>
            </w:r>
          </w:p>
          <w:p w14:paraId="5385CFB7" w14:textId="7053F6D3" w:rsidR="00964B6E" w:rsidRDefault="00964B6E" w:rsidP="00964B6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il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est critique qu'un utilisateur ne puisse pas accéder aux données d'un autre.</w:t>
            </w: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4F7E81A3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4340221B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E694220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771A70B5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964B6E" w14:paraId="58AF538C" w14:textId="4C62BA9A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3EB86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BNF5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810F7" w14:textId="77777777" w:rsidR="00964B6E" w:rsidRDefault="00964B6E" w:rsidP="00964B6E">
            <w:pPr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Intégrité des données et sauvegarde</w:t>
            </w:r>
          </w:p>
          <w:p w14:paraId="0FAF5610" w14:textId="36C60A9B" w:rsidR="00964B6E" w:rsidRDefault="00964B6E" w:rsidP="00964B6E"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Disponnibilité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56A52" w14:textId="77777777" w:rsidR="00964B6E" w:rsidRDefault="00964B6E" w:rsidP="00964B6E"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Velero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snapshots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etcd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volumes persistants Cinder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CA2B5" w14:textId="77777777" w:rsidR="00964B6E" w:rsidRDefault="00964B6E" w:rsidP="00964B6E"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>Cinder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fournit des volumes persistants pour les données critiques. </w:t>
            </w:r>
            <w:proofErr w:type="spellStart"/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>Velero</w:t>
            </w:r>
            <w:proofErr w:type="spellEnd"/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permet de sauvegarder les ressources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et les volumes.</w:t>
            </w:r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Les snapshots </w:t>
            </w:r>
            <w:proofErr w:type="spellStart"/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>etcd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protègent l'état du cluster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 Cette solution répond au besoin de sauvegarde/restauration demandé dans le projet.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AC835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IaaS + PaaS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E4F640B" w14:textId="77777777" w:rsidR="00964B6E" w:rsidRDefault="00964B6E" w:rsidP="00964B6E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Le cahier des charges exige la mise en place d'un mécanisme robuste </w:t>
            </w:r>
          </w:p>
          <w:p w14:paraId="29FEDB3A" w14:textId="77777777" w:rsidR="00964B6E" w:rsidRDefault="00964B6E" w:rsidP="00964B6E">
            <w:pPr>
              <w:spacing w:after="60"/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sauvegarde et restauration pour les données de configuration</w:t>
            </w:r>
          </w:p>
          <w:p w14:paraId="291442F9" w14:textId="36BDCA18" w:rsidR="00964B6E" w:rsidRDefault="00964B6E" w:rsidP="00964B6E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critiques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et l'état du cluster.</w:t>
            </w:r>
          </w:p>
          <w:p w14:paraId="2A02D46C" w14:textId="77777777" w:rsidR="00964B6E" w:rsidRDefault="00964B6E" w:rsidP="00964B6E">
            <w:pPr>
              <w:rPr>
                <w:rFonts w:ascii="Arial" w:eastAsia="Arial" w:hAnsi="Arial" w:cs="Arial"/>
                <w:color w:val="1A1A1A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Une panne totale (coupure électrique, corruption) sans sauvegarde =</w:t>
            </w:r>
          </w:p>
          <w:p w14:paraId="029D80B0" w14:textId="312D181D" w:rsidR="00964B6E" w:rsidRDefault="00964B6E" w:rsidP="00964B6E">
            <w:pPr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perte</w:t>
            </w:r>
            <w:proofErr w:type="gram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de tout le travail.</w:t>
            </w: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6F5E9223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1A193D62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55549BF6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29F01186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964B6E" w14:paraId="53172E74" w14:textId="79DCFD65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507D6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BNF6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A7EBF" w14:textId="77777777" w:rsidR="00964B6E" w:rsidRDefault="00964B6E" w:rsidP="00964B6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Automatisation et maintenabilité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D55B5" w14:textId="4F33CBA7" w:rsidR="00964B6E" w:rsidRDefault="00964B6E" w:rsidP="00964B6E">
            <w:r>
              <w:rPr>
                <w:rFonts w:ascii="Arial" w:eastAsia="Arial" w:hAnsi="Arial" w:cs="Arial"/>
                <w:sz w:val="17"/>
                <w:szCs w:val="17"/>
              </w:rPr>
              <w:t xml:space="preserve">Ansible +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OpenStack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Heat 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DBF04" w14:textId="7DC9F789" w:rsidR="00964B6E" w:rsidRDefault="00964B6E" w:rsidP="00964B6E">
            <w:r>
              <w:rPr>
                <w:rFonts w:ascii="Arial" w:eastAsia="Arial" w:hAnsi="Arial" w:cs="Arial"/>
                <w:sz w:val="17"/>
                <w:szCs w:val="17"/>
              </w:rPr>
              <w:t xml:space="preserve">Ansible automatise l'installation et la configuration via SSH, sans agent. Heat automatise la création des ressources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OpenStack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avec des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templates</w:t>
            </w:r>
            <w:proofErr w:type="spellEnd"/>
            <w:r w:rsidRPr="00CA3BA4">
              <w:rPr>
                <w:rFonts w:ascii="Arial" w:eastAsia="Arial" w:hAnsi="Arial" w:cs="Arial"/>
                <w:color w:val="EE0000"/>
                <w:sz w:val="17"/>
                <w:szCs w:val="17"/>
              </w:rPr>
              <w:t>./</w:t>
            </w:r>
            <w:proofErr w:type="gramEnd"/>
            <w:r w:rsidRPr="00CA3BA4">
              <w:rPr>
                <w:rFonts w:ascii="Arial" w:eastAsia="Arial" w:hAnsi="Arial" w:cs="Arial"/>
                <w:color w:val="EE0000"/>
                <w:sz w:val="17"/>
                <w:szCs w:val="17"/>
              </w:rPr>
              <w:t xml:space="preserve">/ Les </w:t>
            </w:r>
            <w:proofErr w:type="spellStart"/>
            <w:r w:rsidRPr="00CA3BA4">
              <w:rPr>
                <w:rFonts w:ascii="Arial" w:eastAsia="Arial" w:hAnsi="Arial" w:cs="Arial"/>
                <w:color w:val="EE0000"/>
                <w:sz w:val="17"/>
                <w:szCs w:val="17"/>
              </w:rPr>
              <w:t>templates</w:t>
            </w:r>
            <w:proofErr w:type="spellEnd"/>
            <w:r w:rsidRPr="00CA3BA4">
              <w:rPr>
                <w:rFonts w:ascii="Arial" w:eastAsia="Arial" w:hAnsi="Arial" w:cs="Arial"/>
                <w:color w:val="EE0000"/>
                <w:sz w:val="17"/>
                <w:szCs w:val="17"/>
              </w:rPr>
              <w:t xml:space="preserve"> versionnés permettent de reproduire facilement l'infrastructure et de réduire les erreurs humaines.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5FA7C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IaaS + PaaS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3750A2B" w14:textId="77777777" w:rsidR="00964B6E" w:rsidRDefault="00964B6E" w:rsidP="00964B6E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Le cahier des charges exige de réduire le temps de provisionnement, éliminer les tâches répétitives et réduire les risques d'erreurs humaines.</w:t>
            </w:r>
          </w:p>
          <w:p w14:paraId="2DF202FB" w14:textId="43175C80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.</w:t>
            </w: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8691141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1C7BBB0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67816F1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8150ABE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964B6E" w14:paraId="01CF286C" w14:textId="3A4A0A25" w:rsidTr="003850E3"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DF5F4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BNF7</w:t>
            </w:r>
          </w:p>
        </w:tc>
        <w:tc>
          <w:tcPr>
            <w:tcW w:w="15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15501" w14:textId="77777777" w:rsidR="00964B6E" w:rsidRDefault="00964B6E" w:rsidP="00964B6E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Observabilité et supervision</w:t>
            </w:r>
          </w:p>
        </w:tc>
        <w:tc>
          <w:tcPr>
            <w:tcW w:w="33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6C628" w14:textId="77777777" w:rsidR="00964B6E" w:rsidRDefault="00964B6E" w:rsidP="00964B6E">
            <w:r>
              <w:rPr>
                <w:rFonts w:ascii="Arial" w:eastAsia="Arial" w:hAnsi="Arial" w:cs="Arial"/>
                <w:sz w:val="17"/>
                <w:szCs w:val="17"/>
              </w:rPr>
              <w:t xml:space="preserve">Prometheus +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Grafana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Alertmanager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+ logs applicatifs</w:t>
            </w:r>
          </w:p>
        </w:tc>
        <w:tc>
          <w:tcPr>
            <w:tcW w:w="308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CA840" w14:textId="77777777" w:rsidR="00964B6E" w:rsidRDefault="00964B6E" w:rsidP="00964B6E"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Prometheus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collecte les métriques</w:t>
            </w:r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, </w:t>
            </w:r>
            <w:proofErr w:type="spellStart"/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>Grafana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les affiche sous forme de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dashboards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, et </w:t>
            </w:r>
            <w:proofErr w:type="spellStart"/>
            <w:r w:rsidRPr="00CA3BA4">
              <w:rPr>
                <w:rFonts w:ascii="Arial" w:eastAsia="Arial" w:hAnsi="Arial" w:cs="Arial"/>
                <w:b/>
                <w:bCs/>
                <w:sz w:val="17"/>
                <w:szCs w:val="17"/>
              </w:rPr>
              <w:t>Alertmanager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envoie des alertes en cas de problème.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Cette stack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permet de suivre l'état de </w:t>
            </w: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 xml:space="preserve">l'infrastructure, du cluster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Kubernetes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et de l'application.</w:t>
            </w:r>
          </w:p>
        </w:tc>
        <w:tc>
          <w:tcPr>
            <w:tcW w:w="1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F702D" w14:textId="77777777" w:rsidR="00964B6E" w:rsidRDefault="00964B6E" w:rsidP="00964B6E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IaaS + PaaS + SaaS</w:t>
            </w:r>
          </w:p>
        </w:tc>
        <w:tc>
          <w:tcPr>
            <w:tcW w:w="71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386714F9" w14:textId="77777777" w:rsidR="00964B6E" w:rsidRDefault="00964B6E" w:rsidP="00964B6E">
            <w:pPr>
              <w:spacing w:after="60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Le cahier des charges impose une solution de supervision temps réel avec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dashboards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, alertes et collecte de métriques depuis serveurs, stockage et conteneurs.</w:t>
            </w:r>
          </w:p>
          <w:p w14:paraId="4573EF3A" w14:textId="6D51B809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0BAD7058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17BBA581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14C90EEC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8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</w:tcPr>
          <w:p w14:paraId="004E2B09" w14:textId="77777777" w:rsidR="00964B6E" w:rsidRDefault="00964B6E" w:rsidP="00964B6E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</w:tbl>
    <w:p w14:paraId="75F2F275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2. Étude comparative et solutions retenues</w:t>
      </w:r>
    </w:p>
    <w:p w14:paraId="044C5BA2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1 – Infrastructure cloud privée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1161"/>
        <w:gridCol w:w="1322"/>
        <w:gridCol w:w="1722"/>
      </w:tblGrid>
      <w:tr w:rsidR="003850E3" w:rsidRPr="003850E3" w14:paraId="562499F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40356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0B789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OpenStack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DCC94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Proxmox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E0864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VMware vSphere</w:t>
            </w:r>
          </w:p>
        </w:tc>
      </w:tr>
      <w:tr w:rsidR="003850E3" w:rsidRPr="003850E3" w14:paraId="2C515B0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3E7C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TC1.1 Open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ED27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C388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0859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42DF2D9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CFFD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TC1.2 Cloud privé/hybride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FCA1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8151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EEE0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58F526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4843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TC1.3 Multi-tenant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04E8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24FA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606F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4BBDCE0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35D0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TC1.4 Support hyperviseur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5F0B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1C99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FAFF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022763F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69B3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TC1.5 Dashboard centralisé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D8CA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9F6A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8349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0C0459B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33018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TC1.6 IP flottantes, volumes, LB, </w:t>
            </w:r>
            <w:proofErr w:type="spellStart"/>
            <w:r w:rsidRPr="003850E3">
              <w:rPr>
                <w:lang w:val="fr-TN"/>
              </w:rPr>
              <w:t>security</w:t>
            </w:r>
            <w:proofErr w:type="spellEnd"/>
            <w:r w:rsidRPr="003850E3">
              <w:rPr>
                <w:lang w:val="fr-TN"/>
              </w:rPr>
              <w:t xml:space="preserve"> groups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E691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382E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1E46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61E06C9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2F64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TC1.7 Matériel standard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F0D7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4318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CAA5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58CA3C1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3406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AEEA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7/7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1ABA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4/7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3B1D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5/7</w:t>
            </w:r>
          </w:p>
        </w:tc>
      </w:tr>
    </w:tbl>
    <w:p w14:paraId="617097DF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proofErr w:type="spellStart"/>
      <w:r w:rsidRPr="003850E3">
        <w:rPr>
          <w:lang w:val="fr-TN"/>
        </w:rPr>
        <w:t>OpenStack</w:t>
      </w:r>
      <w:proofErr w:type="spellEnd"/>
    </w:p>
    <w:p w14:paraId="377F2B77" w14:textId="77777777" w:rsidR="003850E3" w:rsidRPr="003850E3" w:rsidRDefault="003850E3" w:rsidP="003850E3">
      <w:pPr>
        <w:rPr>
          <w:lang w:val="fr-TN"/>
        </w:rPr>
      </w:pPr>
      <w:proofErr w:type="spellStart"/>
      <w:r w:rsidRPr="003850E3">
        <w:rPr>
          <w:lang w:val="fr-TN"/>
        </w:rPr>
        <w:t>OpenStack</w:t>
      </w:r>
      <w:proofErr w:type="spellEnd"/>
      <w:r w:rsidRPr="003850E3">
        <w:rPr>
          <w:lang w:val="fr-TN"/>
        </w:rPr>
        <w:t xml:space="preserve"> est le meilleur choix car il répond directement aux exigences du cahier des charges : open source, multi-tenant, modulaire, scalable, avec </w:t>
      </w:r>
      <w:proofErr w:type="spellStart"/>
      <w:r w:rsidRPr="003850E3">
        <w:rPr>
          <w:lang w:val="fr-TN"/>
        </w:rPr>
        <w:t>dashboard</w:t>
      </w:r>
      <w:proofErr w:type="spellEnd"/>
      <w:r w:rsidRPr="003850E3">
        <w:rPr>
          <w:lang w:val="fr-TN"/>
        </w:rPr>
        <w:t xml:space="preserve"> centralisé et services cloud avancés.</w:t>
      </w:r>
    </w:p>
    <w:p w14:paraId="24B34BD3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2 – Couche de virtualisation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383"/>
        <w:gridCol w:w="1172"/>
        <w:gridCol w:w="1466"/>
      </w:tblGrid>
      <w:tr w:rsidR="003850E3" w:rsidRPr="003850E3" w14:paraId="2AF09C8D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09E18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DBA4A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KVM/QEMU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06BD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VirtualBox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70C52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VMware ESXi</w:t>
            </w:r>
          </w:p>
        </w:tc>
      </w:tr>
      <w:tr w:rsidR="003850E3" w:rsidRPr="003850E3" w14:paraId="0CFC125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2A35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TC2.1 Compatible </w:t>
            </w:r>
            <w:proofErr w:type="spellStart"/>
            <w:r w:rsidRPr="003850E3">
              <w:rPr>
                <w:lang w:val="fr-TN"/>
              </w:rPr>
              <w:t>OpenStack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028F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FD9E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754C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604D77B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74D7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TC2.2 Support matériel Linux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4D11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60B9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6739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021EEE5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69E1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TC2.3 Migration à chaud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BC6C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6764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201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176DDCB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A41F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TC2.4 Charges scalables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2849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4909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C73A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2B2379D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8DC1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TC2.5 Charges exigeantes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FBA5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B812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78DB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7545EC7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541D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A77D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4648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1/5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228D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3/5</w:t>
            </w:r>
          </w:p>
        </w:tc>
      </w:tr>
    </w:tbl>
    <w:p w14:paraId="168C7C33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r w:rsidRPr="003850E3">
        <w:rPr>
          <w:lang w:val="fr-TN"/>
        </w:rPr>
        <w:t>KVM/QEMU</w:t>
      </w:r>
    </w:p>
    <w:p w14:paraId="26857F94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 xml:space="preserve">KVM/QEMU est le choix le plus cohérent : open source, natif Linux et totalement compatible avec </w:t>
      </w:r>
      <w:proofErr w:type="spellStart"/>
      <w:r w:rsidRPr="003850E3">
        <w:rPr>
          <w:lang w:val="fr-TN"/>
        </w:rPr>
        <w:t>OpenStack</w:t>
      </w:r>
      <w:proofErr w:type="spellEnd"/>
      <w:r w:rsidRPr="003850E3">
        <w:rPr>
          <w:lang w:val="fr-TN"/>
        </w:rPr>
        <w:t xml:space="preserve"> Nova.</w:t>
      </w:r>
    </w:p>
    <w:p w14:paraId="6A7C1C71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3 – Infrastructure as Code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622"/>
        <w:gridCol w:w="1138"/>
        <w:gridCol w:w="2344"/>
      </w:tblGrid>
      <w:tr w:rsidR="003850E3" w:rsidRPr="003850E3" w14:paraId="3CC64431" w14:textId="77777777">
        <w:trPr>
          <w:trHeight w:val="3039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C066D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lastRenderedPageBreak/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F423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OpenStack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Heat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CF24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Terraform</w:t>
            </w:r>
            <w:proofErr w:type="spellEnd"/>
          </w:p>
          <w:p w14:paraId="48F87380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  <w:r w:rsidRPr="003850E3">
              <w:rPr>
                <w:b/>
                <w:bCs/>
                <w:lang w:val="fr-TN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3D52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Provisionnement manuel</w:t>
            </w:r>
          </w:p>
        </w:tc>
      </w:tr>
      <w:tr w:rsidR="003850E3" w:rsidRPr="003850E3" w14:paraId="2A1E83C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2D6A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TC3.1 Open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1B01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348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12F4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2FEC809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2B88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TC3.2 </w:t>
            </w:r>
            <w:proofErr w:type="spellStart"/>
            <w:r w:rsidRPr="003850E3">
              <w:rPr>
                <w:lang w:val="fr-TN"/>
              </w:rPr>
              <w:t>Templates</w:t>
            </w:r>
            <w:proofErr w:type="spellEnd"/>
            <w:r w:rsidRPr="003850E3">
              <w:rPr>
                <w:lang w:val="fr-TN"/>
              </w:rPr>
              <w:t xml:space="preserve"> lisibles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E965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B875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2E8D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2773962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CEE1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TC3.3 Version control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63FF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0EA9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50A2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68E6F96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4D03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TC3.4 Gestion des ressources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39E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E12A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F8D2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080D95C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A649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TC3.5 Auto-</w:t>
            </w:r>
            <w:proofErr w:type="spellStart"/>
            <w:r w:rsidRPr="003850E3">
              <w:rPr>
                <w:lang w:val="fr-TN"/>
              </w:rPr>
              <w:t>scaling</w:t>
            </w:r>
            <w:proofErr w:type="spellEnd"/>
            <w:r w:rsidRPr="003850E3">
              <w:rPr>
                <w:lang w:val="fr-TN"/>
              </w:rPr>
              <w:t>/</w:t>
            </w:r>
            <w:proofErr w:type="spellStart"/>
            <w:r w:rsidRPr="003850E3">
              <w:rPr>
                <w:lang w:val="fr-TN"/>
              </w:rPr>
              <w:t>nested</w:t>
            </w:r>
            <w:proofErr w:type="spellEnd"/>
            <w:r w:rsidRPr="003850E3">
              <w:rPr>
                <w:lang w:val="fr-TN"/>
              </w:rPr>
              <w:t xml:space="preserve"> stacks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0F67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B89A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C600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3D2F02C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8094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99B2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2DCC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4/5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C601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1/5</w:t>
            </w:r>
          </w:p>
        </w:tc>
      </w:tr>
    </w:tbl>
    <w:p w14:paraId="4F89B35A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proofErr w:type="spellStart"/>
      <w:r w:rsidRPr="003850E3">
        <w:rPr>
          <w:lang w:val="fr-TN"/>
        </w:rPr>
        <w:t>OpenStack</w:t>
      </w:r>
      <w:proofErr w:type="spellEnd"/>
      <w:r w:rsidRPr="003850E3">
        <w:rPr>
          <w:lang w:val="fr-TN"/>
        </w:rPr>
        <w:t xml:space="preserve"> Heat</w:t>
      </w:r>
    </w:p>
    <w:p w14:paraId="70B26C98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 xml:space="preserve">Heat est privilégié car il est nativement intégré à </w:t>
      </w:r>
      <w:proofErr w:type="spellStart"/>
      <w:r w:rsidRPr="003850E3">
        <w:rPr>
          <w:lang w:val="fr-TN"/>
        </w:rPr>
        <w:t>OpenStack</w:t>
      </w:r>
      <w:proofErr w:type="spellEnd"/>
      <w:r w:rsidRPr="003850E3">
        <w:rPr>
          <w:lang w:val="fr-TN"/>
        </w:rPr>
        <w:t xml:space="preserve"> et gère directement les stacks, relations entre ressources et mécanismes d'auto-</w:t>
      </w:r>
      <w:proofErr w:type="spellStart"/>
      <w:r w:rsidRPr="003850E3">
        <w:rPr>
          <w:lang w:val="fr-TN"/>
        </w:rPr>
        <w:t>scaling</w:t>
      </w:r>
      <w:proofErr w:type="spellEnd"/>
      <w:r w:rsidRPr="003850E3">
        <w:rPr>
          <w:lang w:val="fr-TN"/>
        </w:rPr>
        <w:t>.</w:t>
      </w:r>
    </w:p>
    <w:p w14:paraId="07FCE873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4 – Environnement conteneurisé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838"/>
        <w:gridCol w:w="1117"/>
        <w:gridCol w:w="1416"/>
      </w:tblGrid>
      <w:tr w:rsidR="003850E3" w:rsidRPr="003850E3" w14:paraId="075910E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468B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4EFE6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44D9A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LXC/LXD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2014F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VM par client</w:t>
            </w:r>
          </w:p>
        </w:tc>
      </w:tr>
      <w:tr w:rsidR="003850E3" w:rsidRPr="003850E3" w14:paraId="65116C5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A92F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TC4.1 Faible </w:t>
            </w:r>
            <w:proofErr w:type="spellStart"/>
            <w:r w:rsidRPr="003850E3">
              <w:rPr>
                <w:lang w:val="fr-TN"/>
              </w:rPr>
              <w:t>overhead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5AD4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6689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67DB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1219D5A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5E21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TC4.2 Portabilité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EF40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3A2E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E52C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341478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59D0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TC4.3 Isolation des instances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665C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B07F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C661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5A30299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E66B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TC4.4 Déploiement rapide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77AE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2FCD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B510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1FAC204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7B08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TC4.5 Packaging des dépendances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B6FB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9054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BB00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7BC10EE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398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C178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EAEC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3/5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4703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2/5</w:t>
            </w:r>
          </w:p>
        </w:tc>
      </w:tr>
    </w:tbl>
    <w:p w14:paraId="38655423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lastRenderedPageBreak/>
        <w:t xml:space="preserve">Solution retenue : </w:t>
      </w:r>
      <w:r w:rsidRPr="003850E3">
        <w:rPr>
          <w:lang w:val="fr-TN"/>
        </w:rPr>
        <w:t>Docker</w:t>
      </w:r>
    </w:p>
    <w:p w14:paraId="2259A0C1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>Docker est le plus adapté pour empaqueter et déployer rapidement des instances applicatives séparées.</w:t>
      </w:r>
    </w:p>
    <w:p w14:paraId="6378BE04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5 – Orchestration de conteneurs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205"/>
        <w:gridCol w:w="1500"/>
        <w:gridCol w:w="839"/>
      </w:tblGrid>
      <w:tr w:rsidR="003850E3" w:rsidRPr="003850E3" w14:paraId="40199AA2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E783F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7C5BA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Kubernetes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95D4A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Docker Swarm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CCF4D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Nomad</w:t>
            </w:r>
          </w:p>
        </w:tc>
      </w:tr>
      <w:tr w:rsidR="003850E3" w:rsidRPr="003850E3" w14:paraId="3D8CA7C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E14A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TC5.1 Open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A9E9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3A80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1065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7C04517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E0A6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TC5.2 Installable Ubuntu/Debian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32F8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3E4E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2347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77407DE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6029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TC5.3 Configuration déclarative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E5C4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61E0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BBD0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7C09C54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9F8A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TC5.4 Service </w:t>
            </w:r>
            <w:proofErr w:type="spellStart"/>
            <w:r w:rsidRPr="003850E3">
              <w:rPr>
                <w:lang w:val="fr-TN"/>
              </w:rPr>
              <w:t>discovery</w:t>
            </w:r>
            <w:proofErr w:type="spellEnd"/>
            <w:r w:rsidRPr="003850E3">
              <w:rPr>
                <w:lang w:val="fr-TN"/>
              </w:rPr>
              <w:t>/</w:t>
            </w:r>
            <w:proofErr w:type="spellStart"/>
            <w:r w:rsidRPr="003850E3">
              <w:rPr>
                <w:lang w:val="fr-TN"/>
              </w:rPr>
              <w:t>load</w:t>
            </w:r>
            <w:proofErr w:type="spellEnd"/>
            <w:r w:rsidRPr="003850E3">
              <w:rPr>
                <w:lang w:val="fr-TN"/>
              </w:rPr>
              <w:t xml:space="preserve"> balancing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414D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1ADC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5137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1DA81E3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316D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TC5.5 Self-</w:t>
            </w:r>
            <w:proofErr w:type="spellStart"/>
            <w:r w:rsidRPr="003850E3">
              <w:rPr>
                <w:lang w:val="fr-TN"/>
              </w:rPr>
              <w:t>healing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FA69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6FE6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B299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2867C3B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CD87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TC5.6 Déploiements scalables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8F99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BDDB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5707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57F8477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D334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604A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6/6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DB29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4/6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A2E8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5/6</w:t>
            </w:r>
          </w:p>
        </w:tc>
      </w:tr>
    </w:tbl>
    <w:p w14:paraId="6ADB5AB4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proofErr w:type="spellStart"/>
      <w:r w:rsidRPr="003850E3">
        <w:rPr>
          <w:lang w:val="fr-TN"/>
        </w:rPr>
        <w:t>Kubernetes</w:t>
      </w:r>
      <w:proofErr w:type="spellEnd"/>
    </w:p>
    <w:p w14:paraId="7C33927D" w14:textId="77777777" w:rsidR="003850E3" w:rsidRPr="003850E3" w:rsidRDefault="003850E3" w:rsidP="003850E3">
      <w:pPr>
        <w:rPr>
          <w:lang w:val="fr-TN"/>
        </w:rPr>
      </w:pPr>
      <w:proofErr w:type="spellStart"/>
      <w:r w:rsidRPr="003850E3">
        <w:rPr>
          <w:lang w:val="fr-TN"/>
        </w:rPr>
        <w:t>Kubernetes</w:t>
      </w:r>
      <w:proofErr w:type="spellEnd"/>
      <w:r w:rsidRPr="003850E3">
        <w:rPr>
          <w:lang w:val="fr-TN"/>
        </w:rPr>
        <w:t xml:space="preserve"> fournit une couche d'orchestration standard, scalable et auto-réparatrice pour les applications conteneurisées.</w:t>
      </w:r>
    </w:p>
    <w:p w14:paraId="6187C337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6 – Gestion de configuration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861"/>
        <w:gridCol w:w="828"/>
        <w:gridCol w:w="739"/>
      </w:tblGrid>
      <w:tr w:rsidR="003850E3" w:rsidRPr="003850E3" w14:paraId="04BBADB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8EDEC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C4183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Ansible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A2312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Puppet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03345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Chef</w:t>
            </w:r>
          </w:p>
        </w:tc>
      </w:tr>
      <w:tr w:rsidR="003850E3" w:rsidRPr="003850E3" w14:paraId="0B900B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4228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TC6.1 Open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DF8E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2778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160E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33ABA82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668E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TC6.2 </w:t>
            </w:r>
            <w:proofErr w:type="spellStart"/>
            <w:r w:rsidRPr="003850E3">
              <w:rPr>
                <w:lang w:val="fr-TN"/>
              </w:rPr>
              <w:t>Agentless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2FDE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318D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C404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4E1A853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EECB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TC6.3 Basé sur SSH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CB8D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C1A6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E86E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1810587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5706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TC6.4 Multi-OS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564E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CAAB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DFC2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2E53223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F7CD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TC6.5 Provisioning/configuration/déploiement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51E3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61E1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C617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0B237B3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45CB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4BB6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74F9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3/5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52B8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3/5</w:t>
            </w:r>
          </w:p>
        </w:tc>
      </w:tr>
    </w:tbl>
    <w:p w14:paraId="6B3B988B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r w:rsidRPr="003850E3">
        <w:rPr>
          <w:lang w:val="fr-TN"/>
        </w:rPr>
        <w:t>Ansible</w:t>
      </w:r>
    </w:p>
    <w:p w14:paraId="6857EDFA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 xml:space="preserve">Ansible est retenu car le cahier des charges demande explicitement une solution open source, </w:t>
      </w:r>
      <w:proofErr w:type="spellStart"/>
      <w:r w:rsidRPr="003850E3">
        <w:rPr>
          <w:lang w:val="fr-TN"/>
        </w:rPr>
        <w:t>agentless</w:t>
      </w:r>
      <w:proofErr w:type="spellEnd"/>
      <w:r w:rsidRPr="003850E3">
        <w:rPr>
          <w:lang w:val="fr-TN"/>
        </w:rPr>
        <w:t xml:space="preserve"> et utilisant des protocoles simples comme SSH.</w:t>
      </w:r>
    </w:p>
    <w:p w14:paraId="105175CD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7 – Monitoring et visualisation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175"/>
        <w:gridCol w:w="828"/>
        <w:gridCol w:w="1167"/>
      </w:tblGrid>
      <w:tr w:rsidR="003850E3" w:rsidRPr="003850E3" w14:paraId="4CE7394E" w14:textId="77777777">
        <w:trPr>
          <w:trHeight w:val="59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0F51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849DB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Prometheus + </w:t>
            </w:r>
            <w:proofErr w:type="spellStart"/>
            <w:r w:rsidRPr="003850E3">
              <w:rPr>
                <w:b/>
                <w:bCs/>
                <w:lang w:val="fr-TN"/>
              </w:rPr>
              <w:t>Grafana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614BF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Zabbix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6DA73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ELK Stack</w:t>
            </w:r>
          </w:p>
        </w:tc>
      </w:tr>
      <w:tr w:rsidR="003850E3" w:rsidRPr="003850E3" w14:paraId="2F295F26" w14:textId="77777777">
        <w:trPr>
          <w:trHeight w:val="5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E42C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TC7.1 Métriques temps réel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46CD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F3AF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A93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28FB3C78" w14:textId="77777777">
        <w:trPr>
          <w:trHeight w:val="5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4092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TC7.2 </w:t>
            </w:r>
            <w:proofErr w:type="spellStart"/>
            <w:r w:rsidRPr="003850E3">
              <w:rPr>
                <w:lang w:val="fr-TN"/>
              </w:rPr>
              <w:t>Dashboards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0CB0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AAB6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E8E0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2D680469" w14:textId="77777777">
        <w:trPr>
          <w:trHeight w:val="5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B9B9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TC7.3 Alertes/notifications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CBB1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1FC8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2AB0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280782F3" w14:textId="77777777">
        <w:trPr>
          <w:trHeight w:val="5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DF3F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TC7.4 Monitoring scalable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4C03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FD3E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031E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7BFE00F3" w14:textId="77777777">
        <w:trPr>
          <w:trHeight w:val="5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76CC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TC7.5 Sécurité/contrôle d’accès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6147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B2BB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7C35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4AD987B5" w14:textId="77777777">
        <w:trPr>
          <w:trHeight w:val="5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75F6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3559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69E8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4/5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B73E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3/5</w:t>
            </w:r>
          </w:p>
        </w:tc>
      </w:tr>
    </w:tbl>
    <w:p w14:paraId="16380618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r w:rsidRPr="003850E3">
        <w:rPr>
          <w:lang w:val="fr-TN"/>
        </w:rPr>
        <w:t xml:space="preserve">Prometheus + </w:t>
      </w:r>
      <w:proofErr w:type="spellStart"/>
      <w:r w:rsidRPr="003850E3">
        <w:rPr>
          <w:lang w:val="fr-TN"/>
        </w:rPr>
        <w:t>Grafana</w:t>
      </w:r>
      <w:proofErr w:type="spellEnd"/>
      <w:r w:rsidRPr="003850E3">
        <w:rPr>
          <w:lang w:val="fr-TN"/>
        </w:rPr>
        <w:t xml:space="preserve"> + </w:t>
      </w:r>
      <w:proofErr w:type="spellStart"/>
      <w:r w:rsidRPr="003850E3">
        <w:rPr>
          <w:lang w:val="fr-TN"/>
        </w:rPr>
        <w:t>Alertmanager</w:t>
      </w:r>
      <w:proofErr w:type="spellEnd"/>
    </w:p>
    <w:p w14:paraId="7E4E8A4D" w14:textId="77777777" w:rsidR="003850E3" w:rsidRPr="003850E3" w:rsidRDefault="003850E3" w:rsidP="003850E3">
      <w:pPr>
        <w:rPr>
          <w:lang w:val="fr-TN"/>
        </w:rPr>
      </w:pPr>
      <w:proofErr w:type="gramStart"/>
      <w:r w:rsidRPr="003850E3">
        <w:rPr>
          <w:lang w:val="fr-TN"/>
        </w:rPr>
        <w:t>Cette stack</w:t>
      </w:r>
      <w:proofErr w:type="gramEnd"/>
      <w:r w:rsidRPr="003850E3">
        <w:rPr>
          <w:lang w:val="fr-TN"/>
        </w:rPr>
        <w:t xml:space="preserve"> est la plus adaptée à </w:t>
      </w:r>
      <w:proofErr w:type="spellStart"/>
      <w:r w:rsidRPr="003850E3">
        <w:rPr>
          <w:lang w:val="fr-TN"/>
        </w:rPr>
        <w:t>Kubernetes</w:t>
      </w:r>
      <w:proofErr w:type="spellEnd"/>
      <w:r w:rsidRPr="003850E3">
        <w:rPr>
          <w:lang w:val="fr-TN"/>
        </w:rPr>
        <w:t xml:space="preserve"> et au cloud-native : métriques, </w:t>
      </w:r>
      <w:proofErr w:type="spellStart"/>
      <w:r w:rsidRPr="003850E3">
        <w:rPr>
          <w:lang w:val="fr-TN"/>
        </w:rPr>
        <w:t>dashboards</w:t>
      </w:r>
      <w:proofErr w:type="spellEnd"/>
      <w:r w:rsidRPr="003850E3">
        <w:rPr>
          <w:lang w:val="fr-TN"/>
        </w:rPr>
        <w:t xml:space="preserve"> et alertes scalables.</w:t>
      </w:r>
    </w:p>
    <w:p w14:paraId="261CA608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lastRenderedPageBreak/>
        <w:t>Req 8 – Sauvegarde et restauration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2236"/>
        <w:gridCol w:w="1872"/>
        <w:gridCol w:w="1578"/>
      </w:tblGrid>
      <w:tr w:rsidR="003850E3" w:rsidRPr="003850E3" w14:paraId="7DD0AF9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A56B3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CEA0A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Velero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+ snapshots </w:t>
            </w:r>
            <w:proofErr w:type="spellStart"/>
            <w:r w:rsidRPr="003850E3">
              <w:rPr>
                <w:b/>
                <w:bCs/>
                <w:lang w:val="fr-TN"/>
              </w:rPr>
              <w:t>etcd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B79B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Restic</w:t>
            </w:r>
            <w:proofErr w:type="spellEnd"/>
            <w:r w:rsidRPr="003850E3">
              <w:rPr>
                <w:b/>
                <w:bCs/>
                <w:lang w:val="fr-TN"/>
              </w:rPr>
              <w:t>/</w:t>
            </w:r>
            <w:proofErr w:type="spellStart"/>
            <w:r w:rsidRPr="003850E3">
              <w:rPr>
                <w:b/>
                <w:bCs/>
                <w:lang w:val="fr-TN"/>
              </w:rPr>
              <w:t>BorgBackup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A4E74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Scripts manuels</w:t>
            </w:r>
          </w:p>
        </w:tc>
      </w:tr>
      <w:tr w:rsidR="003850E3" w:rsidRPr="003850E3" w14:paraId="3C98A9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C88E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TC8.1 Protection données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D9C9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CA13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2D2A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68173FF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613F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TC8.2 Sauvegardes régulières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82FD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0076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99C8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1129BF8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D946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TC8.3 Restauration fiable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45EE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8E7E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5870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6F6C98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844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TC8.4 Réduction </w:t>
            </w:r>
            <w:proofErr w:type="spellStart"/>
            <w:r w:rsidRPr="003850E3">
              <w:rPr>
                <w:lang w:val="fr-TN"/>
              </w:rPr>
              <w:t>downtime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D5B8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D2BA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1595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Non</w:t>
            </w:r>
          </w:p>
        </w:tc>
      </w:tr>
      <w:tr w:rsidR="003850E3" w:rsidRPr="003850E3" w14:paraId="5A3002E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3D3D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TC8.5 Testable dans le projet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2DA8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5B3A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9BC0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1E296CE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C638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25B4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47FB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4/5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58AC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3/5</w:t>
            </w:r>
          </w:p>
        </w:tc>
      </w:tr>
    </w:tbl>
    <w:p w14:paraId="3642A7E4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proofErr w:type="spellStart"/>
      <w:r w:rsidRPr="003850E3">
        <w:rPr>
          <w:lang w:val="fr-TN"/>
        </w:rPr>
        <w:t>Velero</w:t>
      </w:r>
      <w:proofErr w:type="spellEnd"/>
      <w:r w:rsidRPr="003850E3">
        <w:rPr>
          <w:lang w:val="fr-TN"/>
        </w:rPr>
        <w:t xml:space="preserve"> + snapshots </w:t>
      </w:r>
      <w:proofErr w:type="spellStart"/>
      <w:r w:rsidRPr="003850E3">
        <w:rPr>
          <w:lang w:val="fr-TN"/>
        </w:rPr>
        <w:t>etcd</w:t>
      </w:r>
      <w:proofErr w:type="spellEnd"/>
    </w:p>
    <w:p w14:paraId="362FA4FE" w14:textId="77777777" w:rsidR="003850E3" w:rsidRPr="003850E3" w:rsidRDefault="003850E3" w:rsidP="003850E3">
      <w:pPr>
        <w:rPr>
          <w:lang w:val="fr-TN"/>
        </w:rPr>
      </w:pPr>
      <w:proofErr w:type="spellStart"/>
      <w:r w:rsidRPr="003850E3">
        <w:rPr>
          <w:lang w:val="fr-TN"/>
        </w:rPr>
        <w:t>Velero</w:t>
      </w:r>
      <w:proofErr w:type="spellEnd"/>
      <w:r w:rsidRPr="003850E3">
        <w:rPr>
          <w:lang w:val="fr-TN"/>
        </w:rPr>
        <w:t xml:space="preserve"> avec snapshots </w:t>
      </w:r>
      <w:proofErr w:type="spellStart"/>
      <w:r w:rsidRPr="003850E3">
        <w:rPr>
          <w:lang w:val="fr-TN"/>
        </w:rPr>
        <w:t>etcd</w:t>
      </w:r>
      <w:proofErr w:type="spellEnd"/>
      <w:r w:rsidRPr="003850E3">
        <w:rPr>
          <w:lang w:val="fr-TN"/>
        </w:rPr>
        <w:t xml:space="preserve"> protège à la fois les ressources </w:t>
      </w:r>
      <w:proofErr w:type="spellStart"/>
      <w:r w:rsidRPr="003850E3">
        <w:rPr>
          <w:lang w:val="fr-TN"/>
        </w:rPr>
        <w:t>Kubernetes</w:t>
      </w:r>
      <w:proofErr w:type="spellEnd"/>
      <w:r w:rsidRPr="003850E3">
        <w:rPr>
          <w:lang w:val="fr-TN"/>
        </w:rPr>
        <w:t xml:space="preserve"> et l'état du cluster, ce qui est essentiel pour un environnement orchestré.</w:t>
      </w:r>
    </w:p>
    <w:p w14:paraId="5CD96742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Req 9 – Application web avec IA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630"/>
        <w:gridCol w:w="839"/>
        <w:gridCol w:w="1689"/>
      </w:tblGrid>
      <w:tr w:rsidR="003850E3" w:rsidRPr="003850E3" w14:paraId="5E334B8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B37A7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Contraintes techniques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2D1F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FastAPI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+ </w:t>
            </w:r>
            <w:proofErr w:type="spellStart"/>
            <w:r w:rsidRPr="003850E3">
              <w:rPr>
                <w:b/>
                <w:bCs/>
                <w:lang w:val="fr-TN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CC52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Django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157D5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Node.js / Express</w:t>
            </w:r>
          </w:p>
        </w:tc>
      </w:tr>
      <w:tr w:rsidR="003850E3" w:rsidRPr="003850E3" w14:paraId="4BAB709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5B9B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TC9.1 Accès navigateur web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470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B64C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7127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7B9F786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A135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TC9.2 Déploiement conteneurisé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5A27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6743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62D2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06DE917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AE09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TC9.3 Intégration 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693F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72A6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333F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Partiel</w:t>
            </w:r>
          </w:p>
        </w:tc>
      </w:tr>
      <w:tr w:rsidR="003850E3" w:rsidRPr="003850E3" w14:paraId="7FA2EBE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FFF5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TC9.4 Isolation multi-client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3766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270C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C1C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29D3067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0B30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TC9.5 Alignement SDG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07FF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AD71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A607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Oui</w:t>
            </w:r>
          </w:p>
        </w:tc>
      </w:tr>
      <w:tr w:rsidR="003850E3" w:rsidRPr="003850E3" w14:paraId="334E2E3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C42F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Total </w:t>
            </w:r>
            <w:proofErr w:type="spellStart"/>
            <w:r w:rsidRPr="003850E3">
              <w:rPr>
                <w:b/>
                <w:bCs/>
                <w:lang w:val="fr-TN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1D5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BF54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5/5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EB0B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4/5</w:t>
            </w:r>
          </w:p>
        </w:tc>
      </w:tr>
    </w:tbl>
    <w:p w14:paraId="5950476D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 xml:space="preserve">Solution retenue : </w:t>
      </w:r>
      <w:proofErr w:type="spellStart"/>
      <w:r w:rsidRPr="003850E3">
        <w:rPr>
          <w:lang w:val="fr-TN"/>
        </w:rPr>
        <w:t>FastAPI</w:t>
      </w:r>
      <w:proofErr w:type="spellEnd"/>
      <w:r w:rsidRPr="003850E3">
        <w:rPr>
          <w:lang w:val="fr-TN"/>
        </w:rPr>
        <w:t xml:space="preserve"> + </w:t>
      </w:r>
      <w:proofErr w:type="spellStart"/>
      <w:r w:rsidRPr="003850E3">
        <w:rPr>
          <w:lang w:val="fr-TN"/>
        </w:rPr>
        <w:t>React</w:t>
      </w:r>
      <w:proofErr w:type="spellEnd"/>
    </w:p>
    <w:p w14:paraId="77D11110" w14:textId="77777777" w:rsidR="003850E3" w:rsidRPr="003850E3" w:rsidRDefault="003850E3" w:rsidP="003850E3">
      <w:pPr>
        <w:rPr>
          <w:lang w:val="fr-TN"/>
        </w:rPr>
      </w:pPr>
      <w:proofErr w:type="spellStart"/>
      <w:r w:rsidRPr="003850E3">
        <w:rPr>
          <w:lang w:val="fr-TN"/>
        </w:rPr>
        <w:t>FastAPI</w:t>
      </w:r>
      <w:proofErr w:type="spellEnd"/>
      <w:r w:rsidRPr="003850E3">
        <w:rPr>
          <w:lang w:val="fr-TN"/>
        </w:rPr>
        <w:t xml:space="preserve"> et </w:t>
      </w:r>
      <w:proofErr w:type="spellStart"/>
      <w:r w:rsidRPr="003850E3">
        <w:rPr>
          <w:lang w:val="fr-TN"/>
        </w:rPr>
        <w:t>React</w:t>
      </w:r>
      <w:proofErr w:type="spellEnd"/>
      <w:r w:rsidRPr="003850E3">
        <w:rPr>
          <w:lang w:val="fr-TN"/>
        </w:rPr>
        <w:t xml:space="preserve"> sont retenus pour une architecture moderne, modulaire et facilement conteneurisable. </w:t>
      </w:r>
      <w:proofErr w:type="spellStart"/>
      <w:r w:rsidRPr="003850E3">
        <w:rPr>
          <w:lang w:val="fr-TN"/>
        </w:rPr>
        <w:t>FastAPI</w:t>
      </w:r>
      <w:proofErr w:type="spellEnd"/>
      <w:r w:rsidRPr="003850E3">
        <w:rPr>
          <w:lang w:val="fr-TN"/>
        </w:rPr>
        <w:t xml:space="preserve"> est particulièrement adapté aux modèles IA Python.</w:t>
      </w:r>
    </w:p>
    <w:p w14:paraId="2A88854E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3. Architecture globale recommandée</w:t>
      </w:r>
    </w:p>
    <w:p w14:paraId="526EC9CA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>L'architecture proposée peut être structurée par couches afin de couvrir l'ensemble des exigences : infrastructure, virtualisation, cloud privé, automatisation, conteneurisation, orchestration, monitoring, sauvegarde et application IA.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893"/>
        <w:gridCol w:w="5764"/>
      </w:tblGrid>
      <w:tr w:rsidR="003850E3" w:rsidRPr="003850E3" w14:paraId="39640BB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03D05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Couche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1E592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Technologie recommandée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0FC83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Rôle</w:t>
            </w:r>
          </w:p>
        </w:tc>
      </w:tr>
      <w:tr w:rsidR="003850E3" w:rsidRPr="003850E3" w14:paraId="288B959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1B14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Couche physique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A2C01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PCs</w:t>
            </w:r>
            <w:proofErr w:type="spellEnd"/>
            <w:r w:rsidRPr="003850E3">
              <w:rPr>
                <w:lang w:val="fr-TN"/>
              </w:rPr>
              <w:t xml:space="preserve"> de l’équipe connectés via point d’accès Wi-Fi partagé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72C4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Ressources matérielles locales</w:t>
            </w:r>
          </w:p>
        </w:tc>
      </w:tr>
      <w:tr w:rsidR="003850E3" w:rsidRPr="003850E3" w14:paraId="46C6427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7636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Virtualisation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C54A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KVM/QEMU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98C3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Exécuter efficacement les machines virtuelles</w:t>
            </w:r>
          </w:p>
        </w:tc>
      </w:tr>
      <w:tr w:rsidR="003850E3" w:rsidRPr="003850E3" w14:paraId="5DB2594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00F7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Cloud privé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E3255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OpenStack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DA22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Fournir IaaS : calcul, stockage, réseau, IP flottantes, </w:t>
            </w:r>
            <w:proofErr w:type="spellStart"/>
            <w:r w:rsidRPr="003850E3">
              <w:rPr>
                <w:lang w:val="fr-TN"/>
              </w:rPr>
              <w:t>dashboard</w:t>
            </w:r>
            <w:proofErr w:type="spellEnd"/>
          </w:p>
        </w:tc>
      </w:tr>
      <w:tr w:rsidR="003850E3" w:rsidRPr="003850E3" w14:paraId="1F53DD8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7F1F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Infrastructure as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9EC78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OpenStack</w:t>
            </w:r>
            <w:proofErr w:type="spellEnd"/>
            <w:r w:rsidRPr="003850E3">
              <w:rPr>
                <w:lang w:val="fr-TN"/>
              </w:rPr>
              <w:t xml:space="preserve"> Heat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16E5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Automatiser la création des ressources cloud</w:t>
            </w:r>
          </w:p>
        </w:tc>
      </w:tr>
      <w:tr w:rsidR="003850E3" w:rsidRPr="003850E3" w14:paraId="051B2C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61B5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Conteneurisation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3EB9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2CE8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Packager chaque instance applicative</w:t>
            </w:r>
          </w:p>
        </w:tc>
      </w:tr>
      <w:tr w:rsidR="003850E3" w:rsidRPr="003850E3" w14:paraId="69BB510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EA65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Orchestration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F62B8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Kubernetes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AF8E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Gérer les conteneurs, </w:t>
            </w:r>
            <w:proofErr w:type="spellStart"/>
            <w:r w:rsidRPr="003850E3">
              <w:rPr>
                <w:lang w:val="fr-TN"/>
              </w:rPr>
              <w:t>scaling</w:t>
            </w:r>
            <w:proofErr w:type="spellEnd"/>
            <w:r w:rsidRPr="003850E3">
              <w:rPr>
                <w:lang w:val="fr-TN"/>
              </w:rPr>
              <w:t xml:space="preserve">, service </w:t>
            </w:r>
            <w:proofErr w:type="spellStart"/>
            <w:r w:rsidRPr="003850E3">
              <w:rPr>
                <w:lang w:val="fr-TN"/>
              </w:rPr>
              <w:t>discovery</w:t>
            </w:r>
            <w:proofErr w:type="spellEnd"/>
            <w:r w:rsidRPr="003850E3">
              <w:rPr>
                <w:lang w:val="fr-TN"/>
              </w:rPr>
              <w:t xml:space="preserve"> et self-</w:t>
            </w:r>
            <w:proofErr w:type="spellStart"/>
            <w:r w:rsidRPr="003850E3">
              <w:rPr>
                <w:lang w:val="fr-TN"/>
              </w:rPr>
              <w:t>healing</w:t>
            </w:r>
            <w:proofErr w:type="spellEnd"/>
          </w:p>
        </w:tc>
      </w:tr>
      <w:tr w:rsidR="003850E3" w:rsidRPr="003850E3" w14:paraId="46AB923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0E36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Automatisation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06FB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Ansible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A60A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Installer et configurer les services automatiquement via SSH</w:t>
            </w:r>
          </w:p>
        </w:tc>
      </w:tr>
      <w:tr w:rsidR="003850E3" w:rsidRPr="003850E3" w14:paraId="7F0288A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5C2E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Monitoring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370E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Prometheus + </w:t>
            </w:r>
            <w:proofErr w:type="spellStart"/>
            <w:r w:rsidRPr="003850E3">
              <w:rPr>
                <w:lang w:val="fr-TN"/>
              </w:rPr>
              <w:t>Grafana</w:t>
            </w:r>
            <w:proofErr w:type="spellEnd"/>
            <w:r w:rsidRPr="003850E3">
              <w:rPr>
                <w:lang w:val="fr-TN"/>
              </w:rPr>
              <w:t xml:space="preserve"> + </w:t>
            </w:r>
            <w:proofErr w:type="spellStart"/>
            <w:r w:rsidRPr="003850E3">
              <w:rPr>
                <w:lang w:val="fr-TN"/>
              </w:rPr>
              <w:t>Alertmanager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F75A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Observer la performance, la santé système et les alertes</w:t>
            </w:r>
          </w:p>
        </w:tc>
      </w:tr>
      <w:tr w:rsidR="003850E3" w:rsidRPr="003850E3" w14:paraId="71A1149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12CA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Sauvegarde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A2516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Velero</w:t>
            </w:r>
            <w:proofErr w:type="spellEnd"/>
            <w:r w:rsidRPr="003850E3">
              <w:rPr>
                <w:lang w:val="fr-TN"/>
              </w:rPr>
              <w:t xml:space="preserve"> + snapshots </w:t>
            </w:r>
            <w:proofErr w:type="spellStart"/>
            <w:r w:rsidRPr="003850E3">
              <w:rPr>
                <w:lang w:val="fr-TN"/>
              </w:rPr>
              <w:t>etcd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D757C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Sauvegarder et restaurer les ressources </w:t>
            </w:r>
            <w:proofErr w:type="spellStart"/>
            <w:r w:rsidRPr="003850E3">
              <w:rPr>
                <w:lang w:val="fr-TN"/>
              </w:rPr>
              <w:t>Kubernetes</w:t>
            </w:r>
            <w:proofErr w:type="spellEnd"/>
            <w:r w:rsidRPr="003850E3">
              <w:rPr>
                <w:lang w:val="fr-TN"/>
              </w:rPr>
              <w:t xml:space="preserve"> et l’état du cluster</w:t>
            </w:r>
          </w:p>
        </w:tc>
      </w:tr>
      <w:tr w:rsidR="003850E3" w:rsidRPr="003850E3" w14:paraId="7C8B70E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029D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20B79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FastAPI</w:t>
            </w:r>
            <w:proofErr w:type="spellEnd"/>
            <w:r w:rsidRPr="003850E3">
              <w:rPr>
                <w:lang w:val="fr-TN"/>
              </w:rPr>
              <w:t xml:space="preserve"> + </w:t>
            </w:r>
            <w:proofErr w:type="spellStart"/>
            <w:r w:rsidRPr="003850E3">
              <w:rPr>
                <w:lang w:val="fr-TN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F102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Application web avec fonctionnalités IA</w:t>
            </w:r>
          </w:p>
        </w:tc>
      </w:tr>
      <w:tr w:rsidR="003850E3" w:rsidRPr="003850E3" w14:paraId="561544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7F5E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Couche 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0CB8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Modèle Python ML / </w:t>
            </w:r>
            <w:proofErr w:type="spellStart"/>
            <w:r w:rsidRPr="003850E3">
              <w:rPr>
                <w:lang w:val="fr-TN"/>
              </w:rPr>
              <w:t>chatbot</w:t>
            </w:r>
            <w:proofErr w:type="spellEnd"/>
            <w:r w:rsidRPr="003850E3">
              <w:rPr>
                <w:lang w:val="fr-TN"/>
              </w:rPr>
              <w:t xml:space="preserve"> / moteur de recommandation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CA72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Améliorer l’expérience utilisateur ou l’intelligence du système</w:t>
            </w:r>
          </w:p>
        </w:tc>
      </w:tr>
    </w:tbl>
    <w:p w14:paraId="08E39257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4. Idée de projet liée aux Objectifs de Développement Durable</w:t>
      </w:r>
    </w:p>
    <w:p w14:paraId="1D71B9BF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 xml:space="preserve">Le cahier des charges demande une application innovante liée aux </w:t>
      </w:r>
      <w:proofErr w:type="spellStart"/>
      <w:r w:rsidRPr="003850E3">
        <w:rPr>
          <w:lang w:val="fr-TN"/>
        </w:rPr>
        <w:t>Sustainable</w:t>
      </w:r>
      <w:proofErr w:type="spellEnd"/>
      <w:r w:rsidRPr="003850E3">
        <w:rPr>
          <w:lang w:val="fr-TN"/>
        </w:rPr>
        <w:t xml:space="preserve"> </w:t>
      </w:r>
      <w:proofErr w:type="spellStart"/>
      <w:r w:rsidRPr="003850E3">
        <w:rPr>
          <w:lang w:val="fr-TN"/>
        </w:rPr>
        <w:t>Development</w:t>
      </w:r>
      <w:proofErr w:type="spellEnd"/>
      <w:r w:rsidRPr="003850E3">
        <w:rPr>
          <w:lang w:val="fr-TN"/>
        </w:rPr>
        <w:t xml:space="preserve"> Goals. Une idée cohérente avec le contexte universitaire serait la suivante :</w:t>
      </w:r>
    </w:p>
    <w:p w14:paraId="2EEF9952" w14:textId="77777777" w:rsidR="003850E3" w:rsidRPr="003850E3" w:rsidRDefault="003850E3" w:rsidP="003850E3">
      <w:pPr>
        <w:rPr>
          <w:lang w:val="fr-TN"/>
        </w:rPr>
      </w:pPr>
      <w:r w:rsidRPr="003850E3">
        <w:rPr>
          <w:b/>
          <w:bCs/>
          <w:lang w:val="fr-TN"/>
        </w:rPr>
        <w:t>AI-</w:t>
      </w:r>
      <w:proofErr w:type="spellStart"/>
      <w:r w:rsidRPr="003850E3">
        <w:rPr>
          <w:b/>
          <w:bCs/>
          <w:lang w:val="fr-TN"/>
        </w:rPr>
        <w:t>based</w:t>
      </w:r>
      <w:proofErr w:type="spellEnd"/>
      <w:r w:rsidRPr="003850E3">
        <w:rPr>
          <w:b/>
          <w:bCs/>
          <w:lang w:val="fr-TN"/>
        </w:rPr>
        <w:t xml:space="preserve"> Smart Resource and Energy </w:t>
      </w:r>
      <w:proofErr w:type="spellStart"/>
      <w:r w:rsidRPr="003850E3">
        <w:rPr>
          <w:b/>
          <w:bCs/>
          <w:lang w:val="fr-TN"/>
        </w:rPr>
        <w:t>Awareness</w:t>
      </w:r>
      <w:proofErr w:type="spellEnd"/>
      <w:r w:rsidRPr="003850E3">
        <w:rPr>
          <w:b/>
          <w:bCs/>
          <w:lang w:val="fr-TN"/>
        </w:rPr>
        <w:t xml:space="preserve"> Platform for </w:t>
      </w:r>
      <w:proofErr w:type="spellStart"/>
      <w:r w:rsidRPr="003850E3">
        <w:rPr>
          <w:b/>
          <w:bCs/>
          <w:lang w:val="fr-TN"/>
        </w:rPr>
        <w:t>University</w:t>
      </w:r>
      <w:proofErr w:type="spellEnd"/>
      <w:r w:rsidRPr="003850E3">
        <w:rPr>
          <w:b/>
          <w:bCs/>
          <w:lang w:val="fr-TN"/>
        </w:rPr>
        <w:t xml:space="preserve"> </w:t>
      </w:r>
      <w:proofErr w:type="spellStart"/>
      <w:r w:rsidRPr="003850E3">
        <w:rPr>
          <w:b/>
          <w:bCs/>
          <w:lang w:val="fr-TN"/>
        </w:rPr>
        <w:t>Environment</w:t>
      </w:r>
      <w:proofErr w:type="spellEnd"/>
    </w:p>
    <w:p w14:paraId="38D9BCD3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>L'application aiderait les étudiants, enseignants ou administrateurs à surveiller, analyser et optimiser l'utilisation des ressources : électricité, salles, équipements ou infrastructure numérique. L’IA pourrait prédire les pics d’utilisation, recommander des actions d’optimisation et détecter les anomalies.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1931"/>
      </w:tblGrid>
      <w:tr w:rsidR="003850E3" w:rsidRPr="003850E3" w14:paraId="7C102A1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DC2EC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Élément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B8A29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Description</w:t>
            </w:r>
          </w:p>
        </w:tc>
      </w:tr>
      <w:tr w:rsidR="003850E3" w:rsidRPr="003850E3" w14:paraId="434AC87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BEDC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Objectif SDG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EC0E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SDG 9 – Industrie, innovation et infrastructure ; SDG 11 – Villes et communautés durables ; SDG 12 – Consommation et production responsables</w:t>
            </w:r>
          </w:p>
        </w:tc>
      </w:tr>
      <w:tr w:rsidR="003850E3" w:rsidRPr="003850E3" w14:paraId="556DA54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A3F3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Utilisateurs principaux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74E8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Étudiants, enseignants, administrateurs</w:t>
            </w:r>
          </w:p>
        </w:tc>
      </w:tr>
      <w:tr w:rsidR="003850E3" w:rsidRPr="003850E3" w14:paraId="73E474D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A931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Fonctionnalités principales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AEF8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Dashboard, suivi des ressources, recommandations IA, détection d’anomalies, </w:t>
            </w:r>
            <w:proofErr w:type="spellStart"/>
            <w:r w:rsidRPr="003850E3">
              <w:rPr>
                <w:lang w:val="fr-TN"/>
              </w:rPr>
              <w:t>chatbot</w:t>
            </w:r>
            <w:proofErr w:type="spellEnd"/>
            <w:r w:rsidRPr="003850E3">
              <w:rPr>
                <w:lang w:val="fr-TN"/>
              </w:rPr>
              <w:t xml:space="preserve"> assistant</w:t>
            </w:r>
          </w:p>
        </w:tc>
      </w:tr>
      <w:tr w:rsidR="003850E3" w:rsidRPr="003850E3" w14:paraId="19CB804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2878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lastRenderedPageBreak/>
              <w:t>Fonction 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583B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Analyse prédictive de l’utilisation des ressources et détection d’anomalies</w:t>
            </w:r>
          </w:p>
        </w:tc>
      </w:tr>
      <w:tr w:rsidR="003850E3" w:rsidRPr="003850E3" w14:paraId="1BFF073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56B2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Valeur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D847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Chaque département ou groupe peut disposer de sa propre instance isolée</w:t>
            </w:r>
          </w:p>
        </w:tc>
      </w:tr>
      <w:tr w:rsidR="003850E3" w:rsidRPr="003850E3" w14:paraId="7BA23F1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4C84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Valeur infrastructure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4634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Démonstration du cloud privé, orchestration, monitoring, backup et automatisation</w:t>
            </w:r>
          </w:p>
        </w:tc>
      </w:tr>
    </w:tbl>
    <w:p w14:paraId="1A5B1F16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5. Adaptation à l’infrastructure de l’équipe</w:t>
      </w:r>
    </w:p>
    <w:p w14:paraId="34C45EA4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>L’équipe dispose de 6 PC Windows connectés via un point d’accès Wi-Fi partagé. Les ressources disponibles peuvent être réparties de manière logique selon la capacité de chaque machine.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7298"/>
        <w:gridCol w:w="2351"/>
      </w:tblGrid>
      <w:tr w:rsidR="003850E3" w:rsidRPr="003850E3" w14:paraId="328C0D4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F96A3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Membre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2DBFC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E1442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Espace disque disponible</w:t>
            </w:r>
          </w:p>
        </w:tc>
      </w:tr>
      <w:tr w:rsidR="003850E3" w:rsidRPr="003850E3" w14:paraId="6A1D98C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64CD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Walid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D903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64 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37BB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100 Go</w:t>
            </w:r>
          </w:p>
        </w:tc>
      </w:tr>
      <w:tr w:rsidR="003850E3" w:rsidRPr="003850E3" w14:paraId="59CE97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B1C2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Nidhal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4DD4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24 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A2BC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250 Go</w:t>
            </w:r>
          </w:p>
        </w:tc>
      </w:tr>
      <w:tr w:rsidR="003850E3" w:rsidRPr="003850E3" w14:paraId="2138A4A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7847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Ghada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19E7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32 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A631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250 Go</w:t>
            </w:r>
          </w:p>
        </w:tc>
      </w:tr>
      <w:tr w:rsidR="003850E3" w:rsidRPr="003850E3" w14:paraId="40F2CB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25E9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Samah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35CE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16 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F336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250 Go</w:t>
            </w:r>
          </w:p>
        </w:tc>
      </w:tr>
      <w:tr w:rsidR="003850E3" w:rsidRPr="003850E3" w14:paraId="0F8A35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C78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Islem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20AD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16 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6A58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250 Go</w:t>
            </w:r>
          </w:p>
        </w:tc>
      </w:tr>
      <w:tr w:rsidR="003850E3" w:rsidRPr="003850E3" w14:paraId="3798B66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0150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Ayoub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3682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16 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EE23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250 Go</w:t>
            </w:r>
          </w:p>
        </w:tc>
      </w:tr>
      <w:tr w:rsidR="003850E3" w:rsidRPr="003850E3" w14:paraId="55EDA02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ACBF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PC / Membre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F72D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Rôle proposé</w:t>
            </w:r>
          </w:p>
        </w:tc>
        <w:tc>
          <w:tcPr>
            <w:tcW w:w="0" w:type="auto"/>
            <w:vAlign w:val="center"/>
            <w:hideMark/>
          </w:tcPr>
          <w:p w14:paraId="4B3546E5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  <w:tr w:rsidR="003850E3" w:rsidRPr="003850E3" w14:paraId="3A9062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5AD4B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Walid – 64 Go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5E7C4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Nœud contrôleur principal : </w:t>
            </w:r>
            <w:proofErr w:type="spellStart"/>
            <w:r w:rsidRPr="003850E3">
              <w:rPr>
                <w:lang w:val="fr-TN"/>
              </w:rPr>
              <w:t>OpenStack</w:t>
            </w:r>
            <w:proofErr w:type="spellEnd"/>
            <w:r w:rsidRPr="003850E3">
              <w:rPr>
                <w:lang w:val="fr-TN"/>
              </w:rPr>
              <w:t xml:space="preserve"> </w:t>
            </w:r>
            <w:proofErr w:type="spellStart"/>
            <w:r w:rsidRPr="003850E3">
              <w:rPr>
                <w:lang w:val="fr-TN"/>
              </w:rPr>
              <w:t>controller</w:t>
            </w:r>
            <w:proofErr w:type="spellEnd"/>
            <w:r w:rsidRPr="003850E3">
              <w:rPr>
                <w:lang w:val="fr-TN"/>
              </w:rPr>
              <w:t xml:space="preserve">, </w:t>
            </w:r>
            <w:proofErr w:type="spellStart"/>
            <w:r w:rsidRPr="003850E3">
              <w:rPr>
                <w:lang w:val="fr-TN"/>
              </w:rPr>
              <w:t>Kubernetes</w:t>
            </w:r>
            <w:proofErr w:type="spellEnd"/>
            <w:r w:rsidRPr="003850E3">
              <w:rPr>
                <w:lang w:val="fr-TN"/>
              </w:rPr>
              <w:t xml:space="preserve"> control plane, monitoring</w:t>
            </w:r>
          </w:p>
        </w:tc>
        <w:tc>
          <w:tcPr>
            <w:tcW w:w="0" w:type="auto"/>
            <w:vAlign w:val="center"/>
            <w:hideMark/>
          </w:tcPr>
          <w:p w14:paraId="5E493C05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  <w:tr w:rsidR="003850E3" w:rsidRPr="003850E3" w14:paraId="2E78E09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A3565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Ghada – 32 Go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F3298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Compute</w:t>
            </w:r>
            <w:proofErr w:type="spellEnd"/>
            <w:r w:rsidRPr="003850E3">
              <w:rPr>
                <w:lang w:val="fr-TN"/>
              </w:rPr>
              <w:t xml:space="preserve"> </w:t>
            </w:r>
            <w:proofErr w:type="spellStart"/>
            <w:r w:rsidRPr="003850E3">
              <w:rPr>
                <w:lang w:val="fr-TN"/>
              </w:rPr>
              <w:t>node</w:t>
            </w:r>
            <w:proofErr w:type="spellEnd"/>
            <w:r w:rsidRPr="003850E3">
              <w:rPr>
                <w:lang w:val="fr-T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2C4AEF5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  <w:tr w:rsidR="003850E3" w:rsidRPr="003850E3" w14:paraId="1813D3D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DF1A6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Nidhal – 24 Go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C6EDB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lang w:val="fr-TN"/>
              </w:rPr>
              <w:t>Compute</w:t>
            </w:r>
            <w:proofErr w:type="spellEnd"/>
            <w:r w:rsidRPr="003850E3">
              <w:rPr>
                <w:lang w:val="fr-TN"/>
              </w:rPr>
              <w:t xml:space="preserve"> </w:t>
            </w:r>
            <w:proofErr w:type="spellStart"/>
            <w:r w:rsidRPr="003850E3">
              <w:rPr>
                <w:lang w:val="fr-TN"/>
              </w:rPr>
              <w:t>node</w:t>
            </w:r>
            <w:proofErr w:type="spellEnd"/>
            <w:r w:rsidRPr="003850E3">
              <w:rPr>
                <w:lang w:val="fr-TN"/>
              </w:rPr>
              <w:t xml:space="preserve"> 2 / support stockage</w:t>
            </w:r>
          </w:p>
        </w:tc>
        <w:tc>
          <w:tcPr>
            <w:tcW w:w="0" w:type="auto"/>
            <w:vAlign w:val="center"/>
            <w:hideMark/>
          </w:tcPr>
          <w:p w14:paraId="0C75A3A6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  <w:tr w:rsidR="003850E3" w:rsidRPr="003850E3" w14:paraId="5E191FA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2FCA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Samah – 16 Go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478A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Machine de contrôle Ansible et documentation</w:t>
            </w:r>
          </w:p>
        </w:tc>
        <w:tc>
          <w:tcPr>
            <w:tcW w:w="0" w:type="auto"/>
            <w:vAlign w:val="center"/>
            <w:hideMark/>
          </w:tcPr>
          <w:p w14:paraId="56E65A0A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  <w:tr w:rsidR="003850E3" w:rsidRPr="003850E3" w14:paraId="0106A9C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F2FD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Islem – 16 Go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B2878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Développement applicatif et </w:t>
            </w:r>
            <w:proofErr w:type="spellStart"/>
            <w:r w:rsidRPr="003850E3">
              <w:rPr>
                <w:lang w:val="fr-TN"/>
              </w:rPr>
              <w:t>build</w:t>
            </w:r>
            <w:proofErr w:type="spellEnd"/>
            <w:r w:rsidRPr="003850E3">
              <w:rPr>
                <w:lang w:val="fr-TN"/>
              </w:rPr>
              <w:t xml:space="preserve"> des images Docker</w:t>
            </w:r>
          </w:p>
        </w:tc>
        <w:tc>
          <w:tcPr>
            <w:tcW w:w="0" w:type="auto"/>
            <w:vAlign w:val="center"/>
            <w:hideMark/>
          </w:tcPr>
          <w:p w14:paraId="558C4382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  <w:tr w:rsidR="003850E3" w:rsidRPr="003850E3" w14:paraId="758106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AC95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Ayoub – 16 Go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A2CD3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 xml:space="preserve">Tests, </w:t>
            </w:r>
            <w:proofErr w:type="spellStart"/>
            <w:r w:rsidRPr="003850E3">
              <w:rPr>
                <w:lang w:val="fr-TN"/>
              </w:rPr>
              <w:t>dashboards</w:t>
            </w:r>
            <w:proofErr w:type="spellEnd"/>
            <w:r w:rsidRPr="003850E3">
              <w:rPr>
                <w:lang w:val="fr-TN"/>
              </w:rPr>
              <w:t xml:space="preserve"> de monitoring et validation backup</w:t>
            </w:r>
          </w:p>
        </w:tc>
        <w:tc>
          <w:tcPr>
            <w:tcW w:w="0" w:type="auto"/>
            <w:vAlign w:val="center"/>
            <w:hideMark/>
          </w:tcPr>
          <w:p w14:paraId="31967E88" w14:textId="77777777" w:rsidR="003850E3" w:rsidRPr="003850E3" w:rsidRDefault="003850E3" w:rsidP="003850E3">
            <w:pPr>
              <w:rPr>
                <w:lang w:val="fr-TN"/>
              </w:rPr>
            </w:pPr>
          </w:p>
        </w:tc>
      </w:tr>
    </w:tbl>
    <w:p w14:paraId="71D75705" w14:textId="77777777" w:rsidR="003850E3" w:rsidRPr="003850E3" w:rsidRDefault="003850E3" w:rsidP="003850E3">
      <w:pPr>
        <w:rPr>
          <w:lang w:val="fr-TN"/>
        </w:rPr>
      </w:pPr>
      <w:r w:rsidRPr="003850E3">
        <w:rPr>
          <w:lang w:val="fr-TN"/>
        </w:rPr>
        <w:t xml:space="preserve">Cette répartition est logique : le PC le plus puissant héberge les services de contrôle les plus lourds, tandis que les autres PC peuvent servir de nœuds </w:t>
      </w:r>
      <w:proofErr w:type="spellStart"/>
      <w:r w:rsidRPr="003850E3">
        <w:rPr>
          <w:lang w:val="fr-TN"/>
        </w:rPr>
        <w:t>worker</w:t>
      </w:r>
      <w:proofErr w:type="spellEnd"/>
      <w:r w:rsidRPr="003850E3">
        <w:rPr>
          <w:lang w:val="fr-TN"/>
        </w:rPr>
        <w:t xml:space="preserve">, </w:t>
      </w:r>
      <w:proofErr w:type="spellStart"/>
      <w:r w:rsidRPr="003850E3">
        <w:rPr>
          <w:lang w:val="fr-TN"/>
        </w:rPr>
        <w:t>compute</w:t>
      </w:r>
      <w:proofErr w:type="spellEnd"/>
      <w:r w:rsidRPr="003850E3">
        <w:rPr>
          <w:lang w:val="fr-TN"/>
        </w:rPr>
        <w:t>, test ou développement.</w:t>
      </w:r>
    </w:p>
    <w:p w14:paraId="6D32571F" w14:textId="77777777" w:rsidR="003850E3" w:rsidRPr="003850E3" w:rsidRDefault="003850E3" w:rsidP="003850E3">
      <w:pPr>
        <w:rPr>
          <w:b/>
          <w:bCs/>
          <w:lang w:val="fr-TN"/>
        </w:rPr>
      </w:pPr>
      <w:r w:rsidRPr="003850E3">
        <w:rPr>
          <w:b/>
          <w:bCs/>
          <w:lang w:val="fr-TN"/>
        </w:rPr>
        <w:t>6. Synthèse finale des choix technologiques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588"/>
      </w:tblGrid>
      <w:tr w:rsidR="003850E3" w:rsidRPr="003850E3" w14:paraId="532CE9E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5274A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Besoin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1126E" w14:textId="77777777" w:rsidR="003850E3" w:rsidRPr="003850E3" w:rsidRDefault="003850E3" w:rsidP="003850E3">
            <w:pPr>
              <w:rPr>
                <w:b/>
                <w:bCs/>
                <w:lang w:val="fr-TN"/>
              </w:rPr>
            </w:pPr>
            <w:r w:rsidRPr="003850E3">
              <w:rPr>
                <w:b/>
                <w:bCs/>
                <w:lang w:val="fr-TN"/>
              </w:rPr>
              <w:t>Solution retenue</w:t>
            </w:r>
          </w:p>
        </w:tc>
      </w:tr>
      <w:tr w:rsidR="003850E3" w:rsidRPr="003850E3" w14:paraId="541B0DF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69BA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Infrastructure cloud privée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F7511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OpenStack</w:t>
            </w:r>
            <w:proofErr w:type="spellEnd"/>
          </w:p>
        </w:tc>
      </w:tr>
      <w:tr w:rsidR="003850E3" w:rsidRPr="003850E3" w14:paraId="4A7DC81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12E1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Virtualisation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4FA29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KVM/QEMU</w:t>
            </w:r>
          </w:p>
        </w:tc>
      </w:tr>
      <w:tr w:rsidR="003850E3" w:rsidRPr="003850E3" w14:paraId="756127F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2FCD7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Infrastructure as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AAB0F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OpenStack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Heat</w:t>
            </w:r>
          </w:p>
        </w:tc>
      </w:tr>
      <w:tr w:rsidR="003850E3" w:rsidRPr="003850E3" w14:paraId="230ED8D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69CC0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Conteneurisation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834CF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Docker</w:t>
            </w:r>
          </w:p>
        </w:tc>
      </w:tr>
      <w:tr w:rsidR="003850E3" w:rsidRPr="003850E3" w14:paraId="06D405C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1A2AD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Orchestration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A6FE8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Kubernetes</w:t>
            </w:r>
            <w:proofErr w:type="spellEnd"/>
          </w:p>
        </w:tc>
      </w:tr>
      <w:tr w:rsidR="003850E3" w:rsidRPr="003850E3" w14:paraId="4B84A12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F603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Automatisation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BEB0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>Ansible</w:t>
            </w:r>
          </w:p>
        </w:tc>
      </w:tr>
      <w:tr w:rsidR="003850E3" w:rsidRPr="003850E3" w14:paraId="35E8EEE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7D3D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Monitoring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714E2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b/>
                <w:bCs/>
                <w:lang w:val="fr-TN"/>
              </w:rPr>
              <w:t xml:space="preserve">Prometheus + </w:t>
            </w:r>
            <w:proofErr w:type="spellStart"/>
            <w:r w:rsidRPr="003850E3">
              <w:rPr>
                <w:b/>
                <w:bCs/>
                <w:lang w:val="fr-TN"/>
              </w:rPr>
              <w:t>Grafana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+ </w:t>
            </w:r>
            <w:proofErr w:type="spellStart"/>
            <w:r w:rsidRPr="003850E3">
              <w:rPr>
                <w:b/>
                <w:bCs/>
                <w:lang w:val="fr-TN"/>
              </w:rPr>
              <w:t>Alertmanager</w:t>
            </w:r>
            <w:proofErr w:type="spellEnd"/>
          </w:p>
        </w:tc>
      </w:tr>
      <w:tr w:rsidR="003850E3" w:rsidRPr="003850E3" w14:paraId="1E52EC0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1F4BA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Sauvegarde et restauration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6511E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Velero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+ snapshots </w:t>
            </w:r>
            <w:proofErr w:type="spellStart"/>
            <w:r w:rsidRPr="003850E3">
              <w:rPr>
                <w:b/>
                <w:bCs/>
                <w:lang w:val="fr-TN"/>
              </w:rPr>
              <w:t>etcd</w:t>
            </w:r>
            <w:proofErr w:type="spellEnd"/>
          </w:p>
        </w:tc>
      </w:tr>
      <w:tr w:rsidR="003850E3" w:rsidRPr="003850E3" w14:paraId="0461D7E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5933E" w14:textId="77777777" w:rsidR="003850E3" w:rsidRPr="003850E3" w:rsidRDefault="003850E3" w:rsidP="003850E3">
            <w:pPr>
              <w:rPr>
                <w:lang w:val="fr-TN"/>
              </w:rPr>
            </w:pPr>
            <w:r w:rsidRPr="003850E3">
              <w:rPr>
                <w:lang w:val="fr-TN"/>
              </w:rPr>
              <w:t>Application web et 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EB566" w14:textId="77777777" w:rsidR="003850E3" w:rsidRPr="003850E3" w:rsidRDefault="003850E3" w:rsidP="003850E3">
            <w:pPr>
              <w:rPr>
                <w:lang w:val="fr-TN"/>
              </w:rPr>
            </w:pPr>
            <w:proofErr w:type="spellStart"/>
            <w:r w:rsidRPr="003850E3">
              <w:rPr>
                <w:b/>
                <w:bCs/>
                <w:lang w:val="fr-TN"/>
              </w:rPr>
              <w:t>FastAPI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+ </w:t>
            </w:r>
            <w:proofErr w:type="spellStart"/>
            <w:r w:rsidRPr="003850E3">
              <w:rPr>
                <w:b/>
                <w:bCs/>
                <w:lang w:val="fr-TN"/>
              </w:rPr>
              <w:t>React</w:t>
            </w:r>
            <w:proofErr w:type="spellEnd"/>
            <w:r w:rsidRPr="003850E3">
              <w:rPr>
                <w:b/>
                <w:bCs/>
                <w:lang w:val="fr-TN"/>
              </w:rPr>
              <w:t xml:space="preserve"> + modèle IA Python</w:t>
            </w:r>
          </w:p>
        </w:tc>
      </w:tr>
    </w:tbl>
    <w:p w14:paraId="034E61F3" w14:textId="77777777" w:rsidR="00453904" w:rsidRDefault="00453904"/>
    <w:sectPr w:rsidR="00453904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633"/>
    <w:multiLevelType w:val="hybridMultilevel"/>
    <w:tmpl w:val="1542DFE6"/>
    <w:lvl w:ilvl="0" w:tplc="F57AF958">
      <w:start w:val="1"/>
      <w:numFmt w:val="bullet"/>
      <w:lvlText w:val="●"/>
      <w:lvlJc w:val="left"/>
      <w:pPr>
        <w:ind w:left="720" w:hanging="360"/>
      </w:pPr>
    </w:lvl>
    <w:lvl w:ilvl="1" w:tplc="3D5430AE">
      <w:start w:val="1"/>
      <w:numFmt w:val="bullet"/>
      <w:lvlText w:val="○"/>
      <w:lvlJc w:val="left"/>
      <w:pPr>
        <w:ind w:left="1440" w:hanging="360"/>
      </w:pPr>
    </w:lvl>
    <w:lvl w:ilvl="2" w:tplc="C7FEDEB2">
      <w:start w:val="1"/>
      <w:numFmt w:val="bullet"/>
      <w:lvlText w:val="■"/>
      <w:lvlJc w:val="left"/>
      <w:pPr>
        <w:ind w:left="2160" w:hanging="360"/>
      </w:pPr>
    </w:lvl>
    <w:lvl w:ilvl="3" w:tplc="03C29302">
      <w:start w:val="1"/>
      <w:numFmt w:val="bullet"/>
      <w:lvlText w:val="●"/>
      <w:lvlJc w:val="left"/>
      <w:pPr>
        <w:ind w:left="2880" w:hanging="360"/>
      </w:pPr>
    </w:lvl>
    <w:lvl w:ilvl="4" w:tplc="22626EC2">
      <w:start w:val="1"/>
      <w:numFmt w:val="bullet"/>
      <w:lvlText w:val="○"/>
      <w:lvlJc w:val="left"/>
      <w:pPr>
        <w:ind w:left="3600" w:hanging="360"/>
      </w:pPr>
    </w:lvl>
    <w:lvl w:ilvl="5" w:tplc="A176DC38">
      <w:start w:val="1"/>
      <w:numFmt w:val="bullet"/>
      <w:lvlText w:val="■"/>
      <w:lvlJc w:val="left"/>
      <w:pPr>
        <w:ind w:left="4320" w:hanging="360"/>
      </w:pPr>
    </w:lvl>
    <w:lvl w:ilvl="6" w:tplc="CE8EB2E2">
      <w:start w:val="1"/>
      <w:numFmt w:val="bullet"/>
      <w:lvlText w:val="●"/>
      <w:lvlJc w:val="left"/>
      <w:pPr>
        <w:ind w:left="5040" w:hanging="360"/>
      </w:pPr>
    </w:lvl>
    <w:lvl w:ilvl="7" w:tplc="20C6A024">
      <w:start w:val="1"/>
      <w:numFmt w:val="bullet"/>
      <w:lvlText w:val="●"/>
      <w:lvlJc w:val="left"/>
      <w:pPr>
        <w:ind w:left="5760" w:hanging="360"/>
      </w:pPr>
    </w:lvl>
    <w:lvl w:ilvl="8" w:tplc="025822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ED2E0D"/>
    <w:multiLevelType w:val="multilevel"/>
    <w:tmpl w:val="CBA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708BE"/>
    <w:multiLevelType w:val="multilevel"/>
    <w:tmpl w:val="298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C5C81"/>
    <w:multiLevelType w:val="multilevel"/>
    <w:tmpl w:val="085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19986">
    <w:abstractNumId w:val="0"/>
    <w:lvlOverride w:ilvl="0">
      <w:startOverride w:val="1"/>
    </w:lvlOverride>
  </w:num>
  <w:num w:numId="2" w16cid:durableId="2113697975">
    <w:abstractNumId w:val="2"/>
  </w:num>
  <w:num w:numId="3" w16cid:durableId="850996227">
    <w:abstractNumId w:val="3"/>
  </w:num>
  <w:num w:numId="4" w16cid:durableId="56657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60"/>
    <w:rsid w:val="002B1E60"/>
    <w:rsid w:val="003850E3"/>
    <w:rsid w:val="00453904"/>
    <w:rsid w:val="004E0B23"/>
    <w:rsid w:val="005B31FC"/>
    <w:rsid w:val="00614FE5"/>
    <w:rsid w:val="006B33A2"/>
    <w:rsid w:val="00704849"/>
    <w:rsid w:val="008C0BFE"/>
    <w:rsid w:val="00942A27"/>
    <w:rsid w:val="00964B6E"/>
    <w:rsid w:val="00A33EDE"/>
    <w:rsid w:val="00A51032"/>
    <w:rsid w:val="00B67C0E"/>
    <w:rsid w:val="00CA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524D2"/>
  <w15:docId w15:val="{046B509F-749B-4509-BFAC-B41182AB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15</Pages>
  <Words>4060</Words>
  <Characters>23147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islem benchaabene</cp:lastModifiedBy>
  <cp:revision>5</cp:revision>
  <dcterms:created xsi:type="dcterms:W3CDTF">2026-05-10T12:27:00Z</dcterms:created>
  <dcterms:modified xsi:type="dcterms:W3CDTF">2026-05-10T19:24:00Z</dcterms:modified>
</cp:coreProperties>
</file>