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7B9C7" w14:textId="77777777" w:rsidR="00F13C90" w:rsidRDefault="001E362F">
      <w:pPr>
        <w:jc w:val="center"/>
        <w:rPr>
          <w:sz w:val="36"/>
          <w:szCs w:val="36"/>
          <w:u w:val="single"/>
        </w:rPr>
      </w:pPr>
      <w:r>
        <w:rPr>
          <w:sz w:val="36"/>
          <w:szCs w:val="36"/>
          <w:u w:val="single"/>
        </w:rPr>
        <w:t>Basics Of Artificial Intelligence</w:t>
      </w:r>
    </w:p>
    <w:p w14:paraId="30FEC902" w14:textId="77777777" w:rsidR="00F13C90" w:rsidRDefault="00F13C90">
      <w:pPr>
        <w:jc w:val="center"/>
        <w:rPr>
          <w:sz w:val="36"/>
          <w:szCs w:val="36"/>
        </w:rPr>
      </w:pPr>
    </w:p>
    <w:p w14:paraId="397210AB" w14:textId="77777777" w:rsidR="00F13C90" w:rsidRDefault="001E362F">
      <w:pPr>
        <w:jc w:val="center"/>
        <w:rPr>
          <w:sz w:val="36"/>
          <w:szCs w:val="36"/>
        </w:rPr>
      </w:pPr>
      <w:r>
        <w:rPr>
          <w:sz w:val="36"/>
          <w:szCs w:val="36"/>
        </w:rPr>
        <w:t>Case Study on an Expert System</w:t>
      </w:r>
    </w:p>
    <w:p w14:paraId="67F639C6" w14:textId="77777777" w:rsidR="00F13C90" w:rsidRDefault="00F13C90">
      <w:pPr>
        <w:rPr>
          <w:sz w:val="28"/>
          <w:szCs w:val="28"/>
        </w:rPr>
      </w:pPr>
    </w:p>
    <w:p w14:paraId="6C134FF9" w14:textId="77777777" w:rsidR="00F13C90" w:rsidRDefault="001E362F">
      <w:pPr>
        <w:rPr>
          <w:b/>
          <w:bCs/>
          <w:sz w:val="28"/>
          <w:szCs w:val="28"/>
        </w:rPr>
      </w:pPr>
      <w:r>
        <w:rPr>
          <w:b/>
          <w:bCs/>
          <w:sz w:val="28"/>
          <w:szCs w:val="28"/>
        </w:rPr>
        <w:t>Team Members:</w:t>
      </w:r>
    </w:p>
    <w:p w14:paraId="3BEFE4A4" w14:textId="77777777" w:rsidR="00F13C90" w:rsidRDefault="00F13C90">
      <w:pPr>
        <w:rPr>
          <w:sz w:val="28"/>
          <w:szCs w:val="28"/>
        </w:rPr>
      </w:pPr>
    </w:p>
    <w:p w14:paraId="7D2331AE" w14:textId="77777777" w:rsidR="00F13C90" w:rsidRDefault="001E362F">
      <w:pPr>
        <w:rPr>
          <w:sz w:val="28"/>
          <w:szCs w:val="28"/>
        </w:rPr>
      </w:pPr>
      <w:r>
        <w:rPr>
          <w:sz w:val="28"/>
          <w:szCs w:val="28"/>
        </w:rPr>
        <w:t>57, Rishabh Tiwari</w:t>
      </w:r>
    </w:p>
    <w:p w14:paraId="4A35D2B3" w14:textId="77777777" w:rsidR="00F13C90" w:rsidRDefault="001E362F">
      <w:pPr>
        <w:rPr>
          <w:sz w:val="28"/>
          <w:szCs w:val="28"/>
        </w:rPr>
      </w:pPr>
      <w:r>
        <w:rPr>
          <w:sz w:val="28"/>
          <w:szCs w:val="28"/>
        </w:rPr>
        <w:t>58, Yoshit Verma</w:t>
      </w:r>
    </w:p>
    <w:p w14:paraId="0DE10BDA" w14:textId="77777777" w:rsidR="00F13C90" w:rsidRDefault="001E362F">
      <w:pPr>
        <w:rPr>
          <w:sz w:val="28"/>
          <w:szCs w:val="28"/>
        </w:rPr>
      </w:pPr>
      <w:r>
        <w:rPr>
          <w:sz w:val="28"/>
          <w:szCs w:val="28"/>
        </w:rPr>
        <w:t xml:space="preserve">59, </w:t>
      </w:r>
      <w:proofErr w:type="spellStart"/>
      <w:r>
        <w:rPr>
          <w:sz w:val="28"/>
          <w:szCs w:val="28"/>
        </w:rPr>
        <w:t>Vedanti</w:t>
      </w:r>
      <w:proofErr w:type="spellEnd"/>
      <w:r>
        <w:rPr>
          <w:sz w:val="28"/>
          <w:szCs w:val="28"/>
        </w:rPr>
        <w:t xml:space="preserve"> </w:t>
      </w:r>
      <w:proofErr w:type="spellStart"/>
      <w:r>
        <w:rPr>
          <w:sz w:val="28"/>
          <w:szCs w:val="28"/>
        </w:rPr>
        <w:t>Wadekar</w:t>
      </w:r>
      <w:proofErr w:type="spellEnd"/>
    </w:p>
    <w:p w14:paraId="0D90501D" w14:textId="77777777" w:rsidR="00F13C90" w:rsidRDefault="001E362F">
      <w:pPr>
        <w:rPr>
          <w:sz w:val="28"/>
          <w:szCs w:val="28"/>
        </w:rPr>
      </w:pPr>
      <w:r>
        <w:rPr>
          <w:sz w:val="28"/>
          <w:szCs w:val="28"/>
        </w:rPr>
        <w:t xml:space="preserve">60, Nidhi </w:t>
      </w:r>
      <w:proofErr w:type="spellStart"/>
      <w:r>
        <w:rPr>
          <w:sz w:val="28"/>
          <w:szCs w:val="28"/>
        </w:rPr>
        <w:t>Worah</w:t>
      </w:r>
      <w:proofErr w:type="spellEnd"/>
    </w:p>
    <w:p w14:paraId="745E1890" w14:textId="77777777" w:rsidR="00F13C90" w:rsidRDefault="00F13C90">
      <w:pPr>
        <w:rPr>
          <w:sz w:val="28"/>
          <w:szCs w:val="28"/>
        </w:rPr>
      </w:pPr>
    </w:p>
    <w:p w14:paraId="58E136B6" w14:textId="77777777" w:rsidR="00F13C90" w:rsidRDefault="001E362F">
      <w:pPr>
        <w:rPr>
          <w:b/>
          <w:bCs/>
          <w:sz w:val="28"/>
          <w:szCs w:val="28"/>
        </w:rPr>
      </w:pPr>
      <w:r>
        <w:rPr>
          <w:b/>
          <w:bCs/>
          <w:sz w:val="28"/>
          <w:szCs w:val="28"/>
        </w:rPr>
        <w:t>Expert System</w:t>
      </w:r>
    </w:p>
    <w:p w14:paraId="52FCBB42" w14:textId="77777777" w:rsidR="00F13C90" w:rsidRDefault="00F13C90">
      <w:pPr>
        <w:rPr>
          <w:b/>
          <w:bCs/>
          <w:sz w:val="28"/>
          <w:szCs w:val="28"/>
        </w:rPr>
      </w:pPr>
    </w:p>
    <w:p w14:paraId="44A8B655" w14:textId="77777777" w:rsidR="00F13C90" w:rsidRDefault="001E362F">
      <w:pPr>
        <w:pStyle w:val="BodyText"/>
        <w:rPr>
          <w:sz w:val="28"/>
          <w:szCs w:val="28"/>
        </w:rPr>
      </w:pPr>
      <w:r>
        <w:rPr>
          <w:sz w:val="28"/>
          <w:szCs w:val="28"/>
        </w:rPr>
        <w:t xml:space="preserve">An expert system is an AI software that uses knowledge stored in a knowledge base </w:t>
      </w:r>
      <w:r>
        <w:rPr>
          <w:sz w:val="28"/>
          <w:szCs w:val="28"/>
        </w:rPr>
        <w:t>to solve problems that would usually require a human expert thus preserving a human expert’s knowledge in its knowledge base.</w:t>
      </w:r>
    </w:p>
    <w:p w14:paraId="1767AF2D" w14:textId="77777777" w:rsidR="00F13C90" w:rsidRDefault="001E362F">
      <w:pPr>
        <w:pStyle w:val="BodyText"/>
        <w:rPr>
          <w:sz w:val="28"/>
          <w:szCs w:val="28"/>
        </w:rPr>
      </w:pPr>
      <w:r>
        <w:rPr>
          <w:sz w:val="28"/>
          <w:szCs w:val="28"/>
        </w:rPr>
        <w:t>The data in the knowledge base is added by humans that are expert in a particular domain and this software is used by a non-expert</w:t>
      </w:r>
      <w:r>
        <w:rPr>
          <w:sz w:val="28"/>
          <w:szCs w:val="28"/>
        </w:rPr>
        <w:t xml:space="preserve"> user to acquire some information. It is widely used in many areas such as medical diagnosis, accounting, coding, games etc.</w:t>
      </w:r>
    </w:p>
    <w:p w14:paraId="7FB81215" w14:textId="77777777" w:rsidR="00F13C90" w:rsidRDefault="001E362F">
      <w:pPr>
        <w:pStyle w:val="BodyText"/>
        <w:rPr>
          <w:b/>
          <w:bCs/>
          <w:sz w:val="28"/>
          <w:szCs w:val="28"/>
        </w:rPr>
      </w:pPr>
      <w:r>
        <w:rPr>
          <w:b/>
          <w:bCs/>
          <w:sz w:val="28"/>
          <w:szCs w:val="28"/>
        </w:rPr>
        <w:t>Components of Expert System</w:t>
      </w:r>
    </w:p>
    <w:p w14:paraId="539AAD6F" w14:textId="77777777" w:rsidR="00F13C90" w:rsidRDefault="00F13C90">
      <w:pPr>
        <w:pStyle w:val="BodyText"/>
        <w:rPr>
          <w:b/>
          <w:bCs/>
          <w:sz w:val="28"/>
          <w:szCs w:val="28"/>
        </w:rPr>
      </w:pPr>
    </w:p>
    <w:p w14:paraId="6FFC5443" w14:textId="77777777" w:rsidR="00F13C90" w:rsidRDefault="001E362F">
      <w:pPr>
        <w:pStyle w:val="BodyText"/>
        <w:rPr>
          <w:sz w:val="28"/>
          <w:szCs w:val="28"/>
        </w:rPr>
      </w:pPr>
      <w:r>
        <w:rPr>
          <w:noProof/>
          <w:sz w:val="28"/>
          <w:szCs w:val="28"/>
        </w:rPr>
        <w:drawing>
          <wp:anchor distT="0" distB="0" distL="0" distR="0" simplePos="0" relativeHeight="2" behindDoc="0" locked="0" layoutInCell="1" allowOverlap="1" wp14:anchorId="502E08C6" wp14:editId="11137B69">
            <wp:simplePos x="0" y="0"/>
            <wp:positionH relativeFrom="column">
              <wp:align>center</wp:align>
            </wp:positionH>
            <wp:positionV relativeFrom="paragraph">
              <wp:posOffset>635</wp:posOffset>
            </wp:positionV>
            <wp:extent cx="6120130" cy="114109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6120130" cy="1141095"/>
                    </a:xfrm>
                    <a:prstGeom prst="rect">
                      <a:avLst/>
                    </a:prstGeom>
                  </pic:spPr>
                </pic:pic>
              </a:graphicData>
            </a:graphic>
          </wp:anchor>
        </w:drawing>
      </w:r>
    </w:p>
    <w:p w14:paraId="3E397F7B" w14:textId="77777777" w:rsidR="00F13C90" w:rsidRDefault="001E362F">
      <w:pPr>
        <w:pStyle w:val="BodyText"/>
        <w:numPr>
          <w:ilvl w:val="0"/>
          <w:numId w:val="1"/>
        </w:numPr>
        <w:rPr>
          <w:color w:val="273239"/>
          <w:sz w:val="28"/>
          <w:szCs w:val="28"/>
        </w:rPr>
      </w:pPr>
      <w:r>
        <w:rPr>
          <w:color w:val="273239"/>
          <w:sz w:val="28"/>
          <w:szCs w:val="28"/>
        </w:rPr>
        <w:t>Knowledge Base -</w:t>
      </w:r>
    </w:p>
    <w:p w14:paraId="3EDC7650" w14:textId="77777777" w:rsidR="00F13C90" w:rsidRDefault="001E362F">
      <w:pPr>
        <w:pStyle w:val="BodyText"/>
        <w:numPr>
          <w:ilvl w:val="1"/>
          <w:numId w:val="1"/>
        </w:numPr>
        <w:rPr>
          <w:color w:val="273239"/>
          <w:sz w:val="28"/>
          <w:szCs w:val="28"/>
        </w:rPr>
      </w:pPr>
      <w:r>
        <w:rPr>
          <w:color w:val="273239"/>
          <w:sz w:val="28"/>
          <w:szCs w:val="28"/>
        </w:rPr>
        <w:t xml:space="preserve"> The knowledge base represents facts and rules. It consists of knowledge in a parti</w:t>
      </w:r>
      <w:r>
        <w:rPr>
          <w:color w:val="273239"/>
          <w:sz w:val="28"/>
          <w:szCs w:val="28"/>
        </w:rPr>
        <w:t>cular domain as well as rules to solve a problem, procedures and intrinsic data relevant to the domain.</w:t>
      </w:r>
    </w:p>
    <w:p w14:paraId="2AB3B2BB" w14:textId="77777777" w:rsidR="00F13C90" w:rsidRDefault="001E362F">
      <w:pPr>
        <w:pStyle w:val="BodyText"/>
        <w:numPr>
          <w:ilvl w:val="0"/>
          <w:numId w:val="1"/>
        </w:numPr>
        <w:rPr>
          <w:color w:val="273239"/>
          <w:sz w:val="28"/>
          <w:szCs w:val="28"/>
        </w:rPr>
      </w:pPr>
      <w:r>
        <w:rPr>
          <w:color w:val="273239"/>
          <w:sz w:val="28"/>
          <w:szCs w:val="28"/>
        </w:rPr>
        <w:t xml:space="preserve">Inference Engine - </w:t>
      </w:r>
    </w:p>
    <w:p w14:paraId="4ADC7757" w14:textId="77777777" w:rsidR="00F13C90" w:rsidRDefault="001E362F">
      <w:pPr>
        <w:pStyle w:val="BodyText"/>
        <w:numPr>
          <w:ilvl w:val="1"/>
          <w:numId w:val="1"/>
        </w:numPr>
        <w:rPr>
          <w:color w:val="273239"/>
          <w:sz w:val="22"/>
        </w:rPr>
      </w:pPr>
      <w:r>
        <w:rPr>
          <w:color w:val="273239"/>
          <w:sz w:val="28"/>
          <w:szCs w:val="28"/>
        </w:rPr>
        <w:t>The function of the inference engine is to fetch the relevant knowledge from the knowledge base, interpret it and to find a solution</w:t>
      </w:r>
      <w:r>
        <w:rPr>
          <w:color w:val="273239"/>
          <w:sz w:val="28"/>
          <w:szCs w:val="28"/>
        </w:rPr>
        <w:t xml:space="preserve"> relevant to the user’s problem. The inference engine acquires the rules from its knowledge base </w:t>
      </w:r>
      <w:r>
        <w:rPr>
          <w:color w:val="273239"/>
          <w:sz w:val="28"/>
          <w:szCs w:val="28"/>
        </w:rPr>
        <w:lastRenderedPageBreak/>
        <w:t>and applies them to the known facts to infer new facts. Inference engines can also include an explanation and debugging abilities.</w:t>
      </w:r>
      <w:r>
        <w:rPr>
          <w:color w:val="273239"/>
          <w:sz w:val="28"/>
          <w:szCs w:val="28"/>
        </w:rPr>
        <w:tab/>
      </w:r>
    </w:p>
    <w:p w14:paraId="06DB226B" w14:textId="77777777" w:rsidR="00F13C90" w:rsidRDefault="001E362F">
      <w:pPr>
        <w:pStyle w:val="BodyText"/>
        <w:numPr>
          <w:ilvl w:val="0"/>
          <w:numId w:val="1"/>
        </w:numPr>
        <w:rPr>
          <w:color w:val="273239"/>
          <w:sz w:val="28"/>
          <w:szCs w:val="28"/>
        </w:rPr>
      </w:pPr>
      <w:r>
        <w:rPr>
          <w:color w:val="273239"/>
          <w:sz w:val="28"/>
          <w:szCs w:val="28"/>
        </w:rPr>
        <w:t>Knowledge Acquisition and L</w:t>
      </w:r>
      <w:r>
        <w:rPr>
          <w:color w:val="273239"/>
          <w:sz w:val="28"/>
          <w:szCs w:val="28"/>
        </w:rPr>
        <w:t>earning Module -</w:t>
      </w:r>
    </w:p>
    <w:p w14:paraId="1FC4263C" w14:textId="77777777" w:rsidR="00F13C90" w:rsidRDefault="001E362F">
      <w:pPr>
        <w:pStyle w:val="BodyText"/>
        <w:numPr>
          <w:ilvl w:val="1"/>
          <w:numId w:val="1"/>
        </w:numPr>
      </w:pPr>
      <w:r>
        <w:rPr>
          <w:color w:val="273239"/>
          <w:sz w:val="28"/>
          <w:szCs w:val="28"/>
        </w:rPr>
        <w:t xml:space="preserve"> The function of this component is to allow the expert system to acquire more and more knowledge from various sources and store it in the knowledge base.</w:t>
      </w:r>
    </w:p>
    <w:p w14:paraId="42FB8A96" w14:textId="77777777" w:rsidR="00F13C90" w:rsidRDefault="001E362F">
      <w:pPr>
        <w:pStyle w:val="BodyText"/>
        <w:numPr>
          <w:ilvl w:val="0"/>
          <w:numId w:val="1"/>
        </w:numPr>
        <w:rPr>
          <w:color w:val="273239"/>
          <w:sz w:val="28"/>
          <w:szCs w:val="28"/>
        </w:rPr>
      </w:pPr>
      <w:r>
        <w:rPr>
          <w:color w:val="273239"/>
          <w:sz w:val="28"/>
          <w:szCs w:val="28"/>
        </w:rPr>
        <w:t>User Interface -</w:t>
      </w:r>
    </w:p>
    <w:p w14:paraId="47007E93" w14:textId="77777777" w:rsidR="00F13C90" w:rsidRDefault="001E362F">
      <w:pPr>
        <w:pStyle w:val="BodyText"/>
        <w:numPr>
          <w:ilvl w:val="1"/>
          <w:numId w:val="1"/>
        </w:numPr>
        <w:rPr>
          <w:color w:val="273239"/>
          <w:sz w:val="28"/>
          <w:szCs w:val="28"/>
        </w:rPr>
      </w:pPr>
      <w:r>
        <w:rPr>
          <w:color w:val="273239"/>
          <w:sz w:val="28"/>
          <w:szCs w:val="28"/>
        </w:rPr>
        <w:t>The function of this component is to allow the expert system to acqu</w:t>
      </w:r>
      <w:r>
        <w:rPr>
          <w:color w:val="273239"/>
          <w:sz w:val="28"/>
          <w:szCs w:val="28"/>
        </w:rPr>
        <w:t>ire more and more knowledge from various sources and store it in the knowledge base.</w:t>
      </w:r>
    </w:p>
    <w:p w14:paraId="79049E52" w14:textId="77777777" w:rsidR="00F13C90" w:rsidRDefault="001E362F">
      <w:pPr>
        <w:pStyle w:val="BodyText"/>
        <w:numPr>
          <w:ilvl w:val="0"/>
          <w:numId w:val="1"/>
        </w:numPr>
        <w:rPr>
          <w:color w:val="273239"/>
          <w:sz w:val="28"/>
          <w:szCs w:val="28"/>
        </w:rPr>
      </w:pPr>
      <w:r>
        <w:rPr>
          <w:color w:val="273239"/>
          <w:sz w:val="28"/>
          <w:szCs w:val="28"/>
        </w:rPr>
        <w:t>Explanation Module -</w:t>
      </w:r>
    </w:p>
    <w:p w14:paraId="413AB696" w14:textId="77777777" w:rsidR="00F13C90" w:rsidRDefault="001E362F">
      <w:pPr>
        <w:pStyle w:val="BodyText"/>
        <w:numPr>
          <w:ilvl w:val="1"/>
          <w:numId w:val="1"/>
        </w:numPr>
        <w:rPr>
          <w:color w:val="273239"/>
          <w:sz w:val="28"/>
          <w:szCs w:val="28"/>
        </w:rPr>
      </w:pPr>
      <w:r>
        <w:rPr>
          <w:color w:val="273239"/>
          <w:sz w:val="28"/>
          <w:szCs w:val="28"/>
        </w:rPr>
        <w:t>This module helps the expert system to give the user an explanation about how the expert system reached a particular conclusion.</w:t>
      </w:r>
    </w:p>
    <w:p w14:paraId="047B69A5" w14:textId="77777777" w:rsidR="00F13C90" w:rsidRDefault="001E362F">
      <w:pPr>
        <w:pStyle w:val="BodyText"/>
      </w:pPr>
      <w:r>
        <w:br/>
      </w:r>
      <w:r>
        <w:rPr>
          <w:b/>
          <w:bCs/>
          <w:color w:val="273239"/>
          <w:sz w:val="28"/>
          <w:szCs w:val="28"/>
        </w:rPr>
        <w:t xml:space="preserve">DENDRAL </w:t>
      </w:r>
    </w:p>
    <w:p w14:paraId="0D90878E" w14:textId="77777777" w:rsidR="00F13C90" w:rsidRDefault="001E362F">
      <w:pPr>
        <w:pStyle w:val="BodyText"/>
      </w:pPr>
      <w:r>
        <w:rPr>
          <w:color w:val="273239"/>
          <w:sz w:val="28"/>
          <w:szCs w:val="28"/>
        </w:rPr>
        <w:t xml:space="preserve">It was an influential pioneer project in artificial intelligence (AI) of the 1960s, and the computer software expert system that it produced. Its primary aim was to study hypothesis formation and discovery in </w:t>
      </w:r>
      <w:r>
        <w:rPr>
          <w:color w:val="273239"/>
          <w:sz w:val="28"/>
          <w:szCs w:val="28"/>
        </w:rPr>
        <w:t>science. For that, a specific task in science w</w:t>
      </w:r>
      <w:r>
        <w:rPr>
          <w:color w:val="273239"/>
          <w:sz w:val="28"/>
          <w:szCs w:val="28"/>
        </w:rPr>
        <w:t xml:space="preserve">as </w:t>
      </w:r>
      <w:proofErr w:type="gramStart"/>
      <w:r>
        <w:rPr>
          <w:color w:val="273239"/>
          <w:sz w:val="28"/>
          <w:szCs w:val="28"/>
        </w:rPr>
        <w:t>chosen:</w:t>
      </w:r>
      <w:proofErr w:type="gramEnd"/>
      <w:r>
        <w:rPr>
          <w:color w:val="273239"/>
          <w:sz w:val="28"/>
          <w:szCs w:val="28"/>
        </w:rPr>
        <w:t xml:space="preserve"> </w:t>
      </w:r>
      <w:r>
        <w:rPr>
          <w:color w:val="273239"/>
          <w:sz w:val="28"/>
          <w:szCs w:val="28"/>
          <w:u w:val="single"/>
        </w:rPr>
        <w:t xml:space="preserve">help organic chemists in identifying unknown organic molecules, by </w:t>
      </w:r>
      <w:proofErr w:type="spellStart"/>
      <w:r>
        <w:rPr>
          <w:color w:val="273239"/>
          <w:sz w:val="28"/>
          <w:szCs w:val="28"/>
          <w:u w:val="single"/>
        </w:rPr>
        <w:t>analyzing</w:t>
      </w:r>
      <w:proofErr w:type="spellEnd"/>
      <w:r>
        <w:rPr>
          <w:color w:val="273239"/>
          <w:sz w:val="28"/>
          <w:szCs w:val="28"/>
          <w:u w:val="single"/>
        </w:rPr>
        <w:t xml:space="preserve"> their mass spectra and using knowledge of chemistry</w:t>
      </w:r>
      <w:r>
        <w:rPr>
          <w:color w:val="273239"/>
          <w:sz w:val="28"/>
          <w:szCs w:val="28"/>
        </w:rPr>
        <w:t>. It was done at Stanford University by Edward Feigenbaum, Bruce G. Buchanan, Joshua Lederberg, and Carl Djerassi, al</w:t>
      </w:r>
      <w:r>
        <w:rPr>
          <w:color w:val="273239"/>
          <w:sz w:val="28"/>
          <w:szCs w:val="28"/>
        </w:rPr>
        <w:t xml:space="preserve">ong with a team of highly creative research associates and students. It began in 1965 and spans approximately half the history of AI </w:t>
      </w:r>
      <w:proofErr w:type="gramStart"/>
      <w:r>
        <w:rPr>
          <w:color w:val="273239"/>
          <w:sz w:val="28"/>
          <w:szCs w:val="28"/>
        </w:rPr>
        <w:t>research .The</w:t>
      </w:r>
      <w:proofErr w:type="gramEnd"/>
      <w:r>
        <w:rPr>
          <w:color w:val="273239"/>
          <w:sz w:val="28"/>
          <w:szCs w:val="28"/>
        </w:rPr>
        <w:t xml:space="preserve"> software program </w:t>
      </w:r>
      <w:proofErr w:type="spellStart"/>
      <w:r>
        <w:rPr>
          <w:color w:val="273239"/>
          <w:sz w:val="28"/>
          <w:szCs w:val="28"/>
        </w:rPr>
        <w:t>Dendral</w:t>
      </w:r>
      <w:proofErr w:type="spellEnd"/>
      <w:r>
        <w:rPr>
          <w:color w:val="273239"/>
          <w:sz w:val="28"/>
          <w:szCs w:val="28"/>
        </w:rPr>
        <w:t xml:space="preserve"> is considered the </w:t>
      </w:r>
      <w:r>
        <w:rPr>
          <w:color w:val="273239"/>
          <w:sz w:val="28"/>
          <w:szCs w:val="28"/>
          <w:u w:val="single"/>
        </w:rPr>
        <w:t>first expert system</w:t>
      </w:r>
      <w:r>
        <w:rPr>
          <w:color w:val="273239"/>
          <w:sz w:val="28"/>
          <w:szCs w:val="28"/>
        </w:rPr>
        <w:t xml:space="preserve"> because it automated the decision-making proce</w:t>
      </w:r>
      <w:r>
        <w:rPr>
          <w:color w:val="273239"/>
          <w:sz w:val="28"/>
          <w:szCs w:val="28"/>
        </w:rPr>
        <w:t xml:space="preserve">ss and problem-solving </w:t>
      </w:r>
      <w:proofErr w:type="spellStart"/>
      <w:r>
        <w:rPr>
          <w:color w:val="273239"/>
          <w:sz w:val="28"/>
          <w:szCs w:val="28"/>
        </w:rPr>
        <w:t>behavior</w:t>
      </w:r>
      <w:proofErr w:type="spellEnd"/>
      <w:r>
        <w:rPr>
          <w:color w:val="273239"/>
          <w:sz w:val="28"/>
          <w:szCs w:val="28"/>
        </w:rPr>
        <w:t xml:space="preserve"> of organic chemists.</w:t>
      </w:r>
      <w:r>
        <w:rPr>
          <w:color w:val="273239"/>
          <w:sz w:val="28"/>
          <w:szCs w:val="28"/>
        </w:rPr>
        <w:t xml:space="preserve"> The DENDRAL project is a good example of the rising innovation</w:t>
      </w:r>
    </w:p>
    <w:p w14:paraId="7CAD174B" w14:textId="77777777" w:rsidR="00F13C90" w:rsidRDefault="00F13C90">
      <w:pPr>
        <w:pStyle w:val="BodyText"/>
      </w:pPr>
    </w:p>
    <w:tbl>
      <w:tblPr>
        <w:tblW w:w="9638" w:type="dxa"/>
        <w:tblInd w:w="55" w:type="dxa"/>
        <w:tblCellMar>
          <w:top w:w="55" w:type="dxa"/>
          <w:left w:w="55" w:type="dxa"/>
          <w:bottom w:w="55" w:type="dxa"/>
          <w:right w:w="55" w:type="dxa"/>
        </w:tblCellMar>
        <w:tblLook w:val="0000" w:firstRow="0" w:lastRow="0" w:firstColumn="0" w:lastColumn="0" w:noHBand="0" w:noVBand="0"/>
      </w:tblPr>
      <w:tblGrid>
        <w:gridCol w:w="9693"/>
      </w:tblGrid>
      <w:tr w:rsidR="00F13C90" w14:paraId="10958F61" w14:textId="77777777">
        <w:tc>
          <w:tcPr>
            <w:tcW w:w="9638" w:type="dxa"/>
            <w:tcBorders>
              <w:top w:val="single" w:sz="2" w:space="0" w:color="000000"/>
              <w:left w:val="single" w:sz="2" w:space="0" w:color="000000"/>
              <w:bottom w:val="single" w:sz="2" w:space="0" w:color="000000"/>
              <w:right w:val="single" w:sz="2" w:space="0" w:color="000000"/>
            </w:tcBorders>
          </w:tcPr>
          <w:tbl>
            <w:tblPr>
              <w:tblW w:w="9528" w:type="dxa"/>
              <w:tblInd w:w="55" w:type="dxa"/>
              <w:tblCellMar>
                <w:top w:w="55" w:type="dxa"/>
                <w:left w:w="55" w:type="dxa"/>
                <w:bottom w:w="55" w:type="dxa"/>
                <w:right w:w="55" w:type="dxa"/>
              </w:tblCellMar>
              <w:tblLook w:val="0000" w:firstRow="0" w:lastRow="0" w:firstColumn="0" w:lastColumn="0" w:noHBand="0" w:noVBand="0"/>
            </w:tblPr>
            <w:tblGrid>
              <w:gridCol w:w="3397"/>
              <w:gridCol w:w="6131"/>
            </w:tblGrid>
            <w:tr w:rsidR="00F13C90" w14:paraId="280AE88D" w14:textId="77777777">
              <w:tc>
                <w:tcPr>
                  <w:tcW w:w="3397" w:type="dxa"/>
                  <w:tcBorders>
                    <w:top w:val="single" w:sz="2" w:space="0" w:color="000000"/>
                    <w:left w:val="single" w:sz="2" w:space="0" w:color="000000"/>
                    <w:bottom w:val="single" w:sz="2" w:space="0" w:color="000000"/>
                  </w:tcBorders>
                </w:tcPr>
                <w:p w14:paraId="176387BE" w14:textId="77777777" w:rsidR="00F13C90" w:rsidRDefault="001E362F">
                  <w:pPr>
                    <w:pStyle w:val="TableContents"/>
                    <w:jc w:val="center"/>
                    <w:rPr>
                      <w:b/>
                      <w:bCs/>
                      <w:sz w:val="28"/>
                      <w:szCs w:val="28"/>
                    </w:rPr>
                  </w:pPr>
                  <w:r>
                    <w:rPr>
                      <w:b/>
                      <w:bCs/>
                      <w:sz w:val="28"/>
                      <w:szCs w:val="28"/>
                    </w:rPr>
                    <w:t>Domain</w:t>
                  </w:r>
                </w:p>
              </w:tc>
              <w:tc>
                <w:tcPr>
                  <w:tcW w:w="6131" w:type="dxa"/>
                  <w:tcBorders>
                    <w:top w:val="single" w:sz="2" w:space="0" w:color="000000"/>
                    <w:left w:val="single" w:sz="2" w:space="0" w:color="000000"/>
                    <w:bottom w:val="single" w:sz="2" w:space="0" w:color="000000"/>
                    <w:right w:val="single" w:sz="2" w:space="0" w:color="000000"/>
                  </w:tcBorders>
                </w:tcPr>
                <w:p w14:paraId="605B424A" w14:textId="77777777" w:rsidR="00F13C90" w:rsidRDefault="001E362F">
                  <w:pPr>
                    <w:pStyle w:val="TableContents"/>
                    <w:jc w:val="center"/>
                    <w:rPr>
                      <w:sz w:val="28"/>
                      <w:szCs w:val="28"/>
                    </w:rPr>
                  </w:pPr>
                  <w:r>
                    <w:rPr>
                      <w:sz w:val="28"/>
                      <w:szCs w:val="28"/>
                    </w:rPr>
                    <w:t>Organic chemistry – mass spectrometry</w:t>
                  </w:r>
                </w:p>
              </w:tc>
            </w:tr>
            <w:tr w:rsidR="00F13C90" w14:paraId="689A4355" w14:textId="77777777">
              <w:tc>
                <w:tcPr>
                  <w:tcW w:w="3397" w:type="dxa"/>
                  <w:tcBorders>
                    <w:left w:val="single" w:sz="2" w:space="0" w:color="000000"/>
                    <w:bottom w:val="single" w:sz="2" w:space="0" w:color="000000"/>
                  </w:tcBorders>
                </w:tcPr>
                <w:p w14:paraId="458830A1" w14:textId="77777777" w:rsidR="00F13C90" w:rsidRDefault="001E362F">
                  <w:pPr>
                    <w:pStyle w:val="TableContents"/>
                    <w:jc w:val="center"/>
                    <w:rPr>
                      <w:b/>
                      <w:bCs/>
                      <w:sz w:val="28"/>
                      <w:szCs w:val="28"/>
                    </w:rPr>
                  </w:pPr>
                  <w:r>
                    <w:rPr>
                      <w:b/>
                      <w:bCs/>
                      <w:sz w:val="28"/>
                      <w:szCs w:val="28"/>
                    </w:rPr>
                    <w:t>Task</w:t>
                  </w:r>
                </w:p>
              </w:tc>
              <w:tc>
                <w:tcPr>
                  <w:tcW w:w="6131" w:type="dxa"/>
                  <w:tcBorders>
                    <w:left w:val="single" w:sz="2" w:space="0" w:color="000000"/>
                    <w:bottom w:val="single" w:sz="2" w:space="0" w:color="000000"/>
                    <w:right w:val="single" w:sz="2" w:space="0" w:color="000000"/>
                  </w:tcBorders>
                </w:tcPr>
                <w:p w14:paraId="14BE6E4D" w14:textId="77777777" w:rsidR="00F13C90" w:rsidRDefault="001E362F">
                  <w:pPr>
                    <w:pStyle w:val="TableContents"/>
                    <w:jc w:val="center"/>
                    <w:rPr>
                      <w:sz w:val="28"/>
                      <w:szCs w:val="28"/>
                    </w:rPr>
                  </w:pPr>
                  <w:r>
                    <w:rPr>
                      <w:sz w:val="28"/>
                      <w:szCs w:val="28"/>
                    </w:rPr>
                    <w:t>To identify molecular structure of unknown compounds from mass spectra data</w:t>
                  </w:r>
                </w:p>
              </w:tc>
            </w:tr>
            <w:tr w:rsidR="00F13C90" w14:paraId="605D7FD5" w14:textId="77777777">
              <w:tc>
                <w:tcPr>
                  <w:tcW w:w="3397" w:type="dxa"/>
                  <w:tcBorders>
                    <w:left w:val="single" w:sz="2" w:space="0" w:color="000000"/>
                    <w:bottom w:val="single" w:sz="2" w:space="0" w:color="000000"/>
                  </w:tcBorders>
                </w:tcPr>
                <w:p w14:paraId="0115F909" w14:textId="77777777" w:rsidR="00F13C90" w:rsidRDefault="001E362F">
                  <w:pPr>
                    <w:pStyle w:val="TableContents"/>
                    <w:jc w:val="center"/>
                    <w:rPr>
                      <w:b/>
                      <w:bCs/>
                      <w:sz w:val="28"/>
                      <w:szCs w:val="28"/>
                    </w:rPr>
                  </w:pPr>
                  <w:r>
                    <w:rPr>
                      <w:b/>
                      <w:bCs/>
                      <w:sz w:val="28"/>
                      <w:szCs w:val="28"/>
                    </w:rPr>
                    <w:t>Input</w:t>
                  </w:r>
                </w:p>
              </w:tc>
              <w:tc>
                <w:tcPr>
                  <w:tcW w:w="6131" w:type="dxa"/>
                  <w:tcBorders>
                    <w:left w:val="single" w:sz="2" w:space="0" w:color="000000"/>
                    <w:bottom w:val="single" w:sz="2" w:space="0" w:color="000000"/>
                    <w:right w:val="single" w:sz="2" w:space="0" w:color="000000"/>
                  </w:tcBorders>
                </w:tcPr>
                <w:p w14:paraId="42FF89FD" w14:textId="77777777" w:rsidR="00F13C90" w:rsidRDefault="001E362F">
                  <w:pPr>
                    <w:pStyle w:val="TableContents"/>
                    <w:jc w:val="center"/>
                    <w:rPr>
                      <w:sz w:val="28"/>
                      <w:szCs w:val="28"/>
                    </w:rPr>
                  </w:pPr>
                  <w:r>
                    <w:rPr>
                      <w:sz w:val="28"/>
                      <w:szCs w:val="28"/>
                    </w:rPr>
                    <w:t>Histogram giving mass numbers</w:t>
                  </w:r>
                </w:p>
              </w:tc>
            </w:tr>
            <w:tr w:rsidR="00F13C90" w14:paraId="60B2E891" w14:textId="77777777">
              <w:tc>
                <w:tcPr>
                  <w:tcW w:w="3397" w:type="dxa"/>
                  <w:tcBorders>
                    <w:left w:val="single" w:sz="2" w:space="0" w:color="000000"/>
                    <w:bottom w:val="single" w:sz="2" w:space="0" w:color="000000"/>
                  </w:tcBorders>
                </w:tcPr>
                <w:p w14:paraId="7DFDFA46" w14:textId="77777777" w:rsidR="00F13C90" w:rsidRDefault="001E362F">
                  <w:pPr>
                    <w:pStyle w:val="TableContents"/>
                    <w:jc w:val="center"/>
                    <w:rPr>
                      <w:b/>
                      <w:bCs/>
                      <w:sz w:val="28"/>
                      <w:szCs w:val="28"/>
                    </w:rPr>
                  </w:pPr>
                  <w:r>
                    <w:rPr>
                      <w:b/>
                      <w:bCs/>
                      <w:sz w:val="28"/>
                      <w:szCs w:val="28"/>
                    </w:rPr>
                    <w:t>Output</w:t>
                  </w:r>
                </w:p>
              </w:tc>
              <w:tc>
                <w:tcPr>
                  <w:tcW w:w="6131" w:type="dxa"/>
                  <w:tcBorders>
                    <w:left w:val="single" w:sz="2" w:space="0" w:color="000000"/>
                    <w:bottom w:val="single" w:sz="2" w:space="0" w:color="000000"/>
                    <w:right w:val="single" w:sz="2" w:space="0" w:color="000000"/>
                  </w:tcBorders>
                </w:tcPr>
                <w:p w14:paraId="13773EDA" w14:textId="77777777" w:rsidR="00F13C90" w:rsidRDefault="001E362F">
                  <w:pPr>
                    <w:pStyle w:val="TableContents"/>
                    <w:jc w:val="center"/>
                    <w:rPr>
                      <w:sz w:val="28"/>
                      <w:szCs w:val="28"/>
                    </w:rPr>
                  </w:pPr>
                  <w:r>
                    <w:rPr>
                      <w:sz w:val="28"/>
                      <w:szCs w:val="28"/>
                    </w:rPr>
                    <w:t>Description of structure of the compound</w:t>
                  </w:r>
                </w:p>
              </w:tc>
            </w:tr>
            <w:tr w:rsidR="00F13C90" w14:paraId="31965D81" w14:textId="77777777">
              <w:tc>
                <w:tcPr>
                  <w:tcW w:w="3397" w:type="dxa"/>
                  <w:tcBorders>
                    <w:left w:val="single" w:sz="2" w:space="0" w:color="000000"/>
                    <w:bottom w:val="single" w:sz="2" w:space="0" w:color="000000"/>
                  </w:tcBorders>
                </w:tcPr>
                <w:p w14:paraId="4A90E56E" w14:textId="77777777" w:rsidR="00F13C90" w:rsidRDefault="001E362F">
                  <w:pPr>
                    <w:pStyle w:val="TableContents"/>
                    <w:jc w:val="center"/>
                    <w:rPr>
                      <w:b/>
                      <w:bCs/>
                      <w:sz w:val="28"/>
                      <w:szCs w:val="28"/>
                    </w:rPr>
                  </w:pPr>
                  <w:r>
                    <w:rPr>
                      <w:b/>
                      <w:bCs/>
                      <w:sz w:val="28"/>
                      <w:szCs w:val="28"/>
                    </w:rPr>
                    <w:t>Architecture</w:t>
                  </w:r>
                </w:p>
              </w:tc>
              <w:tc>
                <w:tcPr>
                  <w:tcW w:w="6131" w:type="dxa"/>
                  <w:tcBorders>
                    <w:left w:val="single" w:sz="2" w:space="0" w:color="000000"/>
                    <w:bottom w:val="single" w:sz="2" w:space="0" w:color="000000"/>
                    <w:right w:val="single" w:sz="2" w:space="0" w:color="000000"/>
                  </w:tcBorders>
                </w:tcPr>
                <w:p w14:paraId="33BE963C" w14:textId="77777777" w:rsidR="00F13C90" w:rsidRDefault="001E362F">
                  <w:pPr>
                    <w:pStyle w:val="TableContents"/>
                    <w:jc w:val="center"/>
                    <w:rPr>
                      <w:sz w:val="28"/>
                      <w:szCs w:val="28"/>
                    </w:rPr>
                  </w:pPr>
                  <w:r>
                    <w:rPr>
                      <w:sz w:val="28"/>
                      <w:szCs w:val="28"/>
                    </w:rPr>
                    <w:t>Plan-generate-test with constrained heuristic search</w:t>
                  </w:r>
                </w:p>
              </w:tc>
            </w:tr>
          </w:tbl>
          <w:p w14:paraId="708DF24E" w14:textId="77777777" w:rsidR="00F13C90" w:rsidRDefault="00F13C90">
            <w:pPr>
              <w:pStyle w:val="TableContents"/>
              <w:rPr>
                <w:sz w:val="28"/>
                <w:szCs w:val="28"/>
              </w:rPr>
            </w:pPr>
          </w:p>
        </w:tc>
      </w:tr>
    </w:tbl>
    <w:p w14:paraId="54AA2539" w14:textId="77777777" w:rsidR="00F13C90" w:rsidRDefault="00F13C90">
      <w:pPr>
        <w:rPr>
          <w:sz w:val="28"/>
          <w:szCs w:val="28"/>
        </w:rPr>
      </w:pPr>
    </w:p>
    <w:p w14:paraId="1E62E343" w14:textId="77777777" w:rsidR="00F13C90" w:rsidRDefault="00F13C90">
      <w:pPr>
        <w:rPr>
          <w:sz w:val="28"/>
          <w:szCs w:val="28"/>
        </w:rPr>
      </w:pPr>
    </w:p>
    <w:p w14:paraId="52B535DD" w14:textId="77777777" w:rsidR="00F13C90" w:rsidRDefault="001E362F">
      <w:pPr>
        <w:rPr>
          <w:sz w:val="28"/>
          <w:szCs w:val="28"/>
        </w:rPr>
      </w:pPr>
      <w:r>
        <w:rPr>
          <w:sz w:val="28"/>
          <w:szCs w:val="28"/>
        </w:rPr>
        <w:t xml:space="preserve">DENDRAL stands for </w:t>
      </w:r>
      <w:proofErr w:type="spellStart"/>
      <w:r>
        <w:rPr>
          <w:sz w:val="28"/>
          <w:szCs w:val="28"/>
        </w:rPr>
        <w:t>DENDRitic</w:t>
      </w:r>
      <w:proofErr w:type="spellEnd"/>
      <w:r>
        <w:rPr>
          <w:sz w:val="28"/>
          <w:szCs w:val="28"/>
        </w:rPr>
        <w:t xml:space="preserve"> Algorithm. It is a procedure for thoroughly and non-repetitively specifying </w:t>
      </w:r>
      <w:r>
        <w:rPr>
          <w:sz w:val="28"/>
          <w:szCs w:val="28"/>
        </w:rPr>
        <w:t>all the topologically distinct arrangements of any given set of atoms, as per the rules of chemical valence.</w:t>
      </w:r>
    </w:p>
    <w:p w14:paraId="0CE045CA" w14:textId="77777777" w:rsidR="00F13C90" w:rsidRDefault="00F13C90">
      <w:pPr>
        <w:rPr>
          <w:color w:val="0645AD"/>
          <w:sz w:val="28"/>
          <w:szCs w:val="28"/>
        </w:rPr>
      </w:pPr>
    </w:p>
    <w:p w14:paraId="12E21C72" w14:textId="77777777" w:rsidR="00F13C90" w:rsidRDefault="001E362F">
      <w:pPr>
        <w:rPr>
          <w:color w:val="000000"/>
        </w:rPr>
      </w:pPr>
      <w:r>
        <w:rPr>
          <w:color w:val="000000"/>
          <w:sz w:val="28"/>
          <w:szCs w:val="28"/>
        </w:rPr>
        <w:t xml:space="preserve">The project consisted of research on two main programs Heuristic </w:t>
      </w:r>
      <w:proofErr w:type="spellStart"/>
      <w:r>
        <w:rPr>
          <w:color w:val="000000"/>
          <w:sz w:val="28"/>
          <w:szCs w:val="28"/>
        </w:rPr>
        <w:t>Dendral</w:t>
      </w:r>
      <w:proofErr w:type="spellEnd"/>
      <w:r>
        <w:rPr>
          <w:color w:val="000000"/>
          <w:sz w:val="28"/>
          <w:szCs w:val="28"/>
        </w:rPr>
        <w:t xml:space="preserve"> and Meta-</w:t>
      </w:r>
      <w:proofErr w:type="spellStart"/>
      <w:r>
        <w:rPr>
          <w:color w:val="000000"/>
          <w:sz w:val="28"/>
          <w:szCs w:val="28"/>
        </w:rPr>
        <w:t>Dendral</w:t>
      </w:r>
      <w:proofErr w:type="spellEnd"/>
      <w:r>
        <w:rPr>
          <w:color w:val="000000"/>
          <w:sz w:val="28"/>
          <w:szCs w:val="28"/>
        </w:rPr>
        <w:t xml:space="preserve"> and several sub-programs. It was written in the Lisp programming language, which was considered the language of AI because of its </w:t>
      </w:r>
      <w:proofErr w:type="spellStart"/>
      <w:r>
        <w:rPr>
          <w:color w:val="000000"/>
          <w:sz w:val="28"/>
          <w:szCs w:val="28"/>
        </w:rPr>
        <w:t>flexibilty</w:t>
      </w:r>
      <w:proofErr w:type="spellEnd"/>
    </w:p>
    <w:p w14:paraId="0769EE86" w14:textId="77777777" w:rsidR="00F13C90" w:rsidRDefault="00F13C90">
      <w:pPr>
        <w:rPr>
          <w:color w:val="000000"/>
          <w:sz w:val="28"/>
          <w:szCs w:val="28"/>
        </w:rPr>
      </w:pPr>
    </w:p>
    <w:p w14:paraId="05F04B7F" w14:textId="77777777" w:rsidR="00F13C90" w:rsidRDefault="001E362F">
      <w:pPr>
        <w:rPr>
          <w:b/>
          <w:bCs/>
          <w:color w:val="000000"/>
          <w:sz w:val="28"/>
          <w:szCs w:val="28"/>
        </w:rPr>
      </w:pPr>
      <w:r>
        <w:rPr>
          <w:b/>
          <w:bCs/>
          <w:color w:val="000000"/>
          <w:sz w:val="28"/>
          <w:szCs w:val="28"/>
        </w:rPr>
        <w:t xml:space="preserve">Heuristic </w:t>
      </w:r>
      <w:proofErr w:type="spellStart"/>
      <w:r>
        <w:rPr>
          <w:b/>
          <w:bCs/>
          <w:color w:val="000000"/>
          <w:sz w:val="28"/>
          <w:szCs w:val="28"/>
        </w:rPr>
        <w:t>Dendral</w:t>
      </w:r>
      <w:proofErr w:type="spellEnd"/>
      <w:r>
        <w:rPr>
          <w:b/>
          <w:bCs/>
          <w:color w:val="000000"/>
          <w:sz w:val="28"/>
          <w:szCs w:val="28"/>
        </w:rPr>
        <w:t xml:space="preserve"> - </w:t>
      </w:r>
    </w:p>
    <w:p w14:paraId="6E8CFF2E" w14:textId="77777777" w:rsidR="00F13C90" w:rsidRDefault="00F13C90">
      <w:pPr>
        <w:rPr>
          <w:color w:val="000000"/>
          <w:sz w:val="28"/>
          <w:szCs w:val="28"/>
        </w:rPr>
      </w:pPr>
    </w:p>
    <w:p w14:paraId="322682D2" w14:textId="77777777" w:rsidR="00F13C90" w:rsidRDefault="001E362F">
      <w:pPr>
        <w:rPr>
          <w:color w:val="202122"/>
          <w:sz w:val="28"/>
          <w:szCs w:val="28"/>
        </w:rPr>
      </w:pPr>
      <w:r>
        <w:rPr>
          <w:color w:val="202122"/>
          <w:sz w:val="28"/>
          <w:szCs w:val="28"/>
        </w:rPr>
        <w:t xml:space="preserve">Heuristic </w:t>
      </w:r>
      <w:proofErr w:type="spellStart"/>
      <w:r>
        <w:rPr>
          <w:color w:val="202122"/>
          <w:sz w:val="28"/>
          <w:szCs w:val="28"/>
        </w:rPr>
        <w:t>Dendral</w:t>
      </w:r>
      <w:proofErr w:type="spellEnd"/>
      <w:r>
        <w:rPr>
          <w:color w:val="202122"/>
          <w:sz w:val="28"/>
          <w:szCs w:val="28"/>
        </w:rPr>
        <w:t xml:space="preserve"> is a program that uses mass spectra or other experimental data together with a knowledge base of chemistry to produce a set of possible chemical structures that may be responsible for producing the data.</w:t>
      </w:r>
    </w:p>
    <w:p w14:paraId="0A75768D" w14:textId="77777777" w:rsidR="00F13C90" w:rsidRDefault="001E362F">
      <w:pPr>
        <w:rPr>
          <w:color w:val="202122"/>
          <w:sz w:val="28"/>
          <w:szCs w:val="28"/>
        </w:rPr>
      </w:pPr>
      <w:r>
        <w:rPr>
          <w:color w:val="202122"/>
          <w:sz w:val="28"/>
          <w:szCs w:val="28"/>
        </w:rPr>
        <w:t>A mass spect</w:t>
      </w:r>
      <w:r>
        <w:rPr>
          <w:color w:val="202122"/>
          <w:sz w:val="28"/>
          <w:szCs w:val="28"/>
        </w:rPr>
        <w:t xml:space="preserve">rum of a compound is produced by a mass </w:t>
      </w:r>
      <w:proofErr w:type="gramStart"/>
      <w:r>
        <w:rPr>
          <w:color w:val="202122"/>
          <w:sz w:val="28"/>
          <w:szCs w:val="28"/>
        </w:rPr>
        <w:t>spectrometer, and</w:t>
      </w:r>
      <w:proofErr w:type="gramEnd"/>
      <w:r>
        <w:rPr>
          <w:color w:val="202122"/>
          <w:sz w:val="28"/>
          <w:szCs w:val="28"/>
        </w:rPr>
        <w:t xml:space="preserve"> is used to determine its molecular weight.</w:t>
      </w:r>
    </w:p>
    <w:p w14:paraId="5751C4E8" w14:textId="77777777" w:rsidR="00F13C90" w:rsidRDefault="00F13C90">
      <w:pPr>
        <w:rPr>
          <w:color w:val="202122"/>
          <w:sz w:val="28"/>
          <w:szCs w:val="28"/>
        </w:rPr>
      </w:pPr>
    </w:p>
    <w:p w14:paraId="76FBCF45" w14:textId="77777777" w:rsidR="00F13C90" w:rsidRDefault="001E362F">
      <w:pPr>
        <w:pStyle w:val="BodyText"/>
        <w:rPr>
          <w:rFonts w:ascii="sans-serif" w:hAnsi="sans-serif"/>
          <w:color w:val="202122"/>
          <w:sz w:val="17"/>
        </w:rPr>
      </w:pPr>
      <w:r>
        <w:rPr>
          <w:color w:val="202122"/>
          <w:sz w:val="28"/>
          <w:szCs w:val="28"/>
        </w:rPr>
        <w:t>For example, the compound water (H2O), has a molecular weight of 18 since hydrogen has a mass of 1.01 and oxygen 16.00, and its mass spectrum has a peak a</w:t>
      </w:r>
      <w:r>
        <w:rPr>
          <w:color w:val="202122"/>
          <w:sz w:val="28"/>
          <w:szCs w:val="28"/>
        </w:rPr>
        <w:t xml:space="preserve">t 18 units. Heuristic </w:t>
      </w:r>
      <w:proofErr w:type="spellStart"/>
      <w:r>
        <w:rPr>
          <w:color w:val="202122"/>
          <w:sz w:val="28"/>
          <w:szCs w:val="28"/>
        </w:rPr>
        <w:t>Dendral</w:t>
      </w:r>
      <w:proofErr w:type="spellEnd"/>
      <w:r>
        <w:rPr>
          <w:color w:val="202122"/>
          <w:sz w:val="28"/>
          <w:szCs w:val="28"/>
        </w:rPr>
        <w:t xml:space="preserve"> would use this input mass and the knowledge of atomic mass numbers and valence rules, to determine the possible combinations of atomic constituents whose mass would add up to 18.</w:t>
      </w:r>
      <w:r>
        <w:rPr>
          <w:color w:val="0645AD"/>
          <w:sz w:val="28"/>
          <w:szCs w:val="28"/>
        </w:rPr>
        <w:t xml:space="preserve"> </w:t>
      </w:r>
    </w:p>
    <w:p w14:paraId="354B85D9" w14:textId="77777777" w:rsidR="00F13C90" w:rsidRDefault="001E362F">
      <w:pPr>
        <w:pStyle w:val="BodyText"/>
        <w:rPr>
          <w:color w:val="202122"/>
          <w:sz w:val="28"/>
          <w:szCs w:val="28"/>
        </w:rPr>
      </w:pPr>
      <w:r>
        <w:rPr>
          <w:color w:val="202122"/>
          <w:sz w:val="28"/>
          <w:szCs w:val="28"/>
        </w:rPr>
        <w:t>As the weight increases and the molecules beco</w:t>
      </w:r>
      <w:r>
        <w:rPr>
          <w:color w:val="202122"/>
          <w:sz w:val="28"/>
          <w:szCs w:val="28"/>
        </w:rPr>
        <w:t xml:space="preserve">me more complex, the number of possible compounds increases drastically. Thus, a program that </w:t>
      </w:r>
      <w:proofErr w:type="gramStart"/>
      <w:r>
        <w:rPr>
          <w:color w:val="202122"/>
          <w:sz w:val="28"/>
          <w:szCs w:val="28"/>
        </w:rPr>
        <w:t>is able to</w:t>
      </w:r>
      <w:proofErr w:type="gramEnd"/>
      <w:r>
        <w:rPr>
          <w:color w:val="202122"/>
          <w:sz w:val="28"/>
          <w:szCs w:val="28"/>
        </w:rPr>
        <w:t xml:space="preserve"> reduce this number of candidate solutions through the process of hypothesis formation is essential.</w:t>
      </w:r>
    </w:p>
    <w:p w14:paraId="2D5AB25F" w14:textId="77777777" w:rsidR="00F13C90" w:rsidRDefault="00F13C90">
      <w:pPr>
        <w:pStyle w:val="BodyText"/>
        <w:rPr>
          <w:color w:val="202122"/>
          <w:sz w:val="28"/>
          <w:szCs w:val="28"/>
        </w:rPr>
      </w:pPr>
    </w:p>
    <w:p w14:paraId="0B79A681" w14:textId="77777777" w:rsidR="00F13C90" w:rsidRDefault="001E362F">
      <w:pPr>
        <w:pStyle w:val="BodyText"/>
        <w:rPr>
          <w:b/>
          <w:bCs/>
          <w:color w:val="202122"/>
          <w:sz w:val="28"/>
          <w:szCs w:val="28"/>
        </w:rPr>
      </w:pPr>
      <w:r>
        <w:rPr>
          <w:b/>
          <w:bCs/>
          <w:color w:val="202122"/>
          <w:sz w:val="28"/>
          <w:szCs w:val="28"/>
        </w:rPr>
        <w:t xml:space="preserve">Meta </w:t>
      </w:r>
      <w:proofErr w:type="spellStart"/>
      <w:r>
        <w:rPr>
          <w:b/>
          <w:bCs/>
          <w:color w:val="202122"/>
          <w:sz w:val="28"/>
          <w:szCs w:val="28"/>
        </w:rPr>
        <w:t>Dendral</w:t>
      </w:r>
      <w:proofErr w:type="spellEnd"/>
      <w:r>
        <w:rPr>
          <w:b/>
          <w:bCs/>
          <w:color w:val="202122"/>
          <w:sz w:val="28"/>
          <w:szCs w:val="28"/>
        </w:rPr>
        <w:t xml:space="preserve"> -</w:t>
      </w:r>
    </w:p>
    <w:p w14:paraId="54F55AFC" w14:textId="77777777" w:rsidR="00F13C90" w:rsidRDefault="001E362F">
      <w:pPr>
        <w:pStyle w:val="BodyText"/>
        <w:rPr>
          <w:rFonts w:ascii="sans-serif" w:hAnsi="sans-serif"/>
          <w:color w:val="202122"/>
          <w:sz w:val="17"/>
        </w:rPr>
      </w:pPr>
      <w:r>
        <w:rPr>
          <w:color w:val="202122"/>
          <w:sz w:val="28"/>
          <w:szCs w:val="28"/>
        </w:rPr>
        <w:t>Meta-</w:t>
      </w:r>
      <w:proofErr w:type="spellStart"/>
      <w:r>
        <w:rPr>
          <w:color w:val="202122"/>
          <w:sz w:val="28"/>
          <w:szCs w:val="28"/>
        </w:rPr>
        <w:t>Dendral</w:t>
      </w:r>
      <w:proofErr w:type="spellEnd"/>
      <w:r>
        <w:rPr>
          <w:color w:val="202122"/>
          <w:sz w:val="28"/>
          <w:szCs w:val="28"/>
        </w:rPr>
        <w:t xml:space="preserve"> is a machine learning </w:t>
      </w:r>
      <w:r>
        <w:rPr>
          <w:color w:val="202122"/>
          <w:sz w:val="28"/>
          <w:szCs w:val="28"/>
        </w:rPr>
        <w:t xml:space="preserve">system that receives the set of possible chemical structures and corresponding mass spectra as </w:t>
      </w:r>
      <w:proofErr w:type="gramStart"/>
      <w:r>
        <w:rPr>
          <w:color w:val="202122"/>
          <w:sz w:val="28"/>
          <w:szCs w:val="28"/>
        </w:rPr>
        <w:t>input, and</w:t>
      </w:r>
      <w:proofErr w:type="gramEnd"/>
      <w:r>
        <w:rPr>
          <w:color w:val="202122"/>
          <w:sz w:val="28"/>
          <w:szCs w:val="28"/>
        </w:rPr>
        <w:t xml:space="preserve"> proposes a set of rules of mass spectrometry that correlate structural features with processes that produce the mass spectrum. </w:t>
      </w:r>
      <w:r>
        <w:rPr>
          <w:color w:val="202122"/>
          <w:sz w:val="28"/>
          <w:szCs w:val="28"/>
        </w:rPr>
        <w:t>These rules would be fe</w:t>
      </w:r>
      <w:r>
        <w:rPr>
          <w:color w:val="202122"/>
          <w:sz w:val="28"/>
          <w:szCs w:val="28"/>
        </w:rPr>
        <w:t xml:space="preserve">d back to Heuristic </w:t>
      </w:r>
      <w:proofErr w:type="spellStart"/>
      <w:r>
        <w:rPr>
          <w:color w:val="202122"/>
          <w:sz w:val="28"/>
          <w:szCs w:val="28"/>
        </w:rPr>
        <w:t>Dendral</w:t>
      </w:r>
      <w:proofErr w:type="spellEnd"/>
      <w:r>
        <w:rPr>
          <w:color w:val="202122"/>
          <w:sz w:val="28"/>
          <w:szCs w:val="28"/>
        </w:rPr>
        <w:t xml:space="preserve"> (in the planning and testing programs described below) to test their applicability.</w:t>
      </w:r>
    </w:p>
    <w:p w14:paraId="63B05142" w14:textId="77777777" w:rsidR="00F13C90" w:rsidRDefault="00F13C90">
      <w:pPr>
        <w:pStyle w:val="BodyText"/>
        <w:rPr>
          <w:color w:val="202122"/>
          <w:sz w:val="28"/>
          <w:szCs w:val="28"/>
        </w:rPr>
      </w:pPr>
    </w:p>
    <w:p w14:paraId="7E2A3766" w14:textId="77777777" w:rsidR="00F13C90" w:rsidRDefault="001E362F">
      <w:pPr>
        <w:pStyle w:val="BodyText"/>
        <w:rPr>
          <w:rFonts w:ascii="sans-serif" w:hAnsi="sans-serif"/>
          <w:color w:val="202122"/>
          <w:sz w:val="17"/>
        </w:rPr>
      </w:pPr>
      <w:r>
        <w:rPr>
          <w:color w:val="202122"/>
          <w:sz w:val="28"/>
          <w:szCs w:val="28"/>
        </w:rPr>
        <w:t xml:space="preserve">Thus, </w:t>
      </w:r>
      <w:r>
        <w:rPr>
          <w:b/>
          <w:bCs/>
          <w:color w:val="202122"/>
          <w:sz w:val="28"/>
          <w:szCs w:val="28"/>
        </w:rPr>
        <w:t xml:space="preserve">Heuristic </w:t>
      </w:r>
      <w:proofErr w:type="spellStart"/>
      <w:r>
        <w:rPr>
          <w:b/>
          <w:bCs/>
          <w:color w:val="202122"/>
          <w:sz w:val="28"/>
          <w:szCs w:val="28"/>
        </w:rPr>
        <w:t>Dendral</w:t>
      </w:r>
      <w:proofErr w:type="spellEnd"/>
      <w:r>
        <w:rPr>
          <w:b/>
          <w:bCs/>
          <w:color w:val="202122"/>
          <w:sz w:val="28"/>
          <w:szCs w:val="28"/>
        </w:rPr>
        <w:t xml:space="preserve"> </w:t>
      </w:r>
      <w:r>
        <w:rPr>
          <w:color w:val="202122"/>
          <w:sz w:val="28"/>
          <w:szCs w:val="28"/>
        </w:rPr>
        <w:t xml:space="preserve">is a performance system and </w:t>
      </w:r>
      <w:r>
        <w:rPr>
          <w:b/>
          <w:bCs/>
          <w:color w:val="202122"/>
          <w:sz w:val="28"/>
          <w:szCs w:val="28"/>
        </w:rPr>
        <w:t>Meta-</w:t>
      </w:r>
      <w:proofErr w:type="spellStart"/>
      <w:r>
        <w:rPr>
          <w:b/>
          <w:bCs/>
          <w:color w:val="202122"/>
          <w:sz w:val="28"/>
          <w:szCs w:val="28"/>
        </w:rPr>
        <w:t>Dendral</w:t>
      </w:r>
      <w:proofErr w:type="spellEnd"/>
      <w:r>
        <w:rPr>
          <w:b/>
          <w:bCs/>
          <w:color w:val="202122"/>
          <w:sz w:val="28"/>
          <w:szCs w:val="28"/>
        </w:rPr>
        <w:t xml:space="preserve"> </w:t>
      </w:r>
      <w:r>
        <w:rPr>
          <w:color w:val="202122"/>
          <w:sz w:val="28"/>
          <w:szCs w:val="28"/>
        </w:rPr>
        <w:t xml:space="preserve">is a learning system. </w:t>
      </w:r>
    </w:p>
    <w:p w14:paraId="349C4FDF" w14:textId="77777777" w:rsidR="00F13C90" w:rsidRDefault="001E362F">
      <w:pPr>
        <w:pStyle w:val="BodyText"/>
        <w:rPr>
          <w:color w:val="202122"/>
          <w:sz w:val="28"/>
          <w:szCs w:val="28"/>
        </w:rPr>
      </w:pPr>
      <w:r>
        <w:rPr>
          <w:color w:val="202122"/>
          <w:sz w:val="28"/>
          <w:szCs w:val="28"/>
        </w:rPr>
        <w:t>The program is based on two important features -</w:t>
      </w:r>
    </w:p>
    <w:p w14:paraId="6BB0F5C0" w14:textId="77777777" w:rsidR="00F13C90" w:rsidRDefault="001E362F">
      <w:pPr>
        <w:pStyle w:val="BodyText"/>
        <w:numPr>
          <w:ilvl w:val="0"/>
          <w:numId w:val="2"/>
        </w:numPr>
        <w:rPr>
          <w:color w:val="202122"/>
          <w:sz w:val="28"/>
          <w:szCs w:val="28"/>
        </w:rPr>
      </w:pPr>
      <w:r>
        <w:rPr>
          <w:color w:val="202122"/>
          <w:sz w:val="28"/>
          <w:szCs w:val="28"/>
        </w:rPr>
        <w:t>The pl</w:t>
      </w:r>
      <w:r>
        <w:rPr>
          <w:color w:val="202122"/>
          <w:sz w:val="28"/>
          <w:szCs w:val="28"/>
        </w:rPr>
        <w:t>an-generate-test paradigm</w:t>
      </w:r>
    </w:p>
    <w:p w14:paraId="7ED0BB7C" w14:textId="77777777" w:rsidR="00F13C90" w:rsidRDefault="001E362F">
      <w:pPr>
        <w:pStyle w:val="BodyText"/>
        <w:numPr>
          <w:ilvl w:val="0"/>
          <w:numId w:val="2"/>
        </w:numPr>
        <w:rPr>
          <w:color w:val="202122"/>
          <w:sz w:val="28"/>
          <w:szCs w:val="28"/>
        </w:rPr>
      </w:pPr>
      <w:r>
        <w:rPr>
          <w:color w:val="202122"/>
          <w:sz w:val="28"/>
          <w:szCs w:val="28"/>
        </w:rPr>
        <w:lastRenderedPageBreak/>
        <w:t>Knowledge Engineering</w:t>
      </w:r>
    </w:p>
    <w:p w14:paraId="28B58440" w14:textId="77777777" w:rsidR="00F13C90" w:rsidRDefault="00F13C90">
      <w:pPr>
        <w:pStyle w:val="BodyText"/>
      </w:pPr>
    </w:p>
    <w:p w14:paraId="569F5CFF" w14:textId="77777777" w:rsidR="00F13C90" w:rsidRDefault="001E362F">
      <w:pPr>
        <w:pStyle w:val="BodyText"/>
        <w:rPr>
          <w:b/>
          <w:bCs/>
          <w:sz w:val="28"/>
          <w:szCs w:val="28"/>
        </w:rPr>
      </w:pPr>
      <w:r>
        <w:rPr>
          <w:b/>
          <w:bCs/>
          <w:sz w:val="28"/>
          <w:szCs w:val="28"/>
        </w:rPr>
        <w:t>The plan-generate-test paradigm -</w:t>
      </w:r>
    </w:p>
    <w:p w14:paraId="3ABF82FF" w14:textId="77777777" w:rsidR="00F13C90" w:rsidRDefault="001E362F">
      <w:pPr>
        <w:rPr>
          <w:color w:val="202122"/>
          <w:sz w:val="28"/>
          <w:szCs w:val="28"/>
        </w:rPr>
      </w:pPr>
      <w:r>
        <w:rPr>
          <w:color w:val="202122"/>
          <w:sz w:val="28"/>
          <w:szCs w:val="28"/>
        </w:rPr>
        <w:t xml:space="preserve">The plan-generate-test paradigm is the basic organization of the problem-solving method, and is a common paradigm used by both Heuristic </w:t>
      </w:r>
      <w:proofErr w:type="spellStart"/>
      <w:r>
        <w:rPr>
          <w:color w:val="202122"/>
          <w:sz w:val="28"/>
          <w:szCs w:val="28"/>
        </w:rPr>
        <w:t>Dendral</w:t>
      </w:r>
      <w:proofErr w:type="spellEnd"/>
      <w:r>
        <w:rPr>
          <w:color w:val="202122"/>
          <w:sz w:val="28"/>
          <w:szCs w:val="28"/>
        </w:rPr>
        <w:t xml:space="preserve"> and Meta-</w:t>
      </w:r>
      <w:proofErr w:type="spellStart"/>
      <w:r>
        <w:rPr>
          <w:color w:val="202122"/>
          <w:sz w:val="28"/>
          <w:szCs w:val="28"/>
        </w:rPr>
        <w:t>Dendral</w:t>
      </w:r>
      <w:proofErr w:type="spellEnd"/>
      <w:r>
        <w:rPr>
          <w:color w:val="202122"/>
          <w:sz w:val="28"/>
          <w:szCs w:val="28"/>
        </w:rPr>
        <w:t xml:space="preserve"> systems. </w:t>
      </w:r>
    </w:p>
    <w:p w14:paraId="60113ABD" w14:textId="77777777" w:rsidR="00F13C90" w:rsidRDefault="00F13C90">
      <w:pPr>
        <w:rPr>
          <w:color w:val="202122"/>
          <w:sz w:val="28"/>
          <w:szCs w:val="28"/>
        </w:rPr>
      </w:pPr>
    </w:p>
    <w:p w14:paraId="10075727" w14:textId="77777777" w:rsidR="00F13C90" w:rsidRDefault="001E362F">
      <w:pPr>
        <w:rPr>
          <w:sz w:val="28"/>
          <w:szCs w:val="28"/>
        </w:rPr>
      </w:pPr>
      <w:r>
        <w:rPr>
          <w:color w:val="202122"/>
          <w:sz w:val="28"/>
          <w:szCs w:val="28"/>
        </w:rPr>
        <w:t xml:space="preserve">The </w:t>
      </w:r>
      <w:r>
        <w:rPr>
          <w:b/>
          <w:bCs/>
          <w:color w:val="202122"/>
          <w:sz w:val="28"/>
          <w:szCs w:val="28"/>
        </w:rPr>
        <w:t>generator</w:t>
      </w:r>
      <w:r>
        <w:rPr>
          <w:color w:val="202122"/>
          <w:sz w:val="28"/>
          <w:szCs w:val="28"/>
        </w:rPr>
        <w:t xml:space="preserve"> (later named CONGEN) generates potential solutions for a particular p</w:t>
      </w:r>
      <w:r>
        <w:rPr>
          <w:color w:val="202122"/>
          <w:sz w:val="28"/>
          <w:szCs w:val="28"/>
        </w:rPr>
        <w:t xml:space="preserve">roblem, which are then expressed </w:t>
      </w:r>
      <w:r>
        <w:rPr>
          <w:color w:val="000000"/>
          <w:sz w:val="28"/>
          <w:szCs w:val="28"/>
          <w:highlight w:val="white"/>
        </w:rPr>
        <w:t xml:space="preserve">as chemical graphs </w:t>
      </w:r>
      <w:r>
        <w:rPr>
          <w:color w:val="202122"/>
          <w:sz w:val="28"/>
          <w:szCs w:val="28"/>
        </w:rPr>
        <w:t xml:space="preserve">in </w:t>
      </w:r>
      <w:proofErr w:type="spellStart"/>
      <w:r>
        <w:rPr>
          <w:color w:val="202122"/>
          <w:sz w:val="28"/>
          <w:szCs w:val="28"/>
        </w:rPr>
        <w:t>Dendral</w:t>
      </w:r>
      <w:proofErr w:type="spellEnd"/>
      <w:r>
        <w:rPr>
          <w:color w:val="202122"/>
          <w:sz w:val="28"/>
          <w:szCs w:val="28"/>
        </w:rPr>
        <w:t>.</w:t>
      </w:r>
      <w:r>
        <w:rPr>
          <w:color w:val="0645AD"/>
          <w:sz w:val="28"/>
          <w:szCs w:val="28"/>
        </w:rPr>
        <w:t xml:space="preserve"> </w:t>
      </w:r>
      <w:r>
        <w:rPr>
          <w:color w:val="202122"/>
          <w:sz w:val="28"/>
          <w:szCs w:val="28"/>
        </w:rPr>
        <w:t>However, this is feasible only when the number of candidate solutions is minimal.</w:t>
      </w:r>
    </w:p>
    <w:p w14:paraId="04A73BA1" w14:textId="77777777" w:rsidR="00F13C90" w:rsidRDefault="001E362F">
      <w:pPr>
        <w:rPr>
          <w:color w:val="202122"/>
          <w:sz w:val="28"/>
          <w:szCs w:val="28"/>
        </w:rPr>
      </w:pPr>
      <w:r>
        <w:rPr>
          <w:color w:val="202122"/>
          <w:sz w:val="28"/>
          <w:szCs w:val="28"/>
        </w:rPr>
        <w:t xml:space="preserve"> When there are large numbers of possible solutions, </w:t>
      </w:r>
      <w:proofErr w:type="spellStart"/>
      <w:r>
        <w:rPr>
          <w:color w:val="202122"/>
          <w:sz w:val="28"/>
          <w:szCs w:val="28"/>
        </w:rPr>
        <w:t>Dendral</w:t>
      </w:r>
      <w:proofErr w:type="spellEnd"/>
      <w:r>
        <w:rPr>
          <w:color w:val="202122"/>
          <w:sz w:val="28"/>
          <w:szCs w:val="28"/>
        </w:rPr>
        <w:t xml:space="preserve"> </w:t>
      </w:r>
      <w:proofErr w:type="gramStart"/>
      <w:r>
        <w:rPr>
          <w:color w:val="202122"/>
          <w:sz w:val="28"/>
          <w:szCs w:val="28"/>
        </w:rPr>
        <w:t>has to</w:t>
      </w:r>
      <w:proofErr w:type="gramEnd"/>
      <w:r>
        <w:rPr>
          <w:color w:val="202122"/>
          <w:sz w:val="28"/>
          <w:szCs w:val="28"/>
        </w:rPr>
        <w:t xml:space="preserve"> find a way to put constraints that rules o</w:t>
      </w:r>
      <w:r>
        <w:rPr>
          <w:color w:val="202122"/>
          <w:sz w:val="28"/>
          <w:szCs w:val="28"/>
        </w:rPr>
        <w:t>ut large sets of candidate solutions.</w:t>
      </w:r>
    </w:p>
    <w:p w14:paraId="1EA73568" w14:textId="77777777" w:rsidR="00F13C90" w:rsidRDefault="001E362F">
      <w:pPr>
        <w:rPr>
          <w:sz w:val="28"/>
          <w:szCs w:val="28"/>
        </w:rPr>
      </w:pPr>
      <w:r>
        <w:rPr>
          <w:color w:val="202122"/>
          <w:sz w:val="28"/>
          <w:szCs w:val="28"/>
        </w:rPr>
        <w:t xml:space="preserve">This is the primary aim of </w:t>
      </w:r>
      <w:proofErr w:type="spellStart"/>
      <w:r>
        <w:rPr>
          <w:color w:val="202122"/>
          <w:sz w:val="28"/>
          <w:szCs w:val="28"/>
        </w:rPr>
        <w:t>Dendral</w:t>
      </w:r>
      <w:proofErr w:type="spellEnd"/>
      <w:r>
        <w:rPr>
          <w:color w:val="202122"/>
          <w:sz w:val="28"/>
          <w:szCs w:val="28"/>
        </w:rPr>
        <w:t xml:space="preserve"> </w:t>
      </w:r>
      <w:r>
        <w:rPr>
          <w:b/>
          <w:bCs/>
          <w:color w:val="202122"/>
          <w:sz w:val="28"/>
          <w:szCs w:val="28"/>
        </w:rPr>
        <w:t>planner</w:t>
      </w:r>
      <w:r>
        <w:rPr>
          <w:color w:val="202122"/>
          <w:sz w:val="28"/>
          <w:szCs w:val="28"/>
        </w:rPr>
        <w:t>, which is a “hypothesis-formation” program that employs “task-specific knowledge to find constraints for the generator”.</w:t>
      </w:r>
    </w:p>
    <w:p w14:paraId="0FB886D0" w14:textId="77777777" w:rsidR="00F13C90" w:rsidRDefault="001E362F">
      <w:pPr>
        <w:rPr>
          <w:sz w:val="28"/>
          <w:szCs w:val="28"/>
        </w:rPr>
      </w:pPr>
      <w:proofErr w:type="gramStart"/>
      <w:r>
        <w:rPr>
          <w:color w:val="202122"/>
          <w:sz w:val="28"/>
          <w:szCs w:val="28"/>
        </w:rPr>
        <w:t>Last but not least</w:t>
      </w:r>
      <w:proofErr w:type="gramEnd"/>
      <w:r>
        <w:rPr>
          <w:color w:val="202122"/>
          <w:sz w:val="28"/>
          <w:szCs w:val="28"/>
        </w:rPr>
        <w:t xml:space="preserve">, the </w:t>
      </w:r>
      <w:r>
        <w:rPr>
          <w:b/>
          <w:bCs/>
          <w:color w:val="202122"/>
          <w:sz w:val="28"/>
          <w:szCs w:val="28"/>
        </w:rPr>
        <w:t>teste</w:t>
      </w:r>
      <w:r>
        <w:rPr>
          <w:b/>
          <w:bCs/>
          <w:color w:val="202122"/>
          <w:sz w:val="28"/>
          <w:szCs w:val="28"/>
        </w:rPr>
        <w:t>r</w:t>
      </w:r>
      <w:r>
        <w:rPr>
          <w:color w:val="202122"/>
          <w:sz w:val="28"/>
          <w:szCs w:val="28"/>
        </w:rPr>
        <w:t xml:space="preserve"> </w:t>
      </w:r>
      <w:proofErr w:type="spellStart"/>
      <w:r>
        <w:rPr>
          <w:color w:val="202122"/>
          <w:sz w:val="28"/>
          <w:szCs w:val="28"/>
        </w:rPr>
        <w:t>analyzes</w:t>
      </w:r>
      <w:proofErr w:type="spellEnd"/>
      <w:r>
        <w:rPr>
          <w:color w:val="202122"/>
          <w:sz w:val="28"/>
          <w:szCs w:val="28"/>
        </w:rPr>
        <w:t xml:space="preserve"> each proposed </w:t>
      </w:r>
      <w:r>
        <w:rPr>
          <w:color w:val="202122"/>
          <w:sz w:val="28"/>
          <w:szCs w:val="28"/>
        </w:rPr>
        <w:t xml:space="preserve">candidate solution and discards those that fail to </w:t>
      </w:r>
      <w:proofErr w:type="spellStart"/>
      <w:r>
        <w:rPr>
          <w:color w:val="202122"/>
          <w:sz w:val="28"/>
          <w:szCs w:val="28"/>
        </w:rPr>
        <w:t>fulfill</w:t>
      </w:r>
      <w:proofErr w:type="spellEnd"/>
      <w:r>
        <w:rPr>
          <w:color w:val="202122"/>
          <w:sz w:val="28"/>
          <w:szCs w:val="28"/>
        </w:rPr>
        <w:t xml:space="preserve"> certain criteria. This mechanism of plan-generate-test paradigm is what holds </w:t>
      </w:r>
      <w:proofErr w:type="spellStart"/>
      <w:r>
        <w:rPr>
          <w:color w:val="202122"/>
          <w:sz w:val="28"/>
          <w:szCs w:val="28"/>
        </w:rPr>
        <w:t>Dendral</w:t>
      </w:r>
      <w:proofErr w:type="spellEnd"/>
      <w:r>
        <w:rPr>
          <w:color w:val="202122"/>
          <w:sz w:val="28"/>
          <w:szCs w:val="28"/>
        </w:rPr>
        <w:t xml:space="preserve"> together.</w:t>
      </w:r>
    </w:p>
    <w:p w14:paraId="35189D99" w14:textId="77777777" w:rsidR="00F13C90" w:rsidRDefault="00F13C90">
      <w:pPr>
        <w:pStyle w:val="BodyText"/>
        <w:rPr>
          <w:sz w:val="28"/>
          <w:szCs w:val="28"/>
        </w:rPr>
      </w:pPr>
    </w:p>
    <w:p w14:paraId="0C62CDBA" w14:textId="77777777" w:rsidR="00F13C90" w:rsidRDefault="001E362F">
      <w:pPr>
        <w:pStyle w:val="BodyText"/>
        <w:rPr>
          <w:b/>
          <w:bCs/>
          <w:sz w:val="28"/>
          <w:szCs w:val="28"/>
        </w:rPr>
      </w:pPr>
      <w:r>
        <w:rPr>
          <w:b/>
          <w:bCs/>
          <w:sz w:val="28"/>
          <w:szCs w:val="28"/>
        </w:rPr>
        <w:t xml:space="preserve">Knowledge Engineering - </w:t>
      </w:r>
    </w:p>
    <w:p w14:paraId="457B1590" w14:textId="77777777" w:rsidR="00F13C90" w:rsidRDefault="001E362F">
      <w:pPr>
        <w:pStyle w:val="BodyText"/>
        <w:rPr>
          <w:sz w:val="28"/>
          <w:szCs w:val="28"/>
        </w:rPr>
      </w:pPr>
      <w:r>
        <w:rPr>
          <w:color w:val="202122"/>
          <w:sz w:val="28"/>
          <w:szCs w:val="28"/>
        </w:rPr>
        <w:t xml:space="preserve">The primary aim of knowledge engineering is to attain a productive interaction between the available knowledge base and </w:t>
      </w:r>
      <w:proofErr w:type="gramStart"/>
      <w:r>
        <w:rPr>
          <w:color w:val="202122"/>
          <w:sz w:val="28"/>
          <w:szCs w:val="28"/>
        </w:rPr>
        <w:t>problem solving</w:t>
      </w:r>
      <w:proofErr w:type="gramEnd"/>
      <w:r>
        <w:rPr>
          <w:color w:val="202122"/>
          <w:sz w:val="28"/>
          <w:szCs w:val="28"/>
        </w:rPr>
        <w:t xml:space="preserve"> techniques. This is possible through development of a procedure in which large amounts of task-specific information is e</w:t>
      </w:r>
      <w:r>
        <w:rPr>
          <w:color w:val="202122"/>
          <w:sz w:val="28"/>
          <w:szCs w:val="28"/>
        </w:rPr>
        <w:t xml:space="preserve">ncoded into heuristic programs. Thus, the first essential component of knowledge engineering is a large </w:t>
      </w:r>
      <w:r>
        <w:rPr>
          <w:color w:val="202122"/>
          <w:sz w:val="28"/>
          <w:szCs w:val="28"/>
        </w:rPr>
        <w:t>“</w:t>
      </w:r>
      <w:r>
        <w:rPr>
          <w:color w:val="202122"/>
          <w:sz w:val="28"/>
          <w:szCs w:val="28"/>
        </w:rPr>
        <w:t xml:space="preserve">knowledge base.” </w:t>
      </w:r>
      <w:proofErr w:type="spellStart"/>
      <w:r>
        <w:rPr>
          <w:color w:val="202122"/>
          <w:sz w:val="28"/>
          <w:szCs w:val="28"/>
        </w:rPr>
        <w:t>Dendral</w:t>
      </w:r>
      <w:proofErr w:type="spellEnd"/>
      <w:r>
        <w:rPr>
          <w:color w:val="202122"/>
          <w:sz w:val="28"/>
          <w:szCs w:val="28"/>
        </w:rPr>
        <w:t xml:space="preserve"> has specific knowledge about the mass spectrometry technique, a large amount of information that forms the basis of chemistry </w:t>
      </w:r>
      <w:r>
        <w:rPr>
          <w:color w:val="202122"/>
          <w:sz w:val="28"/>
          <w:szCs w:val="28"/>
        </w:rPr>
        <w:t xml:space="preserve">and graph theory, and information that might be helpful in finding the solution of a particular chemical structure </w:t>
      </w:r>
      <w:r>
        <w:rPr>
          <w:color w:val="202122"/>
          <w:sz w:val="28"/>
          <w:szCs w:val="28"/>
          <w:u w:val="single"/>
        </w:rPr>
        <w:t>elucidation problem</w:t>
      </w:r>
      <w:r>
        <w:rPr>
          <w:color w:val="202122"/>
          <w:sz w:val="28"/>
          <w:szCs w:val="28"/>
        </w:rPr>
        <w:t>.  (</w:t>
      </w:r>
      <w:proofErr w:type="gramStart"/>
      <w:r>
        <w:rPr>
          <w:color w:val="666666"/>
          <w:sz w:val="28"/>
          <w:szCs w:val="28"/>
        </w:rPr>
        <w:t>the</w:t>
      </w:r>
      <w:proofErr w:type="gramEnd"/>
      <w:r>
        <w:rPr>
          <w:color w:val="666666"/>
          <w:sz w:val="28"/>
          <w:szCs w:val="28"/>
        </w:rPr>
        <w:t xml:space="preserve"> process of determination of the structure of a compound.)</w:t>
      </w:r>
    </w:p>
    <w:p w14:paraId="1DF7099C" w14:textId="77777777" w:rsidR="00F13C90" w:rsidRDefault="001E362F">
      <w:pPr>
        <w:pStyle w:val="BodyText"/>
        <w:rPr>
          <w:color w:val="202122"/>
          <w:sz w:val="28"/>
          <w:szCs w:val="28"/>
        </w:rPr>
      </w:pPr>
      <w:r>
        <w:rPr>
          <w:color w:val="202122"/>
          <w:sz w:val="28"/>
          <w:szCs w:val="28"/>
        </w:rPr>
        <w:t xml:space="preserve">This “knowledge base” is used both to search for </w:t>
      </w:r>
      <w:r>
        <w:rPr>
          <w:color w:val="202122"/>
          <w:sz w:val="28"/>
          <w:szCs w:val="28"/>
        </w:rPr>
        <w:t xml:space="preserve">possible chemical structures that match the input data, and to learn new “general rules” that help prune searches. The benefit </w:t>
      </w:r>
      <w:proofErr w:type="spellStart"/>
      <w:r>
        <w:rPr>
          <w:color w:val="202122"/>
          <w:sz w:val="28"/>
          <w:szCs w:val="28"/>
        </w:rPr>
        <w:t>Dendral</w:t>
      </w:r>
      <w:proofErr w:type="spellEnd"/>
      <w:r>
        <w:rPr>
          <w:color w:val="202122"/>
          <w:sz w:val="28"/>
          <w:szCs w:val="28"/>
        </w:rPr>
        <w:t xml:space="preserve"> provides the end user, even a non-expert, is a minimized set of possible solutions to check manually.</w:t>
      </w:r>
    </w:p>
    <w:p w14:paraId="29386669" w14:textId="77777777" w:rsidR="00F13C90" w:rsidRDefault="00F13C90">
      <w:pPr>
        <w:pStyle w:val="BodyText"/>
        <w:rPr>
          <w:color w:val="202122"/>
          <w:sz w:val="28"/>
          <w:szCs w:val="28"/>
        </w:rPr>
      </w:pPr>
    </w:p>
    <w:p w14:paraId="73BDA195" w14:textId="77777777" w:rsidR="00F13C90" w:rsidRDefault="001E362F">
      <w:pPr>
        <w:pStyle w:val="BodyText"/>
        <w:rPr>
          <w:b/>
          <w:bCs/>
          <w:color w:val="202122"/>
          <w:sz w:val="28"/>
          <w:szCs w:val="28"/>
        </w:rPr>
      </w:pPr>
      <w:r>
        <w:rPr>
          <w:b/>
          <w:bCs/>
          <w:color w:val="202122"/>
          <w:sz w:val="28"/>
          <w:szCs w:val="28"/>
        </w:rPr>
        <w:t xml:space="preserve">Conclusion: </w:t>
      </w:r>
    </w:p>
    <w:p w14:paraId="4CECD05B" w14:textId="77777777" w:rsidR="00F13C90" w:rsidRDefault="001E362F">
      <w:pPr>
        <w:pStyle w:val="BodyText"/>
        <w:rPr>
          <w:color w:val="202122"/>
          <w:sz w:val="28"/>
          <w:szCs w:val="28"/>
        </w:rPr>
      </w:pPr>
      <w:r>
        <w:rPr>
          <w:color w:val="202122"/>
          <w:sz w:val="28"/>
          <w:szCs w:val="28"/>
        </w:rPr>
        <w:t>We ha</w:t>
      </w:r>
      <w:r>
        <w:rPr>
          <w:color w:val="202122"/>
          <w:sz w:val="28"/>
          <w:szCs w:val="28"/>
        </w:rPr>
        <w:t xml:space="preserve">ve identified and discussed the Expert Systems with its architecture and case study of its first success- DENDRAL. Expert System can be an extremely valuable extension of Artificial Intelligence. It can provide tremendous commercial </w:t>
      </w:r>
      <w:r>
        <w:rPr>
          <w:color w:val="202122"/>
          <w:sz w:val="28"/>
          <w:szCs w:val="28"/>
        </w:rPr>
        <w:lastRenderedPageBreak/>
        <w:t>applications in the fie</w:t>
      </w:r>
      <w:r>
        <w:rPr>
          <w:color w:val="202122"/>
          <w:sz w:val="28"/>
          <w:szCs w:val="28"/>
        </w:rPr>
        <w:t>ld of medicine, agriculture, education, business accounting, legal systems, nuclear industry, and weather prediction and so on.</w:t>
      </w:r>
    </w:p>
    <w:p w14:paraId="34021D62" w14:textId="77777777" w:rsidR="00F13C90" w:rsidRDefault="001E362F">
      <w:pPr>
        <w:pStyle w:val="BodyText"/>
      </w:pPr>
      <w:r>
        <w:rPr>
          <w:color w:val="202122"/>
          <w:sz w:val="28"/>
          <w:szCs w:val="28"/>
        </w:rPr>
        <w:t xml:space="preserve">As a first success, DENDRAL became the </w:t>
      </w:r>
      <w:proofErr w:type="gramStart"/>
      <w:r>
        <w:rPr>
          <w:color w:val="202122"/>
          <w:sz w:val="28"/>
          <w:szCs w:val="28"/>
        </w:rPr>
        <w:t>stepping stone</w:t>
      </w:r>
      <w:proofErr w:type="gramEnd"/>
      <w:r>
        <w:rPr>
          <w:color w:val="202122"/>
          <w:sz w:val="28"/>
          <w:szCs w:val="28"/>
        </w:rPr>
        <w:t xml:space="preserve"> in the field of Expert System. In the future, scientists all over the worl</w:t>
      </w:r>
      <w:r>
        <w:rPr>
          <w:color w:val="202122"/>
          <w:sz w:val="28"/>
          <w:szCs w:val="28"/>
        </w:rPr>
        <w:t xml:space="preserve">d are expecting advanced </w:t>
      </w:r>
      <w:r>
        <w:rPr>
          <w:sz w:val="28"/>
          <w:szCs w:val="28"/>
        </w:rPr>
        <w:t>developments in the field of Expert System in commercial as well as personal territories, which is the need of the hour.</w:t>
      </w:r>
    </w:p>
    <w:sectPr w:rsidR="00F13C90">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F8A98" w14:textId="77777777" w:rsidR="001E362F" w:rsidRDefault="001E362F" w:rsidP="000416AC">
      <w:r>
        <w:separator/>
      </w:r>
    </w:p>
  </w:endnote>
  <w:endnote w:type="continuationSeparator" w:id="0">
    <w:p w14:paraId="3583B456" w14:textId="77777777" w:rsidR="001E362F" w:rsidRDefault="001E362F" w:rsidP="00041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sans-serif">
    <w:altName w:val="Arial"/>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B7201" w14:textId="77777777" w:rsidR="000416AC" w:rsidRDefault="000416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AB1B4" w14:textId="77777777" w:rsidR="000416AC" w:rsidRDefault="000416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B6966" w14:textId="77777777" w:rsidR="000416AC" w:rsidRDefault="000416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41C6E" w14:textId="77777777" w:rsidR="001E362F" w:rsidRDefault="001E362F" w:rsidP="000416AC">
      <w:r>
        <w:separator/>
      </w:r>
    </w:p>
  </w:footnote>
  <w:footnote w:type="continuationSeparator" w:id="0">
    <w:p w14:paraId="3B0DBE39" w14:textId="77777777" w:rsidR="001E362F" w:rsidRDefault="001E362F" w:rsidP="000416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7AB95" w14:textId="41818CDA" w:rsidR="000416AC" w:rsidRDefault="000416AC">
    <w:pPr>
      <w:pStyle w:val="Header"/>
    </w:pPr>
    <w:r>
      <w:rPr>
        <w:noProof/>
      </w:rPr>
      <w:pict w14:anchorId="22055E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475626" o:spid="_x0000_s1026" type="#_x0000_t75" style="position:absolute;margin-left:0;margin-top:0;width:481.1pt;height:481.1pt;z-index:-251657216;mso-position-horizontal:center;mso-position-horizontal-relative:margin;mso-position-vertical:center;mso-position-vertical-relative:margin" o:allowincell="f">
          <v:imagedata r:id="rId1" o:title="WhatsApp Image 2022-04-27 at 2.30.49 PM"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7BE8" w14:textId="43150BB1" w:rsidR="000416AC" w:rsidRDefault="000416AC">
    <w:pPr>
      <w:pStyle w:val="Header"/>
    </w:pPr>
    <w:r>
      <w:rPr>
        <w:noProof/>
      </w:rPr>
      <w:pict w14:anchorId="196E63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475627" o:spid="_x0000_s1027" type="#_x0000_t75" style="position:absolute;margin-left:0;margin-top:0;width:481.1pt;height:481.1pt;z-index:-251656192;mso-position-horizontal:center;mso-position-horizontal-relative:margin;mso-position-vertical:center;mso-position-vertical-relative:margin" o:allowincell="f">
          <v:imagedata r:id="rId1" o:title="WhatsApp Image 2022-04-27 at 2.30.49 PM"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05059" w14:textId="3723155C" w:rsidR="000416AC" w:rsidRDefault="000416AC">
    <w:pPr>
      <w:pStyle w:val="Header"/>
    </w:pPr>
    <w:r>
      <w:rPr>
        <w:noProof/>
      </w:rPr>
      <w:pict w14:anchorId="57F733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475625" o:spid="_x0000_s1025" type="#_x0000_t75" style="position:absolute;margin-left:0;margin-top:0;width:481.1pt;height:481.1pt;z-index:-251658240;mso-position-horizontal:center;mso-position-horizontal-relative:margin;mso-position-vertical:center;mso-position-vertical-relative:margin" o:allowincell="f">
          <v:imagedata r:id="rId1" o:title="WhatsApp Image 2022-04-27 at 2.30.49 PM"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372E5"/>
    <w:multiLevelType w:val="multilevel"/>
    <w:tmpl w:val="16F290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4ACA7BCD"/>
    <w:multiLevelType w:val="multilevel"/>
    <w:tmpl w:val="5E10E0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E3A1D5C"/>
    <w:multiLevelType w:val="multilevel"/>
    <w:tmpl w:val="129EBF7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990014566">
    <w:abstractNumId w:val="0"/>
  </w:num>
  <w:num w:numId="2" w16cid:durableId="1650596823">
    <w:abstractNumId w:val="1"/>
  </w:num>
  <w:num w:numId="3" w16cid:durableId="1313485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3C90"/>
    <w:rsid w:val="000416AC"/>
    <w:rsid w:val="001E362F"/>
    <w:rsid w:val="00F13C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A75A7"/>
  <w15:docId w15:val="{EEB08C9E-A14A-4153-87E7-8C5D2E55D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Header">
    <w:name w:val="header"/>
    <w:basedOn w:val="Normal"/>
    <w:link w:val="HeaderChar"/>
    <w:uiPriority w:val="99"/>
    <w:unhideWhenUsed/>
    <w:rsid w:val="000416AC"/>
    <w:pPr>
      <w:tabs>
        <w:tab w:val="center" w:pos="4513"/>
        <w:tab w:val="right" w:pos="9026"/>
      </w:tabs>
    </w:pPr>
    <w:rPr>
      <w:rFonts w:cs="Mangal"/>
      <w:szCs w:val="21"/>
    </w:rPr>
  </w:style>
  <w:style w:type="character" w:customStyle="1" w:styleId="HeaderChar">
    <w:name w:val="Header Char"/>
    <w:basedOn w:val="DefaultParagraphFont"/>
    <w:link w:val="Header"/>
    <w:uiPriority w:val="99"/>
    <w:rsid w:val="000416AC"/>
    <w:rPr>
      <w:rFonts w:cs="Mangal"/>
      <w:szCs w:val="21"/>
    </w:rPr>
  </w:style>
  <w:style w:type="paragraph" w:styleId="Footer">
    <w:name w:val="footer"/>
    <w:basedOn w:val="Normal"/>
    <w:link w:val="FooterChar"/>
    <w:uiPriority w:val="99"/>
    <w:unhideWhenUsed/>
    <w:rsid w:val="000416AC"/>
    <w:pPr>
      <w:tabs>
        <w:tab w:val="center" w:pos="4513"/>
        <w:tab w:val="right" w:pos="9026"/>
      </w:tabs>
    </w:pPr>
    <w:rPr>
      <w:rFonts w:cs="Mangal"/>
      <w:szCs w:val="21"/>
    </w:rPr>
  </w:style>
  <w:style w:type="character" w:customStyle="1" w:styleId="FooterChar">
    <w:name w:val="Footer Char"/>
    <w:basedOn w:val="DefaultParagraphFont"/>
    <w:link w:val="Footer"/>
    <w:uiPriority w:val="99"/>
    <w:rsid w:val="000416AC"/>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1139</Words>
  <Characters>6498</Characters>
  <Application>Microsoft Office Word</Application>
  <DocSecurity>0</DocSecurity>
  <Lines>54</Lines>
  <Paragraphs>15</Paragraphs>
  <ScaleCrop>false</ScaleCrop>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YOSHIT VERMA</cp:lastModifiedBy>
  <cp:revision>4</cp:revision>
  <dcterms:created xsi:type="dcterms:W3CDTF">2022-04-27T23:20:00Z</dcterms:created>
  <dcterms:modified xsi:type="dcterms:W3CDTF">2022-04-28T04:42:00Z</dcterms:modified>
  <dc:language>en-IN</dc:language>
</cp:coreProperties>
</file>