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65A0" w14:textId="77777777" w:rsidR="00DF5C91" w:rsidRPr="00DF5C91" w:rsidRDefault="00DF5C91" w:rsidP="00DF5C91">
      <w:pPr>
        <w:rPr>
          <w:b/>
          <w:bCs/>
        </w:rPr>
      </w:pPr>
      <w:r w:rsidRPr="00DF5C91">
        <w:rPr>
          <w:b/>
          <w:bCs/>
        </w:rPr>
        <w:t>1. Explain Conditional Rendering in React</w:t>
      </w:r>
    </w:p>
    <w:p w14:paraId="6C697394" w14:textId="77777777" w:rsidR="00DF5C91" w:rsidRPr="00DF5C91" w:rsidRDefault="00DF5C91" w:rsidP="00DF5C91">
      <w:r w:rsidRPr="00DF5C91">
        <w:t xml:space="preserve">Conditional rendering in React works the same way conditions work in JavaScript. You can use JavaScript operators like if or the conditional (ternary) operator to create elements representing the current state, letting React update the UI to match it. </w:t>
      </w:r>
    </w:p>
    <w:p w14:paraId="2483E768" w14:textId="77777777" w:rsidR="00DF5C91" w:rsidRPr="00DF5C91" w:rsidRDefault="00DF5C91" w:rsidP="00DF5C91">
      <w:pPr>
        <w:rPr>
          <w:b/>
          <w:bCs/>
        </w:rPr>
      </w:pPr>
      <w:r w:rsidRPr="00DF5C91">
        <w:rPr>
          <w:b/>
          <w:bCs/>
        </w:rPr>
        <w:t>2. Define Element Variables</w:t>
      </w:r>
    </w:p>
    <w:p w14:paraId="73515752" w14:textId="77777777" w:rsidR="00DF5C91" w:rsidRPr="00DF5C91" w:rsidRDefault="00DF5C91" w:rsidP="00DF5C91">
      <w:r w:rsidRPr="00DF5C91">
        <w:t xml:space="preserve">Element variables allow you to store React elements inside standard JavaScript variables. This helps conditionally render a part of the component while keeping the rest of the output unchanged. </w:t>
      </w:r>
    </w:p>
    <w:p w14:paraId="128FDD21" w14:textId="77777777" w:rsidR="00DF5C91" w:rsidRPr="00DF5C91" w:rsidRDefault="00DF5C91" w:rsidP="00DF5C91">
      <w:r w:rsidRPr="00DF5C91">
        <w:t>Example:</w:t>
      </w:r>
    </w:p>
    <w:p w14:paraId="3422E3AD" w14:textId="77777777" w:rsidR="00DF5C91" w:rsidRPr="00DF5C91" w:rsidRDefault="00DF5C91" w:rsidP="00DF5C91">
      <w:r w:rsidRPr="00DF5C91">
        <w:t>JavaScript</w:t>
      </w:r>
    </w:p>
    <w:p w14:paraId="39852F87" w14:textId="77777777" w:rsidR="00DF5C91" w:rsidRPr="00DF5C91" w:rsidRDefault="00DF5C91" w:rsidP="00DF5C91">
      <w:r w:rsidRPr="00DF5C91">
        <w:t>let button;</w:t>
      </w:r>
    </w:p>
    <w:p w14:paraId="457D130D" w14:textId="77777777" w:rsidR="00DF5C91" w:rsidRPr="00DF5C91" w:rsidRDefault="00DF5C91" w:rsidP="00DF5C91">
      <w:r w:rsidRPr="00DF5C91">
        <w:t>if (</w:t>
      </w:r>
      <w:proofErr w:type="spellStart"/>
      <w:r w:rsidRPr="00DF5C91">
        <w:t>isLoggedIn</w:t>
      </w:r>
      <w:proofErr w:type="spellEnd"/>
      <w:r w:rsidRPr="00DF5C91">
        <w:t>) {</w:t>
      </w:r>
    </w:p>
    <w:p w14:paraId="6A50BEB9" w14:textId="77777777" w:rsidR="00DF5C91" w:rsidRPr="00DF5C91" w:rsidRDefault="00DF5C91" w:rsidP="00DF5C91">
      <w:r w:rsidRPr="00DF5C91">
        <w:t xml:space="preserve">  button = &lt;</w:t>
      </w:r>
      <w:proofErr w:type="spellStart"/>
      <w:r w:rsidRPr="00DF5C91">
        <w:t>LogoutButton</w:t>
      </w:r>
      <w:proofErr w:type="spellEnd"/>
      <w:r w:rsidRPr="00DF5C91">
        <w:t xml:space="preserve"> </w:t>
      </w:r>
      <w:proofErr w:type="spellStart"/>
      <w:r w:rsidRPr="00DF5C91">
        <w:t>onClick</w:t>
      </w:r>
      <w:proofErr w:type="spellEnd"/>
      <w:r w:rsidRPr="00DF5C91">
        <w:t>={</w:t>
      </w:r>
      <w:proofErr w:type="spellStart"/>
      <w:r w:rsidRPr="00DF5C91">
        <w:t>handleLogoutClick</w:t>
      </w:r>
      <w:proofErr w:type="spellEnd"/>
      <w:r w:rsidRPr="00DF5C91">
        <w:t>} /&gt;;</w:t>
      </w:r>
    </w:p>
    <w:p w14:paraId="36B1B9B7" w14:textId="77777777" w:rsidR="00DF5C91" w:rsidRPr="00DF5C91" w:rsidRDefault="00DF5C91" w:rsidP="00DF5C91">
      <w:r w:rsidRPr="00DF5C91">
        <w:t>} else {</w:t>
      </w:r>
    </w:p>
    <w:p w14:paraId="5B2E7AA5" w14:textId="77777777" w:rsidR="00DF5C91" w:rsidRPr="00DF5C91" w:rsidRDefault="00DF5C91" w:rsidP="00DF5C91">
      <w:r w:rsidRPr="00DF5C91">
        <w:t xml:space="preserve">  button = &lt;</w:t>
      </w:r>
      <w:proofErr w:type="spellStart"/>
      <w:r w:rsidRPr="00DF5C91">
        <w:t>LoginButton</w:t>
      </w:r>
      <w:proofErr w:type="spellEnd"/>
      <w:r w:rsidRPr="00DF5C91">
        <w:t xml:space="preserve"> </w:t>
      </w:r>
      <w:proofErr w:type="spellStart"/>
      <w:r w:rsidRPr="00DF5C91">
        <w:t>onClick</w:t>
      </w:r>
      <w:proofErr w:type="spellEnd"/>
      <w:r w:rsidRPr="00DF5C91">
        <w:t>={</w:t>
      </w:r>
      <w:proofErr w:type="spellStart"/>
      <w:r w:rsidRPr="00DF5C91">
        <w:t>handleLoginClick</w:t>
      </w:r>
      <w:proofErr w:type="spellEnd"/>
      <w:r w:rsidRPr="00DF5C91">
        <w:t>} /&gt;;</w:t>
      </w:r>
    </w:p>
    <w:p w14:paraId="2123EBA1" w14:textId="77777777" w:rsidR="00DF5C91" w:rsidRPr="00DF5C91" w:rsidRDefault="00DF5C91" w:rsidP="00DF5C91">
      <w:r w:rsidRPr="00DF5C91">
        <w:t>}</w:t>
      </w:r>
    </w:p>
    <w:p w14:paraId="7A13313D" w14:textId="77777777" w:rsidR="00DF5C91" w:rsidRPr="00DF5C91" w:rsidRDefault="00DF5C91" w:rsidP="00DF5C91">
      <w:pPr>
        <w:rPr>
          <w:b/>
          <w:bCs/>
        </w:rPr>
      </w:pPr>
      <w:r w:rsidRPr="00DF5C91">
        <w:rPr>
          <w:b/>
          <w:bCs/>
        </w:rPr>
        <w:t>3. Explain How to Prevent Components from Rendering</w:t>
      </w:r>
    </w:p>
    <w:p w14:paraId="4D54E260" w14:textId="77777777" w:rsidR="00DF5C91" w:rsidRDefault="00DF5C91" w:rsidP="00DF5C91">
      <w:r w:rsidRPr="00DF5C91">
        <w:t xml:space="preserve">In rare cases, you might want a component to hide itself even though it was rendered by another component. To do this, return null instead of its render output. Returning null from a component's render function does not affect the firing of component lifecycle methods. </w:t>
      </w:r>
    </w:p>
    <w:p w14:paraId="077A7195" w14:textId="77777777" w:rsidR="00DF5C91" w:rsidRDefault="00DF5C91" w:rsidP="00DF5C91"/>
    <w:p w14:paraId="3E65E53F" w14:textId="77777777" w:rsidR="00DF5C91" w:rsidRDefault="00DF5C91" w:rsidP="00DF5C91"/>
    <w:p w14:paraId="54BC9B54" w14:textId="77777777" w:rsidR="00DF5C91" w:rsidRDefault="00DF5C91" w:rsidP="00DF5C91"/>
    <w:p w14:paraId="24F2DDF1" w14:textId="3B7B1EA3" w:rsidR="00DF5C91" w:rsidRDefault="00DF5C91" w:rsidP="00DF5C91">
      <w:r w:rsidRPr="00DF5C91">
        <w:lastRenderedPageBreak/>
        <w:drawing>
          <wp:inline distT="0" distB="0" distL="0" distR="0" wp14:anchorId="7D532C87" wp14:editId="7AE024A9">
            <wp:extent cx="5342083" cy="5281118"/>
            <wp:effectExtent l="0" t="0" r="0" b="0"/>
            <wp:docPr id="38104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49107" name=""/>
                    <pic:cNvPicPr/>
                  </pic:nvPicPr>
                  <pic:blipFill>
                    <a:blip r:embed="rId4"/>
                    <a:stretch>
                      <a:fillRect/>
                    </a:stretch>
                  </pic:blipFill>
                  <pic:spPr>
                    <a:xfrm>
                      <a:off x="0" y="0"/>
                      <a:ext cx="5342083" cy="5281118"/>
                    </a:xfrm>
                    <a:prstGeom prst="rect">
                      <a:avLst/>
                    </a:prstGeom>
                  </pic:spPr>
                </pic:pic>
              </a:graphicData>
            </a:graphic>
          </wp:inline>
        </w:drawing>
      </w:r>
    </w:p>
    <w:p w14:paraId="31B76886" w14:textId="77777777" w:rsidR="00DF5C91" w:rsidRDefault="00DF5C91" w:rsidP="00DF5C91"/>
    <w:p w14:paraId="7776BB66" w14:textId="7308BFEA" w:rsidR="00DF5C91" w:rsidRDefault="00DF5C91" w:rsidP="00DF5C91">
      <w:r w:rsidRPr="00DF5C91">
        <w:lastRenderedPageBreak/>
        <w:drawing>
          <wp:inline distT="0" distB="0" distL="0" distR="0" wp14:anchorId="2354A1F8" wp14:editId="68933943">
            <wp:extent cx="5731510" cy="4870450"/>
            <wp:effectExtent l="0" t="0" r="2540" b="6350"/>
            <wp:docPr id="22683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7452" name=""/>
                    <pic:cNvPicPr/>
                  </pic:nvPicPr>
                  <pic:blipFill>
                    <a:blip r:embed="rId5"/>
                    <a:stretch>
                      <a:fillRect/>
                    </a:stretch>
                  </pic:blipFill>
                  <pic:spPr>
                    <a:xfrm>
                      <a:off x="0" y="0"/>
                      <a:ext cx="5731510" cy="4870450"/>
                    </a:xfrm>
                    <a:prstGeom prst="rect">
                      <a:avLst/>
                    </a:prstGeom>
                  </pic:spPr>
                </pic:pic>
              </a:graphicData>
            </a:graphic>
          </wp:inline>
        </w:drawing>
      </w:r>
    </w:p>
    <w:p w14:paraId="5F0F0233" w14:textId="3ED2C681" w:rsidR="00DF5C91" w:rsidRPr="00DF5C91" w:rsidRDefault="00DF5C91" w:rsidP="00DF5C91">
      <w:r w:rsidRPr="00DF5C91">
        <w:drawing>
          <wp:inline distT="0" distB="0" distL="0" distR="0" wp14:anchorId="37160CAB" wp14:editId="6BDFB377">
            <wp:extent cx="5775960" cy="1958340"/>
            <wp:effectExtent l="0" t="0" r="0" b="3810"/>
            <wp:docPr id="148996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65111" name=""/>
                    <pic:cNvPicPr/>
                  </pic:nvPicPr>
                  <pic:blipFill>
                    <a:blip r:embed="rId6"/>
                    <a:stretch>
                      <a:fillRect/>
                    </a:stretch>
                  </pic:blipFill>
                  <pic:spPr>
                    <a:xfrm>
                      <a:off x="0" y="0"/>
                      <a:ext cx="5776461" cy="1958510"/>
                    </a:xfrm>
                    <a:prstGeom prst="rect">
                      <a:avLst/>
                    </a:prstGeom>
                  </pic:spPr>
                </pic:pic>
              </a:graphicData>
            </a:graphic>
          </wp:inline>
        </w:drawing>
      </w:r>
    </w:p>
    <w:p w14:paraId="55162E95" w14:textId="77777777" w:rsidR="00722D14" w:rsidRDefault="00722D14"/>
    <w:p w14:paraId="620A3AD3" w14:textId="33A458CC" w:rsidR="00DF5C91" w:rsidRDefault="00DF5C91">
      <w:r w:rsidRPr="00DF5C91">
        <w:lastRenderedPageBreak/>
        <w:drawing>
          <wp:inline distT="0" distB="0" distL="0" distR="0" wp14:anchorId="42EF55F0" wp14:editId="72C0AB21">
            <wp:extent cx="3627434" cy="1623201"/>
            <wp:effectExtent l="0" t="0" r="0" b="0"/>
            <wp:docPr id="4578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02217" name=""/>
                    <pic:cNvPicPr/>
                  </pic:nvPicPr>
                  <pic:blipFill>
                    <a:blip r:embed="rId7"/>
                    <a:stretch>
                      <a:fillRect/>
                    </a:stretch>
                  </pic:blipFill>
                  <pic:spPr>
                    <a:xfrm>
                      <a:off x="0" y="0"/>
                      <a:ext cx="3627434" cy="1623201"/>
                    </a:xfrm>
                    <a:prstGeom prst="rect">
                      <a:avLst/>
                    </a:prstGeom>
                  </pic:spPr>
                </pic:pic>
              </a:graphicData>
            </a:graphic>
          </wp:inline>
        </w:drawing>
      </w:r>
    </w:p>
    <w:p w14:paraId="6B021663" w14:textId="187D99F4" w:rsidR="00DF5C91" w:rsidRDefault="00DF5C91">
      <w:r w:rsidRPr="00DF5C91">
        <w:drawing>
          <wp:inline distT="0" distB="0" distL="0" distR="0" wp14:anchorId="2587D3E0" wp14:editId="66D7EE9F">
            <wp:extent cx="4900085" cy="2110923"/>
            <wp:effectExtent l="0" t="0" r="0" b="3810"/>
            <wp:docPr id="88337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71978" name=""/>
                    <pic:cNvPicPr/>
                  </pic:nvPicPr>
                  <pic:blipFill>
                    <a:blip r:embed="rId8"/>
                    <a:stretch>
                      <a:fillRect/>
                    </a:stretch>
                  </pic:blipFill>
                  <pic:spPr>
                    <a:xfrm>
                      <a:off x="0" y="0"/>
                      <a:ext cx="4900085" cy="2110923"/>
                    </a:xfrm>
                    <a:prstGeom prst="rect">
                      <a:avLst/>
                    </a:prstGeom>
                  </pic:spPr>
                </pic:pic>
              </a:graphicData>
            </a:graphic>
          </wp:inline>
        </w:drawing>
      </w:r>
    </w:p>
    <w:sectPr w:rsidR="00DF5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91"/>
    <w:rsid w:val="003257FA"/>
    <w:rsid w:val="00722D14"/>
    <w:rsid w:val="00934762"/>
    <w:rsid w:val="00DF5C91"/>
    <w:rsid w:val="00F15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68F5"/>
  <w15:chartTrackingRefBased/>
  <w15:docId w15:val="{1874FCE4-837D-4627-BDD3-1E4F8072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C91"/>
    <w:rPr>
      <w:rFonts w:eastAsiaTheme="majorEastAsia" w:cstheme="majorBidi"/>
      <w:color w:val="272727" w:themeColor="text1" w:themeTint="D8"/>
    </w:rPr>
  </w:style>
  <w:style w:type="paragraph" w:styleId="Title">
    <w:name w:val="Title"/>
    <w:basedOn w:val="Normal"/>
    <w:next w:val="Normal"/>
    <w:link w:val="TitleChar"/>
    <w:uiPriority w:val="10"/>
    <w:qFormat/>
    <w:rsid w:val="00DF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C91"/>
    <w:pPr>
      <w:spacing w:before="160"/>
      <w:jc w:val="center"/>
    </w:pPr>
    <w:rPr>
      <w:i/>
      <w:iCs/>
      <w:color w:val="404040" w:themeColor="text1" w:themeTint="BF"/>
    </w:rPr>
  </w:style>
  <w:style w:type="character" w:customStyle="1" w:styleId="QuoteChar">
    <w:name w:val="Quote Char"/>
    <w:basedOn w:val="DefaultParagraphFont"/>
    <w:link w:val="Quote"/>
    <w:uiPriority w:val="29"/>
    <w:rsid w:val="00DF5C91"/>
    <w:rPr>
      <w:i/>
      <w:iCs/>
      <w:color w:val="404040" w:themeColor="text1" w:themeTint="BF"/>
    </w:rPr>
  </w:style>
  <w:style w:type="paragraph" w:styleId="ListParagraph">
    <w:name w:val="List Paragraph"/>
    <w:basedOn w:val="Normal"/>
    <w:uiPriority w:val="34"/>
    <w:qFormat/>
    <w:rsid w:val="00DF5C91"/>
    <w:pPr>
      <w:ind w:left="720"/>
      <w:contextualSpacing/>
    </w:pPr>
  </w:style>
  <w:style w:type="character" w:styleId="IntenseEmphasis">
    <w:name w:val="Intense Emphasis"/>
    <w:basedOn w:val="DefaultParagraphFont"/>
    <w:uiPriority w:val="21"/>
    <w:qFormat/>
    <w:rsid w:val="00DF5C91"/>
    <w:rPr>
      <w:i/>
      <w:iCs/>
      <w:color w:val="2F5496" w:themeColor="accent1" w:themeShade="BF"/>
    </w:rPr>
  </w:style>
  <w:style w:type="paragraph" w:styleId="IntenseQuote">
    <w:name w:val="Intense Quote"/>
    <w:basedOn w:val="Normal"/>
    <w:next w:val="Normal"/>
    <w:link w:val="IntenseQuoteChar"/>
    <w:uiPriority w:val="30"/>
    <w:qFormat/>
    <w:rsid w:val="00DF5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C91"/>
    <w:rPr>
      <w:i/>
      <w:iCs/>
      <w:color w:val="2F5496" w:themeColor="accent1" w:themeShade="BF"/>
    </w:rPr>
  </w:style>
  <w:style w:type="character" w:styleId="IntenseReference">
    <w:name w:val="Intense Reference"/>
    <w:basedOn w:val="DefaultParagraphFont"/>
    <w:uiPriority w:val="32"/>
    <w:qFormat/>
    <w:rsid w:val="00DF5C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Kedia</dc:creator>
  <cp:keywords/>
  <dc:description/>
  <cp:lastModifiedBy>Nidhi Kedia</cp:lastModifiedBy>
  <cp:revision>1</cp:revision>
  <dcterms:created xsi:type="dcterms:W3CDTF">2026-07-27T15:14:00Z</dcterms:created>
  <dcterms:modified xsi:type="dcterms:W3CDTF">2026-07-27T15:22:00Z</dcterms:modified>
</cp:coreProperties>
</file>