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07CBD5" w14:textId="13AC8261" w:rsidR="009D4C97" w:rsidRDefault="009D4C97">
      <w:pPr>
        <w:rPr>
          <w:sz w:val="36"/>
          <w:szCs w:val="36"/>
          <w:lang w:val="en-US"/>
        </w:rPr>
      </w:pPr>
      <w:bookmarkStart w:id="0" w:name="_GoBack"/>
      <w:bookmarkEnd w:id="0"/>
      <w:proofErr w:type="gramStart"/>
      <w:r w:rsidRPr="009D4C97">
        <w:rPr>
          <w:sz w:val="36"/>
          <w:szCs w:val="36"/>
          <w:lang w:val="en-US"/>
        </w:rPr>
        <w:t>5.1.1 :</w:t>
      </w:r>
      <w:proofErr w:type="gramEnd"/>
      <w:r w:rsidRPr="009D4C97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 xml:space="preserve"> Leap Year Checker</w:t>
      </w:r>
    </w:p>
    <w:p w14:paraId="61364B4C" w14:textId="31393403" w:rsidR="009D4C97" w:rsidRDefault="000376FA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anchor distT="0" distB="0" distL="114300" distR="114300" simplePos="0" relativeHeight="251662336" behindDoc="0" locked="0" layoutInCell="1" allowOverlap="1" wp14:anchorId="1E17CE05" wp14:editId="7A8D240A">
            <wp:simplePos x="0" y="0"/>
            <wp:positionH relativeFrom="margin">
              <wp:align>center</wp:align>
            </wp:positionH>
            <wp:positionV relativeFrom="page">
              <wp:posOffset>1466850</wp:posOffset>
            </wp:positionV>
            <wp:extent cx="2971800" cy="35623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1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4C97">
        <w:rPr>
          <w:sz w:val="36"/>
          <w:szCs w:val="36"/>
          <w:lang w:val="en-US"/>
        </w:rPr>
        <w:t xml:space="preserve">Flow </w:t>
      </w:r>
      <w:proofErr w:type="gramStart"/>
      <w:r w:rsidR="009D4C97">
        <w:rPr>
          <w:sz w:val="36"/>
          <w:szCs w:val="36"/>
          <w:lang w:val="en-US"/>
        </w:rPr>
        <w:t>Chart :</w:t>
      </w:r>
      <w:proofErr w:type="gramEnd"/>
    </w:p>
    <w:p w14:paraId="41AAFF99" w14:textId="791C51F2" w:rsidR="009D4C97" w:rsidRDefault="009D4C97">
      <w:pPr>
        <w:rPr>
          <w:sz w:val="36"/>
          <w:szCs w:val="36"/>
          <w:lang w:val="en-US"/>
        </w:rPr>
      </w:pPr>
    </w:p>
    <w:p w14:paraId="00A62132" w14:textId="01810BDF" w:rsidR="003077CE" w:rsidRPr="003077CE" w:rsidRDefault="003077CE" w:rsidP="003077CE">
      <w:pPr>
        <w:rPr>
          <w:sz w:val="36"/>
          <w:szCs w:val="36"/>
          <w:lang w:val="en-US"/>
        </w:rPr>
      </w:pPr>
    </w:p>
    <w:p w14:paraId="23CBC693" w14:textId="5FA3FD4C" w:rsidR="003077CE" w:rsidRPr="003077CE" w:rsidRDefault="003077CE" w:rsidP="003077CE">
      <w:pPr>
        <w:rPr>
          <w:sz w:val="36"/>
          <w:szCs w:val="36"/>
          <w:lang w:val="en-US"/>
        </w:rPr>
      </w:pPr>
    </w:p>
    <w:p w14:paraId="6574C752" w14:textId="17CF8356" w:rsidR="003077CE" w:rsidRPr="003077CE" w:rsidRDefault="003077CE" w:rsidP="003077CE">
      <w:pPr>
        <w:rPr>
          <w:sz w:val="36"/>
          <w:szCs w:val="36"/>
          <w:lang w:val="en-US"/>
        </w:rPr>
      </w:pPr>
    </w:p>
    <w:p w14:paraId="0A94BFD0" w14:textId="1240B935" w:rsidR="003077CE" w:rsidRPr="003077CE" w:rsidRDefault="003077CE" w:rsidP="003077CE">
      <w:pPr>
        <w:rPr>
          <w:sz w:val="36"/>
          <w:szCs w:val="36"/>
          <w:lang w:val="en-US"/>
        </w:rPr>
      </w:pPr>
    </w:p>
    <w:p w14:paraId="209CEC03" w14:textId="18760AE3" w:rsidR="003077CE" w:rsidRPr="003077CE" w:rsidRDefault="003077CE" w:rsidP="003077CE">
      <w:pPr>
        <w:rPr>
          <w:sz w:val="36"/>
          <w:szCs w:val="36"/>
          <w:lang w:val="en-US"/>
        </w:rPr>
      </w:pPr>
    </w:p>
    <w:p w14:paraId="6BF326DD" w14:textId="53173D0E" w:rsidR="003077CE" w:rsidRPr="003077CE" w:rsidRDefault="003077CE" w:rsidP="003077CE">
      <w:pPr>
        <w:rPr>
          <w:sz w:val="36"/>
          <w:szCs w:val="36"/>
          <w:lang w:val="en-US"/>
        </w:rPr>
      </w:pPr>
    </w:p>
    <w:p w14:paraId="72A085D8" w14:textId="0DE43042" w:rsidR="003077CE" w:rsidRPr="003077CE" w:rsidRDefault="003077CE" w:rsidP="003077CE">
      <w:pPr>
        <w:rPr>
          <w:sz w:val="36"/>
          <w:szCs w:val="36"/>
          <w:lang w:val="en-US"/>
        </w:rPr>
      </w:pPr>
    </w:p>
    <w:p w14:paraId="10614D32" w14:textId="0307BAE7" w:rsidR="003077CE" w:rsidRPr="003077CE" w:rsidRDefault="003077CE" w:rsidP="003077CE">
      <w:pPr>
        <w:rPr>
          <w:color w:val="212121"/>
          <w:sz w:val="28"/>
          <w:szCs w:val="28"/>
        </w:rPr>
      </w:pPr>
      <w:r w:rsidRPr="003077CE">
        <w:rPr>
          <w:color w:val="212121"/>
          <w:sz w:val="28"/>
          <w:szCs w:val="28"/>
        </w:rPr>
        <w:t xml:space="preserve">Algorithm: </w:t>
      </w:r>
    </w:p>
    <w:p w14:paraId="7FDB3606" w14:textId="794DE118" w:rsidR="003077CE" w:rsidRPr="003077CE" w:rsidRDefault="003077CE" w:rsidP="003077CE">
      <w:pPr>
        <w:numPr>
          <w:ilvl w:val="0"/>
          <w:numId w:val="1"/>
        </w:numPr>
        <w:rPr>
          <w:color w:val="212121"/>
          <w:sz w:val="28"/>
          <w:szCs w:val="28"/>
        </w:rPr>
      </w:pPr>
      <w:r w:rsidRPr="003077CE">
        <w:rPr>
          <w:color w:val="212121"/>
          <w:sz w:val="28"/>
          <w:szCs w:val="28"/>
        </w:rPr>
        <w:t>Start</w:t>
      </w:r>
    </w:p>
    <w:p w14:paraId="17B49398" w14:textId="6C30D89D" w:rsidR="003077CE" w:rsidRPr="003077CE" w:rsidRDefault="003077CE" w:rsidP="003077CE">
      <w:pPr>
        <w:numPr>
          <w:ilvl w:val="0"/>
          <w:numId w:val="1"/>
        </w:numPr>
        <w:rPr>
          <w:color w:val="212121"/>
          <w:sz w:val="28"/>
          <w:szCs w:val="28"/>
        </w:rPr>
      </w:pPr>
      <w:r w:rsidRPr="003077CE">
        <w:rPr>
          <w:color w:val="212121"/>
          <w:sz w:val="28"/>
          <w:szCs w:val="28"/>
        </w:rPr>
        <w:t>Read an integer value year from the user.</w:t>
      </w:r>
    </w:p>
    <w:p w14:paraId="058EFB2D" w14:textId="6D9F7AFB" w:rsidR="003077CE" w:rsidRPr="003077CE" w:rsidRDefault="003077CE" w:rsidP="003077CE">
      <w:pPr>
        <w:numPr>
          <w:ilvl w:val="0"/>
          <w:numId w:val="1"/>
        </w:numPr>
        <w:rPr>
          <w:color w:val="212121"/>
          <w:sz w:val="28"/>
          <w:szCs w:val="28"/>
        </w:rPr>
      </w:pPr>
      <w:r w:rsidRPr="003077CE">
        <w:rPr>
          <w:color w:val="212121"/>
          <w:sz w:val="28"/>
          <w:szCs w:val="28"/>
        </w:rPr>
        <w:t>Check if year % 4 == 0</w:t>
      </w:r>
    </w:p>
    <w:p w14:paraId="59468F5D" w14:textId="2A424B15" w:rsidR="003077CE" w:rsidRPr="003077CE" w:rsidRDefault="003077CE" w:rsidP="003077CE">
      <w:pPr>
        <w:numPr>
          <w:ilvl w:val="1"/>
          <w:numId w:val="1"/>
        </w:numPr>
        <w:rPr>
          <w:color w:val="212121"/>
          <w:sz w:val="28"/>
          <w:szCs w:val="28"/>
        </w:rPr>
      </w:pPr>
      <w:r w:rsidRPr="003077CE">
        <w:rPr>
          <w:color w:val="212121"/>
          <w:sz w:val="28"/>
          <w:szCs w:val="28"/>
        </w:rPr>
        <w:t>If true, print "Leap year"</w:t>
      </w:r>
    </w:p>
    <w:p w14:paraId="02F6CE76" w14:textId="244B715B" w:rsidR="003077CE" w:rsidRPr="003077CE" w:rsidRDefault="003077CE" w:rsidP="003077CE">
      <w:pPr>
        <w:numPr>
          <w:ilvl w:val="1"/>
          <w:numId w:val="1"/>
        </w:numPr>
        <w:rPr>
          <w:color w:val="212121"/>
          <w:sz w:val="28"/>
          <w:szCs w:val="28"/>
        </w:rPr>
      </w:pPr>
      <w:r w:rsidRPr="003077CE">
        <w:rPr>
          <w:color w:val="212121"/>
          <w:sz w:val="28"/>
          <w:szCs w:val="28"/>
        </w:rPr>
        <w:t>Else, print "Not a leap year"</w:t>
      </w:r>
    </w:p>
    <w:p w14:paraId="5A664AF0" w14:textId="77777777" w:rsidR="004512B5" w:rsidRDefault="004512B5" w:rsidP="003077CE">
      <w:pPr>
        <w:numPr>
          <w:ilvl w:val="0"/>
          <w:numId w:val="1"/>
        </w:numPr>
        <w:rPr>
          <w:color w:val="212121"/>
          <w:sz w:val="28"/>
          <w:szCs w:val="28"/>
        </w:rPr>
      </w:pPr>
      <w:r>
        <w:rPr>
          <w:noProof/>
          <w:color w:val="212121"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187FD84F" wp14:editId="39FCA9EA">
            <wp:simplePos x="0" y="0"/>
            <wp:positionH relativeFrom="page">
              <wp:posOffset>190500</wp:posOffset>
            </wp:positionH>
            <wp:positionV relativeFrom="page">
              <wp:posOffset>7658100</wp:posOffset>
            </wp:positionV>
            <wp:extent cx="7258050" cy="2886075"/>
            <wp:effectExtent l="0" t="0" r="0" b="9525"/>
            <wp:wrapSquare wrapText="bothSides"/>
            <wp:docPr id="13009341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34167" name="Picture 13009341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77CE" w:rsidRPr="003077CE">
        <w:rPr>
          <w:color w:val="212121"/>
          <w:sz w:val="28"/>
          <w:szCs w:val="28"/>
        </w:rPr>
        <w:t>Stop</w:t>
      </w:r>
    </w:p>
    <w:p w14:paraId="16912AEB" w14:textId="01DD75BC" w:rsidR="00BE3E69" w:rsidRDefault="003077CE" w:rsidP="003077CE">
      <w:pPr>
        <w:rPr>
          <w:color w:val="212121"/>
          <w:sz w:val="32"/>
          <w:szCs w:val="32"/>
        </w:rPr>
      </w:pPr>
      <w:proofErr w:type="gramStart"/>
      <w:r w:rsidRPr="004512B5">
        <w:rPr>
          <w:color w:val="212121"/>
          <w:sz w:val="32"/>
          <w:szCs w:val="32"/>
        </w:rPr>
        <w:lastRenderedPageBreak/>
        <w:t>5.1.2  :</w:t>
      </w:r>
      <w:proofErr w:type="gramEnd"/>
      <w:r w:rsidRPr="004512B5">
        <w:rPr>
          <w:color w:val="212121"/>
          <w:sz w:val="32"/>
          <w:szCs w:val="32"/>
        </w:rPr>
        <w:t xml:space="preserve"> Student Grade Based on Aggregate</w:t>
      </w:r>
    </w:p>
    <w:p w14:paraId="45A13E7E" w14:textId="77777777" w:rsidR="00BE3E69" w:rsidRDefault="00BE3E69" w:rsidP="003077CE">
      <w:pPr>
        <w:rPr>
          <w:color w:val="212121"/>
          <w:sz w:val="32"/>
          <w:szCs w:val="32"/>
        </w:rPr>
      </w:pPr>
      <w:r>
        <w:rPr>
          <w:noProof/>
          <w:color w:val="212121"/>
          <w:sz w:val="32"/>
          <w:szCs w:val="32"/>
          <w:lang w:val="en-US"/>
        </w:rPr>
        <w:drawing>
          <wp:anchor distT="0" distB="0" distL="114300" distR="114300" simplePos="0" relativeHeight="251660288" behindDoc="0" locked="0" layoutInCell="1" allowOverlap="1" wp14:anchorId="00D990FF" wp14:editId="7D815A6B">
            <wp:simplePos x="0" y="0"/>
            <wp:positionH relativeFrom="margin">
              <wp:align>right</wp:align>
            </wp:positionH>
            <wp:positionV relativeFrom="page">
              <wp:posOffset>1781175</wp:posOffset>
            </wp:positionV>
            <wp:extent cx="5619750" cy="67437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2-17 at 09.17.22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77CE" w:rsidRPr="004512B5">
        <w:rPr>
          <w:color w:val="212121"/>
          <w:sz w:val="32"/>
          <w:szCs w:val="32"/>
        </w:rPr>
        <w:t xml:space="preserve">Flow </w:t>
      </w:r>
      <w:proofErr w:type="gramStart"/>
      <w:r w:rsidR="003077CE" w:rsidRPr="004512B5">
        <w:rPr>
          <w:color w:val="212121"/>
          <w:sz w:val="32"/>
          <w:szCs w:val="32"/>
        </w:rPr>
        <w:t>Chart :</w:t>
      </w:r>
      <w:proofErr w:type="gramEnd"/>
    </w:p>
    <w:p w14:paraId="208D45C3" w14:textId="485A6E49" w:rsidR="00BE3E69" w:rsidRPr="00BE3E69" w:rsidRDefault="00BE3E69" w:rsidP="00BE3E69">
      <w:pPr>
        <w:pStyle w:val="Heading1"/>
        <w:rPr>
          <w:rFonts w:cstheme="majorHAnsi"/>
          <w:sz w:val="32"/>
          <w:szCs w:val="32"/>
        </w:rPr>
      </w:pPr>
      <w:r w:rsidRPr="00BE3E69">
        <w:rPr>
          <w:rFonts w:cstheme="majorHAnsi"/>
          <w:sz w:val="32"/>
          <w:szCs w:val="32"/>
        </w:rPr>
        <w:t>Algorithm</w:t>
      </w:r>
      <w:r>
        <w:rPr>
          <w:rFonts w:cstheme="majorHAnsi"/>
          <w:sz w:val="32"/>
          <w:szCs w:val="32"/>
        </w:rPr>
        <w:t>:</w:t>
      </w:r>
    </w:p>
    <w:p w14:paraId="66B9FFC9" w14:textId="77777777" w:rsidR="00BE3E69" w:rsidRPr="00BE3E69" w:rsidRDefault="00BE3E69" w:rsidP="00BE3E69">
      <w:pPr>
        <w:pStyle w:val="NormalWeb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BE3E69">
        <w:rPr>
          <w:rStyle w:val="Strong"/>
          <w:rFonts w:asciiTheme="majorHAnsi" w:eastAsiaTheme="majorEastAsia" w:hAnsiTheme="majorHAnsi" w:cstheme="majorHAnsi"/>
          <w:b w:val="0"/>
          <w:sz w:val="32"/>
          <w:szCs w:val="32"/>
        </w:rPr>
        <w:t>Start</w:t>
      </w:r>
    </w:p>
    <w:p w14:paraId="0896B9D5" w14:textId="77777777" w:rsidR="00BE3E69" w:rsidRPr="00BE3E69" w:rsidRDefault="00BE3E69" w:rsidP="00BE3E69">
      <w:pPr>
        <w:pStyle w:val="NormalWeb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BE3E69">
        <w:rPr>
          <w:rFonts w:asciiTheme="majorHAnsi" w:hAnsiTheme="majorHAnsi" w:cstheme="majorHAnsi"/>
          <w:sz w:val="32"/>
          <w:szCs w:val="32"/>
        </w:rPr>
        <w:t xml:space="preserve">Input four integers: </w:t>
      </w:r>
      <w:r w:rsidRPr="00BE3E69">
        <w:rPr>
          <w:rStyle w:val="HTMLCode"/>
          <w:rFonts w:asciiTheme="majorHAnsi" w:eastAsiaTheme="majorEastAsia" w:hAnsiTheme="majorHAnsi" w:cstheme="majorHAnsi"/>
          <w:sz w:val="32"/>
          <w:szCs w:val="32"/>
        </w:rPr>
        <w:t>a, b, c, d</w:t>
      </w:r>
    </w:p>
    <w:p w14:paraId="1963E4DE" w14:textId="77777777" w:rsidR="00BE3E69" w:rsidRPr="00BE3E69" w:rsidRDefault="00BE3E69" w:rsidP="00BE3E69">
      <w:pPr>
        <w:pStyle w:val="NormalWeb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BE3E69">
        <w:rPr>
          <w:rFonts w:asciiTheme="majorHAnsi" w:hAnsiTheme="majorHAnsi" w:cstheme="majorHAnsi"/>
          <w:sz w:val="32"/>
          <w:szCs w:val="32"/>
        </w:rPr>
        <w:lastRenderedPageBreak/>
        <w:t>Compute total marks</w:t>
      </w:r>
      <w:r w:rsidRPr="00BE3E69">
        <w:rPr>
          <w:rFonts w:asciiTheme="majorHAnsi" w:hAnsiTheme="majorHAnsi" w:cstheme="majorHAnsi"/>
          <w:sz w:val="32"/>
          <w:szCs w:val="32"/>
        </w:rPr>
        <w:br/>
      </w:r>
      <w:r w:rsidRPr="00BE3E69">
        <w:rPr>
          <w:rStyle w:val="HTMLCode"/>
          <w:rFonts w:asciiTheme="majorHAnsi" w:eastAsiaTheme="majorEastAsia" w:hAnsiTheme="majorHAnsi" w:cstheme="majorHAnsi"/>
          <w:sz w:val="32"/>
          <w:szCs w:val="32"/>
        </w:rPr>
        <w:t>total = a + b + c + d</w:t>
      </w:r>
    </w:p>
    <w:p w14:paraId="284FCCE0" w14:textId="77777777" w:rsidR="00BE3E69" w:rsidRPr="00BE3E69" w:rsidRDefault="00BE3E69" w:rsidP="00BE3E69">
      <w:pPr>
        <w:pStyle w:val="NormalWeb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BE3E69">
        <w:rPr>
          <w:rFonts w:asciiTheme="majorHAnsi" w:hAnsiTheme="majorHAnsi" w:cstheme="majorHAnsi"/>
          <w:sz w:val="32"/>
          <w:szCs w:val="32"/>
        </w:rPr>
        <w:t xml:space="preserve">Print </w:t>
      </w:r>
      <w:r w:rsidRPr="00BE3E69">
        <w:rPr>
          <w:rStyle w:val="HTMLCode"/>
          <w:rFonts w:asciiTheme="majorHAnsi" w:eastAsiaTheme="majorEastAsia" w:hAnsiTheme="majorHAnsi" w:cstheme="majorHAnsi"/>
          <w:sz w:val="32"/>
          <w:szCs w:val="32"/>
        </w:rPr>
        <w:t>total</w:t>
      </w:r>
    </w:p>
    <w:p w14:paraId="18737802" w14:textId="77777777" w:rsidR="00BE3E69" w:rsidRPr="00BE3E69" w:rsidRDefault="00BE3E69" w:rsidP="00BE3E69">
      <w:pPr>
        <w:pStyle w:val="NormalWeb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BE3E69">
        <w:rPr>
          <w:rFonts w:asciiTheme="majorHAnsi" w:hAnsiTheme="majorHAnsi" w:cstheme="majorHAnsi"/>
          <w:sz w:val="32"/>
          <w:szCs w:val="32"/>
        </w:rPr>
        <w:t>Compute percentage</w:t>
      </w:r>
      <w:r w:rsidRPr="00BE3E69">
        <w:rPr>
          <w:rFonts w:asciiTheme="majorHAnsi" w:hAnsiTheme="majorHAnsi" w:cstheme="majorHAnsi"/>
          <w:sz w:val="32"/>
          <w:szCs w:val="32"/>
        </w:rPr>
        <w:br/>
      </w:r>
      <w:proofErr w:type="spellStart"/>
      <w:r w:rsidRPr="00BE3E69">
        <w:rPr>
          <w:rStyle w:val="HTMLCode"/>
          <w:rFonts w:asciiTheme="majorHAnsi" w:eastAsiaTheme="majorEastAsia" w:hAnsiTheme="majorHAnsi" w:cstheme="majorHAnsi"/>
          <w:sz w:val="32"/>
          <w:szCs w:val="32"/>
        </w:rPr>
        <w:t>percentage</w:t>
      </w:r>
      <w:proofErr w:type="spellEnd"/>
      <w:r w:rsidRPr="00BE3E69">
        <w:rPr>
          <w:rStyle w:val="HTMLCode"/>
          <w:rFonts w:asciiTheme="majorHAnsi" w:eastAsiaTheme="majorEastAsia" w:hAnsiTheme="majorHAnsi" w:cstheme="majorHAnsi"/>
          <w:sz w:val="32"/>
          <w:szCs w:val="32"/>
        </w:rPr>
        <w:t xml:space="preserve"> = (total / 400) × 100</w:t>
      </w:r>
    </w:p>
    <w:p w14:paraId="20CF94E8" w14:textId="77777777" w:rsidR="00BE3E69" w:rsidRPr="00BE3E69" w:rsidRDefault="00BE3E69" w:rsidP="00BE3E69">
      <w:pPr>
        <w:pStyle w:val="NormalWeb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BE3E69">
        <w:rPr>
          <w:rFonts w:asciiTheme="majorHAnsi" w:hAnsiTheme="majorHAnsi" w:cstheme="majorHAnsi"/>
          <w:sz w:val="32"/>
          <w:szCs w:val="32"/>
        </w:rPr>
        <w:t xml:space="preserve">Print </w:t>
      </w:r>
      <w:r w:rsidRPr="00BE3E69">
        <w:rPr>
          <w:rStyle w:val="HTMLCode"/>
          <w:rFonts w:asciiTheme="majorHAnsi" w:eastAsiaTheme="majorEastAsia" w:hAnsiTheme="majorHAnsi" w:cstheme="majorHAnsi"/>
          <w:sz w:val="32"/>
          <w:szCs w:val="32"/>
        </w:rPr>
        <w:t>percentage</w:t>
      </w:r>
      <w:r w:rsidRPr="00BE3E69">
        <w:rPr>
          <w:rFonts w:asciiTheme="majorHAnsi" w:hAnsiTheme="majorHAnsi" w:cstheme="majorHAnsi"/>
          <w:sz w:val="32"/>
          <w:szCs w:val="32"/>
        </w:rPr>
        <w:t xml:space="preserve"> (formatted to 2 decimal places)</w:t>
      </w:r>
    </w:p>
    <w:p w14:paraId="56905A40" w14:textId="77777777" w:rsidR="00BE3E69" w:rsidRPr="00BE3E69" w:rsidRDefault="00BE3E69" w:rsidP="00BE3E69">
      <w:pPr>
        <w:pStyle w:val="NormalWeb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BE3E69">
        <w:rPr>
          <w:rFonts w:asciiTheme="majorHAnsi" w:hAnsiTheme="majorHAnsi" w:cstheme="majorHAnsi"/>
          <w:sz w:val="32"/>
          <w:szCs w:val="32"/>
        </w:rPr>
        <w:t xml:space="preserve">If </w:t>
      </w:r>
      <w:r w:rsidRPr="00BE3E69">
        <w:rPr>
          <w:rStyle w:val="HTMLCode"/>
          <w:rFonts w:asciiTheme="majorHAnsi" w:eastAsiaTheme="majorEastAsia" w:hAnsiTheme="majorHAnsi" w:cstheme="majorHAnsi"/>
          <w:sz w:val="32"/>
          <w:szCs w:val="32"/>
        </w:rPr>
        <w:t>percentage &gt; 75</w:t>
      </w:r>
      <w:r w:rsidRPr="00BE3E69">
        <w:rPr>
          <w:rFonts w:asciiTheme="majorHAnsi" w:hAnsiTheme="majorHAnsi" w:cstheme="majorHAnsi"/>
          <w:sz w:val="32"/>
          <w:szCs w:val="32"/>
        </w:rPr>
        <w:br/>
        <w:t xml:space="preserve">→ Print </w:t>
      </w:r>
      <w:r w:rsidRPr="00BE3E69">
        <w:rPr>
          <w:rStyle w:val="HTMLCode"/>
          <w:rFonts w:asciiTheme="majorHAnsi" w:eastAsiaTheme="majorEastAsia" w:hAnsiTheme="majorHAnsi" w:cstheme="majorHAnsi"/>
          <w:sz w:val="32"/>
          <w:szCs w:val="32"/>
        </w:rPr>
        <w:t>"Distinction"</w:t>
      </w:r>
    </w:p>
    <w:p w14:paraId="7AE33E82" w14:textId="77777777" w:rsidR="00BE3E69" w:rsidRPr="00BE3E69" w:rsidRDefault="00BE3E69" w:rsidP="00BE3E69">
      <w:pPr>
        <w:pStyle w:val="NormalWeb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BE3E69">
        <w:rPr>
          <w:rFonts w:asciiTheme="majorHAnsi" w:hAnsiTheme="majorHAnsi" w:cstheme="majorHAnsi"/>
          <w:sz w:val="32"/>
          <w:szCs w:val="32"/>
        </w:rPr>
        <w:t xml:space="preserve">Else if </w:t>
      </w:r>
      <w:r w:rsidRPr="00BE3E69">
        <w:rPr>
          <w:rStyle w:val="HTMLCode"/>
          <w:rFonts w:asciiTheme="majorHAnsi" w:eastAsiaTheme="majorEastAsia" w:hAnsiTheme="majorHAnsi" w:cstheme="majorHAnsi"/>
          <w:sz w:val="32"/>
          <w:szCs w:val="32"/>
        </w:rPr>
        <w:t>percentage &gt;= 60</w:t>
      </w:r>
      <w:r w:rsidRPr="00BE3E69">
        <w:rPr>
          <w:rFonts w:asciiTheme="majorHAnsi" w:hAnsiTheme="majorHAnsi" w:cstheme="majorHAnsi"/>
          <w:sz w:val="32"/>
          <w:szCs w:val="32"/>
        </w:rPr>
        <w:t xml:space="preserve"> and </w:t>
      </w:r>
      <w:r w:rsidRPr="00BE3E69">
        <w:rPr>
          <w:rStyle w:val="HTMLCode"/>
          <w:rFonts w:asciiTheme="majorHAnsi" w:eastAsiaTheme="majorEastAsia" w:hAnsiTheme="majorHAnsi" w:cstheme="majorHAnsi"/>
          <w:sz w:val="32"/>
          <w:szCs w:val="32"/>
        </w:rPr>
        <w:t>&lt; 75</w:t>
      </w:r>
      <w:r w:rsidRPr="00BE3E69">
        <w:rPr>
          <w:rFonts w:asciiTheme="majorHAnsi" w:hAnsiTheme="majorHAnsi" w:cstheme="majorHAnsi"/>
          <w:sz w:val="32"/>
          <w:szCs w:val="32"/>
        </w:rPr>
        <w:br/>
        <w:t xml:space="preserve">→ Print </w:t>
      </w:r>
      <w:r w:rsidRPr="00BE3E69">
        <w:rPr>
          <w:rStyle w:val="HTMLCode"/>
          <w:rFonts w:asciiTheme="majorHAnsi" w:eastAsiaTheme="majorEastAsia" w:hAnsiTheme="majorHAnsi" w:cstheme="majorHAnsi"/>
          <w:sz w:val="32"/>
          <w:szCs w:val="32"/>
        </w:rPr>
        <w:t>"First Division"</w:t>
      </w:r>
    </w:p>
    <w:p w14:paraId="7AE20BB1" w14:textId="77777777" w:rsidR="00BE3E69" w:rsidRPr="00BE3E69" w:rsidRDefault="00BE3E69" w:rsidP="00BE3E69">
      <w:pPr>
        <w:pStyle w:val="NormalWeb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BE3E69">
        <w:rPr>
          <w:rFonts w:asciiTheme="majorHAnsi" w:hAnsiTheme="majorHAnsi" w:cstheme="majorHAnsi"/>
          <w:sz w:val="32"/>
          <w:szCs w:val="32"/>
        </w:rPr>
        <w:t xml:space="preserve">Else if </w:t>
      </w:r>
      <w:r w:rsidRPr="00BE3E69">
        <w:rPr>
          <w:rStyle w:val="HTMLCode"/>
          <w:rFonts w:asciiTheme="majorHAnsi" w:eastAsiaTheme="majorEastAsia" w:hAnsiTheme="majorHAnsi" w:cstheme="majorHAnsi"/>
          <w:sz w:val="32"/>
          <w:szCs w:val="32"/>
        </w:rPr>
        <w:t>percentage &gt;= 50</w:t>
      </w:r>
      <w:r w:rsidRPr="00BE3E69">
        <w:rPr>
          <w:rFonts w:asciiTheme="majorHAnsi" w:hAnsiTheme="majorHAnsi" w:cstheme="majorHAnsi"/>
          <w:sz w:val="32"/>
          <w:szCs w:val="32"/>
        </w:rPr>
        <w:t xml:space="preserve"> and </w:t>
      </w:r>
      <w:r w:rsidRPr="00BE3E69">
        <w:rPr>
          <w:rStyle w:val="HTMLCode"/>
          <w:rFonts w:asciiTheme="majorHAnsi" w:eastAsiaTheme="majorEastAsia" w:hAnsiTheme="majorHAnsi" w:cstheme="majorHAnsi"/>
          <w:sz w:val="32"/>
          <w:szCs w:val="32"/>
        </w:rPr>
        <w:t>&lt; 60</w:t>
      </w:r>
      <w:r w:rsidRPr="00BE3E69">
        <w:rPr>
          <w:rFonts w:asciiTheme="majorHAnsi" w:hAnsiTheme="majorHAnsi" w:cstheme="majorHAnsi"/>
          <w:sz w:val="32"/>
          <w:szCs w:val="32"/>
        </w:rPr>
        <w:br/>
        <w:t xml:space="preserve">→ Print </w:t>
      </w:r>
      <w:r w:rsidRPr="00BE3E69">
        <w:rPr>
          <w:rStyle w:val="HTMLCode"/>
          <w:rFonts w:asciiTheme="majorHAnsi" w:eastAsiaTheme="majorEastAsia" w:hAnsiTheme="majorHAnsi" w:cstheme="majorHAnsi"/>
          <w:sz w:val="32"/>
          <w:szCs w:val="32"/>
        </w:rPr>
        <w:t>"Second Division"</w:t>
      </w:r>
    </w:p>
    <w:p w14:paraId="4CE778EA" w14:textId="77777777" w:rsidR="00BE3E69" w:rsidRPr="00BE3E69" w:rsidRDefault="00BE3E69" w:rsidP="00BE3E69">
      <w:pPr>
        <w:pStyle w:val="NormalWeb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BE3E69">
        <w:rPr>
          <w:rFonts w:asciiTheme="majorHAnsi" w:hAnsiTheme="majorHAnsi" w:cstheme="majorHAnsi"/>
          <w:sz w:val="32"/>
          <w:szCs w:val="32"/>
        </w:rPr>
        <w:t xml:space="preserve">Else if </w:t>
      </w:r>
      <w:r w:rsidRPr="00BE3E69">
        <w:rPr>
          <w:rStyle w:val="HTMLCode"/>
          <w:rFonts w:asciiTheme="majorHAnsi" w:eastAsiaTheme="majorEastAsia" w:hAnsiTheme="majorHAnsi" w:cstheme="majorHAnsi"/>
          <w:sz w:val="32"/>
          <w:szCs w:val="32"/>
        </w:rPr>
        <w:t>percentage &gt;= 40</w:t>
      </w:r>
      <w:r w:rsidRPr="00BE3E69">
        <w:rPr>
          <w:rFonts w:asciiTheme="majorHAnsi" w:hAnsiTheme="majorHAnsi" w:cstheme="majorHAnsi"/>
          <w:sz w:val="32"/>
          <w:szCs w:val="32"/>
        </w:rPr>
        <w:t xml:space="preserve"> and </w:t>
      </w:r>
      <w:r w:rsidRPr="00BE3E69">
        <w:rPr>
          <w:rStyle w:val="HTMLCode"/>
          <w:rFonts w:asciiTheme="majorHAnsi" w:eastAsiaTheme="majorEastAsia" w:hAnsiTheme="majorHAnsi" w:cstheme="majorHAnsi"/>
          <w:sz w:val="32"/>
          <w:szCs w:val="32"/>
        </w:rPr>
        <w:t>&lt; 50</w:t>
      </w:r>
      <w:r w:rsidRPr="00BE3E69">
        <w:rPr>
          <w:rFonts w:asciiTheme="majorHAnsi" w:hAnsiTheme="majorHAnsi" w:cstheme="majorHAnsi"/>
          <w:sz w:val="32"/>
          <w:szCs w:val="32"/>
        </w:rPr>
        <w:br/>
        <w:t xml:space="preserve">→ Print </w:t>
      </w:r>
      <w:r w:rsidRPr="00BE3E69">
        <w:rPr>
          <w:rStyle w:val="HTMLCode"/>
          <w:rFonts w:asciiTheme="majorHAnsi" w:eastAsiaTheme="majorEastAsia" w:hAnsiTheme="majorHAnsi" w:cstheme="majorHAnsi"/>
          <w:sz w:val="32"/>
          <w:szCs w:val="32"/>
        </w:rPr>
        <w:t>"Third Division"</w:t>
      </w:r>
    </w:p>
    <w:p w14:paraId="67168D56" w14:textId="77777777" w:rsidR="00BE3E69" w:rsidRPr="00BE3E69" w:rsidRDefault="00BE3E69" w:rsidP="00BE3E69">
      <w:pPr>
        <w:pStyle w:val="NormalWeb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BE3E69">
        <w:rPr>
          <w:rFonts w:asciiTheme="majorHAnsi" w:hAnsiTheme="majorHAnsi" w:cstheme="majorHAnsi"/>
          <w:sz w:val="32"/>
          <w:szCs w:val="32"/>
        </w:rPr>
        <w:t>Else</w:t>
      </w:r>
      <w:r w:rsidRPr="00BE3E69">
        <w:rPr>
          <w:rFonts w:asciiTheme="majorHAnsi" w:hAnsiTheme="majorHAnsi" w:cstheme="majorHAnsi"/>
          <w:sz w:val="32"/>
          <w:szCs w:val="32"/>
        </w:rPr>
        <w:br/>
        <w:t xml:space="preserve">→ Print </w:t>
      </w:r>
      <w:r w:rsidRPr="00BE3E69">
        <w:rPr>
          <w:rStyle w:val="HTMLCode"/>
          <w:rFonts w:asciiTheme="majorHAnsi" w:eastAsiaTheme="majorEastAsia" w:hAnsiTheme="majorHAnsi" w:cstheme="majorHAnsi"/>
          <w:sz w:val="32"/>
          <w:szCs w:val="32"/>
        </w:rPr>
        <w:t>"Fail"</w:t>
      </w:r>
    </w:p>
    <w:p w14:paraId="6738FE65" w14:textId="7855D762" w:rsidR="00BE3E69" w:rsidRPr="00BE3E69" w:rsidRDefault="00BE3E69" w:rsidP="00BE3E69">
      <w:pPr>
        <w:pStyle w:val="NormalWeb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>
        <w:rPr>
          <w:noProof/>
          <w:color w:val="212121"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30155EDF" wp14:editId="4A392464">
            <wp:simplePos x="0" y="0"/>
            <wp:positionH relativeFrom="margin">
              <wp:posOffset>-800100</wp:posOffset>
            </wp:positionH>
            <wp:positionV relativeFrom="page">
              <wp:posOffset>5419725</wp:posOffset>
            </wp:positionV>
            <wp:extent cx="7334250" cy="3152775"/>
            <wp:effectExtent l="0" t="0" r="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17 09105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3E69">
        <w:rPr>
          <w:rStyle w:val="Strong"/>
          <w:rFonts w:asciiTheme="majorHAnsi" w:eastAsiaTheme="majorEastAsia" w:hAnsiTheme="majorHAnsi" w:cstheme="majorHAnsi"/>
          <w:b w:val="0"/>
          <w:sz w:val="32"/>
          <w:szCs w:val="32"/>
        </w:rPr>
        <w:t>Stop</w:t>
      </w:r>
    </w:p>
    <w:p w14:paraId="2147A870" w14:textId="18510C69" w:rsidR="003077CE" w:rsidRPr="004512B5" w:rsidRDefault="003077CE" w:rsidP="003077CE">
      <w:pPr>
        <w:rPr>
          <w:color w:val="212121"/>
          <w:sz w:val="32"/>
          <w:szCs w:val="32"/>
        </w:rPr>
      </w:pPr>
      <w:r w:rsidRPr="004512B5">
        <w:rPr>
          <w:color w:val="212121"/>
          <w:sz w:val="32"/>
          <w:szCs w:val="32"/>
        </w:rPr>
        <w:t xml:space="preserve"> </w:t>
      </w:r>
    </w:p>
    <w:sectPr w:rsidR="003077CE" w:rsidRPr="00451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0D63B9"/>
    <w:multiLevelType w:val="multilevel"/>
    <w:tmpl w:val="E1F8903E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1" w15:restartNumberingAfterBreak="0">
    <w:nsid w:val="5C7B23F6"/>
    <w:multiLevelType w:val="multilevel"/>
    <w:tmpl w:val="8FFE6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C97"/>
    <w:rsid w:val="000376FA"/>
    <w:rsid w:val="003077CE"/>
    <w:rsid w:val="004512B5"/>
    <w:rsid w:val="00466DB2"/>
    <w:rsid w:val="005755FF"/>
    <w:rsid w:val="00864412"/>
    <w:rsid w:val="009D4C97"/>
    <w:rsid w:val="00AF4087"/>
    <w:rsid w:val="00BE3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EE0E5"/>
  <w15:chartTrackingRefBased/>
  <w15:docId w15:val="{4D1B8C49-88E0-4426-A971-453FF3C43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C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C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C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C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C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C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C9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3E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BE3E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3E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5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nidhipotle2007@gmail.com</dc:creator>
  <cp:keywords/>
  <dc:description/>
  <cp:lastModifiedBy>SIT NGP. LAB3</cp:lastModifiedBy>
  <cp:revision>3</cp:revision>
  <dcterms:created xsi:type="dcterms:W3CDTF">2026-02-16T16:31:00Z</dcterms:created>
  <dcterms:modified xsi:type="dcterms:W3CDTF">2026-02-17T04:06:00Z</dcterms:modified>
</cp:coreProperties>
</file>