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2186305" cy="2186305"/>
                      <wp:effectExtent b="0" l="0" r="0" t="0"/>
                      <wp:docPr id="1" name="" title="Professional Headshot of Man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84598" y="2718598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635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86305" cy="2186305"/>
                      <wp:effectExtent b="0" l="0" r="0" t="0"/>
                      <wp:docPr descr="Professional Headshot of Man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Professional Headshot of Man"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6305" cy="2186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Mit Patel</w:t>
            </w:r>
          </w:p>
          <w:p w:rsidR="00000000" w:rsidDel="00000000" w:rsidP="00000000" w:rsidRDefault="00000000" w:rsidRPr="00000000" w14:paraId="00000005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(312) 686-8197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{{Email}}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Chicago, IL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urfp49hynplg" w:id="0"/>
            <w:bookmarkEnd w:id="0"/>
            <w:r w:rsidDel="00000000" w:rsidR="00000000" w:rsidRPr="00000000">
              <w:rPr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{{Certification_Name 1}}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Northeastern Illinois University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Chicago, IL</w:t>
            </w:r>
          </w:p>
          <w:p w:rsidR="00000000" w:rsidDel="00000000" w:rsidP="00000000" w:rsidRDefault="00000000" w:rsidRPr="00000000" w14:paraId="00000025">
            <w:pPr>
              <w:pStyle w:val="Heading4"/>
              <w:rPr/>
            </w:pPr>
            <w:bookmarkStart w:colFirst="0" w:colLast="0" w:name="_gc342jvhchl2" w:id="1"/>
            <w:bookmarkEnd w:id="1"/>
            <w:r w:rsidDel="00000000" w:rsidR="00000000" w:rsidRPr="00000000">
              <w:rPr>
                <w:rtl w:val="0"/>
              </w:rPr>
              <w:t xml:space="preserve">Bachelor of Arts: Computer Science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Argonne National Laboratory  </w:t>
            </w:r>
          </w:p>
          <w:p w:rsidR="00000000" w:rsidDel="00000000" w:rsidP="00000000" w:rsidRDefault="00000000" w:rsidRPr="00000000" w14:paraId="0000002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Research Assistant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2023–2023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● Analyzed literature papers to familiarize with the past research work</w:t>
              <w:br w:type="textWrapping"/>
              <w:t xml:space="preserve">● Attended weekly seminars to further professional expertise and network</w:t>
              <w:br w:type="textWrapping"/>
              <w:t xml:space="preserve">● Utilized python programming language to code data visualization model</w:t>
              <w:br w:type="textWrapping"/>
              <w:t xml:space="preserve">● Presented poster presentation at Learning On The Lawn Argonne Symposium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● Technical Support Fundamentals Certification, Grow with Google</w:t>
              <w:br w:type="textWrapping"/>
              <w:t xml:space="preserve">● Computer Basic Setup: mouse, keyboard, monitor,</w:t>
              <w:br w:type="textWrapping"/>
              <w:t xml:space="preserve">● Software Troubleshooting</w:t>
              <w:br w:type="textWrapping"/>
              <w:t xml:space="preserve">● Client Services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