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CCF340" w14:textId="77777777" w:rsidR="00084E22" w:rsidRPr="00BA41DE" w:rsidRDefault="00084E22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9CE006" w14:textId="6541E551" w:rsidR="004B4125" w:rsidRPr="00BA41DE" w:rsidRDefault="00787F83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7783B225" wp14:editId="16B2D27E">
                <wp:simplePos x="0" y="0"/>
                <wp:positionH relativeFrom="column">
                  <wp:posOffset>2366645</wp:posOffset>
                </wp:positionH>
                <wp:positionV relativeFrom="paragraph">
                  <wp:posOffset>-28575</wp:posOffset>
                </wp:positionV>
                <wp:extent cx="3173095" cy="1943100"/>
                <wp:effectExtent l="0" t="0" r="8255" b="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590E1" w14:textId="32643D4F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</w:t>
                            </w:r>
                            <w:r w:rsidR="004E6788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A1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Roll No.:     </w:t>
                            </w:r>
                            <w:r w:rsidR="004E6788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1911004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A3DC8F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151251B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Experiment / assignment / tutorial No. </w:t>
                            </w:r>
                            <w:r w:rsidR="003A006B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21093768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9F45E7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6E49B24D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1C4A347A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65CBF393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3B22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6.35pt;margin-top:-2.25pt;width:249.85pt;height:153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" strokeweight=".05pt">
                <v:textbox>
                  <w:txbxContent>
                    <w:p w14:paraId="475590E1" w14:textId="32643D4F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</w:t>
                      </w:r>
                      <w:r w:rsidR="004E6788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A1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Roll No.:     </w:t>
                      </w:r>
                      <w:r w:rsidR="004E6788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1911004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A3DC8F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0151251B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Experiment / assignment / tutorial No. </w:t>
                      </w:r>
                      <w:r w:rsidR="003A006B">
                        <w:rPr>
                          <w:b/>
                          <w:sz w:val="24"/>
                          <w:szCs w:val="24"/>
                        </w:rPr>
                        <w:t>6</w:t>
                      </w:r>
                    </w:p>
                    <w:p w14:paraId="21093768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99F45E7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6E49B24D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1C4A347A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65CBF393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F4B3719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38D89A8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07E6C821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B984227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5B2E936E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4DAC4D2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77BD684E" w14:textId="77777777" w:rsidR="004B4125" w:rsidRPr="00BA41DE" w:rsidRDefault="004B4125" w:rsidP="004B4125">
      <w:pPr>
        <w:spacing w:after="0" w:line="100" w:lineRule="atLeast"/>
        <w:rPr>
          <w:rFonts w:ascii="Times New Roman" w:hAnsi="Times New Roman" w:cs="Times New Roman"/>
          <w:b/>
          <w:iCs/>
          <w:sz w:val="24"/>
          <w:szCs w:val="24"/>
        </w:rPr>
      </w:pPr>
    </w:p>
    <w:p w14:paraId="38576522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0BCF994E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3638F18B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419741C7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W w:w="89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4B4125" w:rsidRPr="00BA41DE" w14:paraId="757B13F2" w14:textId="77777777" w:rsidTr="001A776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C358CA" w14:textId="77777777" w:rsidR="00C46F01" w:rsidRDefault="004B4125" w:rsidP="00C46F01">
            <w:pPr>
              <w:pStyle w:val="NormalWeb"/>
              <w:spacing w:before="0" w:beforeAutospacing="0" w:after="0" w:afterAutospacing="0"/>
              <w:ind w:left="60"/>
              <w:jc w:val="both"/>
            </w:pPr>
            <w:r w:rsidRPr="00BA41DE">
              <w:rPr>
                <w:b/>
                <w:iCs/>
              </w:rPr>
              <w:t xml:space="preserve">TITLE: </w:t>
            </w:r>
            <w:r w:rsidR="00C46F01">
              <w:rPr>
                <w:color w:val="000000"/>
                <w:sz w:val="22"/>
                <w:szCs w:val="22"/>
              </w:rPr>
              <w:t>Write a program to print the following pattern for ‘n’ rows</w:t>
            </w:r>
          </w:p>
          <w:p w14:paraId="7B3233FE" w14:textId="77777777" w:rsidR="00C46F01" w:rsidRDefault="00C46F01" w:rsidP="00C46F01">
            <w:pPr>
              <w:pStyle w:val="NormalWeb"/>
              <w:spacing w:before="0" w:beforeAutospacing="0" w:after="0" w:afterAutospacing="0"/>
              <w:ind w:left="60"/>
              <w:jc w:val="both"/>
            </w:pPr>
          </w:p>
          <w:tbl>
            <w:tblPr>
              <w:tblStyle w:val="TableGrid"/>
              <w:tblpPr w:leftFromText="180" w:rightFromText="180" w:vertAnchor="text" w:horzAnchor="page" w:tblpX="421" w:tblpY="1"/>
              <w:tblOverlap w:val="never"/>
              <w:tblW w:w="24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8"/>
              <w:gridCol w:w="522"/>
              <w:gridCol w:w="558"/>
              <w:gridCol w:w="540"/>
              <w:gridCol w:w="450"/>
            </w:tblGrid>
            <w:tr w:rsidR="00337B6E" w14:paraId="0F9486DD" w14:textId="77777777" w:rsidTr="002C5491">
              <w:trPr>
                <w:trHeight w:val="323"/>
              </w:trPr>
              <w:tc>
                <w:tcPr>
                  <w:tcW w:w="378" w:type="dxa"/>
                </w:tcPr>
                <w:p w14:paraId="500185B8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6573B3CA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8" w:type="dxa"/>
                </w:tcPr>
                <w:p w14:paraId="22C54552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40" w:type="dxa"/>
                </w:tcPr>
                <w:p w14:paraId="050114B6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14:paraId="15844D41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37B6E" w14:paraId="58974FF4" w14:textId="77777777" w:rsidTr="002C5491">
              <w:tc>
                <w:tcPr>
                  <w:tcW w:w="378" w:type="dxa"/>
                </w:tcPr>
                <w:p w14:paraId="5006945E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2776A9F3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58" w:type="dxa"/>
                </w:tcPr>
                <w:p w14:paraId="0E6293EA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40" w:type="dxa"/>
                </w:tcPr>
                <w:p w14:paraId="76D13A2B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50" w:type="dxa"/>
                </w:tcPr>
                <w:p w14:paraId="53B16C5F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37B6E" w14:paraId="63B00DF6" w14:textId="77777777" w:rsidTr="002C5491">
              <w:tc>
                <w:tcPr>
                  <w:tcW w:w="378" w:type="dxa"/>
                </w:tcPr>
                <w:p w14:paraId="3FE31C82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22" w:type="dxa"/>
                </w:tcPr>
                <w:p w14:paraId="06C96B0A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58" w:type="dxa"/>
                </w:tcPr>
                <w:p w14:paraId="781C20DE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40" w:type="dxa"/>
                </w:tcPr>
                <w:p w14:paraId="6A25D45D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50" w:type="dxa"/>
                </w:tcPr>
                <w:p w14:paraId="4850ED65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</w:tr>
            <w:tr w:rsidR="00337B6E" w14:paraId="79FBD300" w14:textId="77777777" w:rsidTr="002C5491">
              <w:tc>
                <w:tcPr>
                  <w:tcW w:w="378" w:type="dxa"/>
                </w:tcPr>
                <w:p w14:paraId="74148123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51AB15B3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58" w:type="dxa"/>
                </w:tcPr>
                <w:p w14:paraId="2B6C42C7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40" w:type="dxa"/>
                </w:tcPr>
                <w:p w14:paraId="734AA275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50" w:type="dxa"/>
                </w:tcPr>
                <w:p w14:paraId="11475E5D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37B6E" w14:paraId="79D587CC" w14:textId="77777777" w:rsidTr="002C5491">
              <w:tc>
                <w:tcPr>
                  <w:tcW w:w="378" w:type="dxa"/>
                </w:tcPr>
                <w:p w14:paraId="4CDA9033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77DACF43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8" w:type="dxa"/>
                </w:tcPr>
                <w:p w14:paraId="204E3C45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40" w:type="dxa"/>
                </w:tcPr>
                <w:p w14:paraId="746AF183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14:paraId="45C0359C" w14:textId="77777777" w:rsidR="00337B6E" w:rsidRDefault="00337B6E" w:rsidP="00337B6E">
                  <w:pPr>
                    <w:ind w:right="5610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FC78D0E" w14:textId="77777777" w:rsidR="004B4125" w:rsidRPr="00BA41DE" w:rsidRDefault="004B4125" w:rsidP="00337B6E">
            <w:pPr>
              <w:pStyle w:val="NormalWeb"/>
              <w:spacing w:before="0" w:beforeAutospacing="0" w:after="0" w:afterAutospacing="0"/>
              <w:ind w:left="60"/>
              <w:jc w:val="both"/>
            </w:pPr>
          </w:p>
        </w:tc>
      </w:tr>
    </w:tbl>
    <w:p w14:paraId="0DB91E28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6A619" w14:textId="6EE22B29" w:rsidR="00C46F01" w:rsidRDefault="004B4125" w:rsidP="00C46F01">
      <w:pPr>
        <w:pStyle w:val="NormalWeb"/>
        <w:spacing w:before="0" w:beforeAutospacing="0" w:after="0" w:afterAutospacing="0"/>
        <w:ind w:left="60"/>
        <w:jc w:val="both"/>
      </w:pPr>
      <w:r w:rsidRPr="00BA41DE">
        <w:rPr>
          <w:b/>
        </w:rPr>
        <w:t>AIM:</w:t>
      </w:r>
      <w:r w:rsidR="004E6788">
        <w:rPr>
          <w:b/>
        </w:rPr>
        <w:t xml:space="preserve"> </w:t>
      </w:r>
      <w:r w:rsidR="00C46F01">
        <w:rPr>
          <w:color w:val="000000"/>
          <w:sz w:val="22"/>
          <w:szCs w:val="22"/>
        </w:rPr>
        <w:t>Write a program to print the following pattern for ‘n’ rows</w:t>
      </w:r>
    </w:p>
    <w:p w14:paraId="0CDEBE17" w14:textId="77777777" w:rsidR="00C46F01" w:rsidRDefault="00C46F01" w:rsidP="00C46F01">
      <w:pPr>
        <w:pStyle w:val="NormalWeb"/>
        <w:spacing w:before="0" w:beforeAutospacing="0" w:after="0" w:afterAutospacing="0"/>
        <w:ind w:left="60"/>
        <w:jc w:val="both"/>
      </w:pPr>
    </w:p>
    <w:tbl>
      <w:tblPr>
        <w:tblStyle w:val="TableGrid"/>
        <w:tblpPr w:leftFromText="180" w:rightFromText="180" w:vertAnchor="text" w:horzAnchor="page" w:tblpX="2998" w:tblpYSpec="bottom"/>
        <w:tblOverlap w:val="never"/>
        <w:tblW w:w="2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522"/>
        <w:gridCol w:w="558"/>
        <w:gridCol w:w="540"/>
        <w:gridCol w:w="450"/>
      </w:tblGrid>
      <w:tr w:rsidR="00337B6E" w14:paraId="0AA6411E" w14:textId="77777777" w:rsidTr="00337B6E">
        <w:trPr>
          <w:trHeight w:val="323"/>
        </w:trPr>
        <w:tc>
          <w:tcPr>
            <w:tcW w:w="378" w:type="dxa"/>
          </w:tcPr>
          <w:p w14:paraId="582F23E3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2380A9C3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58" w:type="dxa"/>
          </w:tcPr>
          <w:p w14:paraId="19FD5FB4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284D4945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38009D7B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</w:tr>
      <w:tr w:rsidR="00337B6E" w14:paraId="302B7C82" w14:textId="77777777" w:rsidTr="00337B6E">
        <w:tc>
          <w:tcPr>
            <w:tcW w:w="378" w:type="dxa"/>
          </w:tcPr>
          <w:p w14:paraId="271CCFAD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1757E708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58" w:type="dxa"/>
          </w:tcPr>
          <w:p w14:paraId="2246E6D0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1511894A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" w:type="dxa"/>
          </w:tcPr>
          <w:p w14:paraId="5CCC998C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</w:tr>
      <w:tr w:rsidR="00337B6E" w14:paraId="614EF13C" w14:textId="77777777" w:rsidTr="00337B6E">
        <w:tc>
          <w:tcPr>
            <w:tcW w:w="378" w:type="dxa"/>
          </w:tcPr>
          <w:p w14:paraId="0F54493E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22" w:type="dxa"/>
          </w:tcPr>
          <w:p w14:paraId="2F8A83F9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58" w:type="dxa"/>
          </w:tcPr>
          <w:p w14:paraId="6FF5C6FD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42DFC874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" w:type="dxa"/>
          </w:tcPr>
          <w:p w14:paraId="1E19DD63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337B6E" w14:paraId="3286E4C4" w14:textId="77777777" w:rsidTr="00337B6E">
        <w:tc>
          <w:tcPr>
            <w:tcW w:w="378" w:type="dxa"/>
          </w:tcPr>
          <w:p w14:paraId="2C897592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307035A9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58" w:type="dxa"/>
          </w:tcPr>
          <w:p w14:paraId="5BC76325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0B33589D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" w:type="dxa"/>
          </w:tcPr>
          <w:p w14:paraId="4BDB2E2A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</w:tr>
      <w:tr w:rsidR="00337B6E" w14:paraId="790D3204" w14:textId="77777777" w:rsidTr="00337B6E">
        <w:tc>
          <w:tcPr>
            <w:tcW w:w="378" w:type="dxa"/>
          </w:tcPr>
          <w:p w14:paraId="7C02EF11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179A6467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58" w:type="dxa"/>
          </w:tcPr>
          <w:p w14:paraId="190A7566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41468373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492DB1DC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</w:tr>
    </w:tbl>
    <w:p w14:paraId="0A44AF47" w14:textId="77777777" w:rsidR="00C0055B" w:rsidRPr="00C0055B" w:rsidRDefault="00C0055B" w:rsidP="00C46F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04F8F5" w14:textId="77777777" w:rsidR="004B4125" w:rsidRPr="00BA41DE" w:rsidRDefault="004B4125" w:rsidP="00C005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41CF9164" w14:textId="7EB6AE97" w:rsidR="004B4125" w:rsidRPr="004E6788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788">
        <w:rPr>
          <w:rFonts w:ascii="Times New Roman" w:hAnsi="Times New Roman" w:cs="Times New Roman"/>
          <w:b/>
          <w:sz w:val="28"/>
          <w:szCs w:val="28"/>
          <w:u w:val="single"/>
        </w:rPr>
        <w:t xml:space="preserve">Expected OUTCOME of Experiment: </w:t>
      </w:r>
    </w:p>
    <w:p w14:paraId="4154D7A8" w14:textId="77777777" w:rsidR="004E6788" w:rsidRPr="00BA41DE" w:rsidRDefault="004E6788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91D5FE" w14:textId="77777777" w:rsidR="004E6788" w:rsidRPr="004E6788" w:rsidRDefault="004E6788" w:rsidP="004E6788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</w:pPr>
      <w:r w:rsidRPr="004E678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  <w:t>CO1. Formulate a problem statement and develop the logic (algorithm/flowchart) for its </w:t>
      </w:r>
    </w:p>
    <w:p w14:paraId="50CB27D3" w14:textId="77777777" w:rsidR="004E6788" w:rsidRPr="004E6788" w:rsidRDefault="004E6788" w:rsidP="004E6788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</w:pPr>
      <w:r w:rsidRPr="004E678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  <w:t> solution.</w:t>
      </w:r>
    </w:p>
    <w:p w14:paraId="1CC39D20" w14:textId="77777777" w:rsidR="004E6788" w:rsidRPr="004E6788" w:rsidRDefault="004E6788" w:rsidP="004E6788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</w:pPr>
      <w:r w:rsidRPr="004E678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  <w:t>CO2. Apply basic concepts of C programming for problem solving.</w:t>
      </w:r>
    </w:p>
    <w:p w14:paraId="5309809E" w14:textId="77777777" w:rsidR="00541F10" w:rsidRDefault="00541F10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981EB1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CDE385B" w14:textId="77777777" w:rsidR="004B4125" w:rsidRPr="004E6788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78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Books/ Journals/ Websites referred: </w:t>
      </w:r>
    </w:p>
    <w:p w14:paraId="1424BC8D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621741" w14:textId="77777777" w:rsidR="004B4125" w:rsidRPr="00BA41DE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PradeepDey and ManasGhosh, Oxford University Press. </w:t>
      </w:r>
    </w:p>
    <w:p w14:paraId="2E2314FF" w14:textId="77777777" w:rsidR="004B4125" w:rsidRPr="00BA41DE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Programming in ANSI C, fifth edition, E Balagurusamy, Tata McGraw Hill.</w:t>
      </w:r>
    </w:p>
    <w:p w14:paraId="12E94232" w14:textId="77777777" w:rsidR="004B4125" w:rsidRPr="00BA41DE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Introduction to programming and problem solving , G. Michael Schneider ,Wiley India edition.</w:t>
      </w:r>
    </w:p>
    <w:p w14:paraId="199D3D8D" w14:textId="77777777" w:rsidR="00C46F01" w:rsidRPr="00BA41DE" w:rsidRDefault="00C46F01" w:rsidP="00C46F0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Let’s C by Y</w:t>
      </w:r>
      <w:r w:rsidRPr="005E26DF">
        <w:rPr>
          <w:rFonts w:ascii="Times New Roman" w:hAnsi="Times New Roman" w:cs="Times New Roman"/>
          <w:sz w:val="24"/>
          <w:szCs w:val="24"/>
          <w:lang w:val="en-US"/>
        </w:rPr>
        <w:t>ashwant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E26DF">
        <w:rPr>
          <w:rFonts w:ascii="Times New Roman" w:hAnsi="Times New Roman" w:cs="Times New Roman"/>
          <w:sz w:val="24"/>
          <w:szCs w:val="24"/>
          <w:lang w:val="en-US"/>
        </w:rPr>
        <w:t>anetkar</w:t>
      </w:r>
    </w:p>
    <w:p w14:paraId="404F0557" w14:textId="77777777" w:rsidR="004B4125" w:rsidRPr="00BA41DE" w:rsidRDefault="00250276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4B4125" w:rsidRPr="00BA41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328CC082" w14:textId="77777777" w:rsidR="00C0055B" w:rsidRPr="00BA41DE" w:rsidRDefault="00C0055B" w:rsidP="004B412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C21643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CDCFCC8" w14:textId="77777777" w:rsidR="004B4125" w:rsidRPr="004E6788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788">
        <w:rPr>
          <w:rFonts w:ascii="Times New Roman" w:hAnsi="Times New Roman" w:cs="Times New Roman"/>
          <w:b/>
          <w:sz w:val="28"/>
          <w:szCs w:val="28"/>
          <w:u w:val="single"/>
        </w:rPr>
        <w:t>Problem Definition:</w:t>
      </w:r>
    </w:p>
    <w:p w14:paraId="64DA4278" w14:textId="77777777" w:rsidR="00023543" w:rsidRDefault="00023543" w:rsidP="004B412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34F02E" w14:textId="77777777" w:rsidR="00C46F01" w:rsidRDefault="00577369" w:rsidP="00C46F01">
      <w:pPr>
        <w:pStyle w:val="NormalWeb"/>
        <w:spacing w:before="0" w:beforeAutospacing="0" w:after="0" w:afterAutospacing="0"/>
        <w:ind w:left="60"/>
        <w:jc w:val="both"/>
      </w:pPr>
      <w:r>
        <w:rPr>
          <w:color w:val="000000"/>
          <w:sz w:val="22"/>
          <w:szCs w:val="22"/>
        </w:rPr>
        <w:t>A</w:t>
      </w:r>
      <w:r w:rsidR="00C46F01">
        <w:rPr>
          <w:color w:val="000000"/>
          <w:sz w:val="22"/>
          <w:szCs w:val="22"/>
        </w:rPr>
        <w:t xml:space="preserve"> program to print the following pattern for ‘n’ rows</w:t>
      </w:r>
    </w:p>
    <w:tbl>
      <w:tblPr>
        <w:tblStyle w:val="TableGrid"/>
        <w:tblpPr w:leftFromText="180" w:rightFromText="180" w:vertAnchor="text" w:horzAnchor="page" w:tblpX="2068" w:tblpY="1"/>
        <w:tblOverlap w:val="never"/>
        <w:tblW w:w="2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522"/>
        <w:gridCol w:w="558"/>
        <w:gridCol w:w="540"/>
        <w:gridCol w:w="450"/>
      </w:tblGrid>
      <w:tr w:rsidR="00337B6E" w14:paraId="5EE2E779" w14:textId="77777777" w:rsidTr="00337B6E">
        <w:trPr>
          <w:trHeight w:val="323"/>
        </w:trPr>
        <w:tc>
          <w:tcPr>
            <w:tcW w:w="378" w:type="dxa"/>
          </w:tcPr>
          <w:p w14:paraId="1DEECE7C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6D74203E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58" w:type="dxa"/>
          </w:tcPr>
          <w:p w14:paraId="1B05E961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4CD6F5A5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6D9A98C0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</w:tr>
      <w:tr w:rsidR="00337B6E" w14:paraId="38739389" w14:textId="77777777" w:rsidTr="00337B6E">
        <w:tc>
          <w:tcPr>
            <w:tcW w:w="378" w:type="dxa"/>
          </w:tcPr>
          <w:p w14:paraId="41D6F22F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6E15DE1F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58" w:type="dxa"/>
          </w:tcPr>
          <w:p w14:paraId="57F73E6D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4322BC7B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" w:type="dxa"/>
          </w:tcPr>
          <w:p w14:paraId="26A58F34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</w:tr>
      <w:tr w:rsidR="00337B6E" w14:paraId="0601C0DD" w14:textId="77777777" w:rsidTr="00337B6E">
        <w:tc>
          <w:tcPr>
            <w:tcW w:w="378" w:type="dxa"/>
          </w:tcPr>
          <w:p w14:paraId="44EFB9D9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22" w:type="dxa"/>
          </w:tcPr>
          <w:p w14:paraId="3BB993D2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58" w:type="dxa"/>
          </w:tcPr>
          <w:p w14:paraId="5968BEE5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22704EB4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" w:type="dxa"/>
          </w:tcPr>
          <w:p w14:paraId="49881E5D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337B6E" w14:paraId="7376B257" w14:textId="77777777" w:rsidTr="00337B6E">
        <w:tc>
          <w:tcPr>
            <w:tcW w:w="378" w:type="dxa"/>
          </w:tcPr>
          <w:p w14:paraId="0C50810E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0773B45B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58" w:type="dxa"/>
          </w:tcPr>
          <w:p w14:paraId="7CDAB85C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6DDF8F30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" w:type="dxa"/>
          </w:tcPr>
          <w:p w14:paraId="348528B0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</w:tr>
      <w:tr w:rsidR="00337B6E" w14:paraId="258E04DD" w14:textId="77777777" w:rsidTr="00337B6E">
        <w:tc>
          <w:tcPr>
            <w:tcW w:w="378" w:type="dxa"/>
          </w:tcPr>
          <w:p w14:paraId="2BA49B9C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64F267A4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558" w:type="dxa"/>
          </w:tcPr>
          <w:p w14:paraId="427EF2B8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40" w:type="dxa"/>
          </w:tcPr>
          <w:p w14:paraId="1B324527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7293A781" w14:textId="77777777" w:rsidR="00337B6E" w:rsidRDefault="00337B6E" w:rsidP="00337B6E">
            <w:pPr>
              <w:ind w:right="5610"/>
              <w:jc w:val="right"/>
              <w:rPr>
                <w:sz w:val="24"/>
                <w:szCs w:val="24"/>
              </w:rPr>
            </w:pPr>
          </w:p>
        </w:tc>
      </w:tr>
    </w:tbl>
    <w:p w14:paraId="545D55A5" w14:textId="77777777" w:rsidR="00337B6E" w:rsidRDefault="00337B6E" w:rsidP="004B41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B8019" w14:textId="647E6B4A" w:rsidR="00337B6E" w:rsidRDefault="00337B6E" w:rsidP="004B41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DFACD" w14:textId="06A084D7" w:rsidR="00337B6E" w:rsidRDefault="00337B6E" w:rsidP="004B41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B5B65" w14:textId="77777777" w:rsidR="00337B6E" w:rsidRDefault="00337B6E" w:rsidP="004B41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E121F" w14:textId="77777777" w:rsidR="00337B6E" w:rsidRDefault="00337B6E" w:rsidP="004B41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85B27" w14:textId="47A5EE7A" w:rsidR="002162E4" w:rsidRDefault="00337B6E" w:rsidP="004B412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6788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="005B57C1" w:rsidRPr="004E6788">
        <w:rPr>
          <w:rFonts w:ascii="Times New Roman" w:hAnsi="Times New Roman" w:cs="Times New Roman"/>
          <w:b/>
          <w:bCs/>
          <w:sz w:val="28"/>
          <w:szCs w:val="28"/>
          <w:u w:val="single"/>
        </w:rPr>
        <w:t>lowchart</w:t>
      </w:r>
      <w:r w:rsidR="004B4125" w:rsidRPr="004E678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Start w:id="0" w:name="_GoBack"/>
      <w:bookmarkEnd w:id="0"/>
    </w:p>
    <w:p w14:paraId="3E97745C" w14:textId="77777777" w:rsidR="002162E4" w:rsidRDefault="002162E4" w:rsidP="004B412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CF64E82" wp14:editId="66ED6FF7">
            <wp:extent cx="4800600" cy="7751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23" cy="775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2B17" w14:textId="6D5DB28B" w:rsidR="00E677F4" w:rsidRPr="004E6788" w:rsidRDefault="002162E4" w:rsidP="004B412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02EC7FD" wp14:editId="56B0FD14">
            <wp:extent cx="5052060" cy="833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57" cy="83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3119" w14:textId="207F41F1" w:rsidR="004B4125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022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Implementation details:</w:t>
      </w:r>
    </w:p>
    <w:p w14:paraId="4D118C99" w14:textId="77777777" w:rsidR="0053022B" w:rsidRPr="0053022B" w:rsidRDefault="0053022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3EED62" w14:textId="354B9F73" w:rsidR="00FD1F9D" w:rsidRDefault="0053022B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15642DF" wp14:editId="6ACCA369">
            <wp:extent cx="4162086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60" cy="289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DEC3" w14:textId="77777777" w:rsidR="0053022B" w:rsidRPr="0053022B" w:rsidRDefault="0053022B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en-US"/>
        </w:rPr>
      </w:pPr>
    </w:p>
    <w:p w14:paraId="6925C14F" w14:textId="46DCC8D7" w:rsidR="004B4125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en-US"/>
        </w:rPr>
      </w:pPr>
      <w:r w:rsidRPr="0053022B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en-US"/>
        </w:rPr>
        <w:t>Output(s):</w:t>
      </w:r>
    </w:p>
    <w:p w14:paraId="1F11B18E" w14:textId="77777777" w:rsidR="0053022B" w:rsidRPr="0053022B" w:rsidRDefault="0053022B" w:rsidP="004B4125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u w:val="single"/>
          <w:lang w:val="en-US"/>
        </w:rPr>
      </w:pPr>
    </w:p>
    <w:p w14:paraId="7A903B9C" w14:textId="4D07FB24" w:rsidR="004B4125" w:rsidRPr="0053022B" w:rsidRDefault="0053022B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3A67C6" wp14:editId="4E943EF2">
            <wp:extent cx="4067176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16" cy="18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F706" w14:textId="0BC18F6C" w:rsidR="00E677F4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53022B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 xml:space="preserve">Conclusion: </w:t>
      </w:r>
    </w:p>
    <w:p w14:paraId="1BA7E333" w14:textId="77777777" w:rsidR="00E677F4" w:rsidRPr="00E677F4" w:rsidRDefault="00E677F4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14:paraId="73413975" w14:textId="4774BBCF" w:rsidR="00E677F4" w:rsidRDefault="00E677F4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The required pattern is printed with n rows.</w:t>
      </w:r>
    </w:p>
    <w:p w14:paraId="6455D60E" w14:textId="77777777" w:rsidR="00E677F4" w:rsidRDefault="00E677F4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D102850" w14:textId="6B09D51A" w:rsidR="004B4125" w:rsidRPr="0053022B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53022B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Post Lab Descriptive Questions: </w:t>
      </w:r>
    </w:p>
    <w:p w14:paraId="7FE7571B" w14:textId="77777777" w:rsidR="00FD1F9D" w:rsidRPr="001C499C" w:rsidRDefault="00FD065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C499C">
        <w:rPr>
          <w:rFonts w:ascii="Times New Roman" w:hAnsi="Times New Roman" w:cs="Times New Roman"/>
          <w:b/>
          <w:bCs/>
          <w:iCs/>
          <w:sz w:val="24"/>
          <w:szCs w:val="24"/>
        </w:rPr>
        <w:t>1.</w:t>
      </w:r>
      <w:r w:rsidR="00F0083C" w:rsidRPr="001C499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Compare the for loop, while loop and Do while loop</w:t>
      </w:r>
    </w:p>
    <w:p w14:paraId="3EE97A29" w14:textId="77777777" w:rsidR="001C499C" w:rsidRPr="001C499C" w:rsidRDefault="001C499C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690"/>
        <w:gridCol w:w="2695"/>
      </w:tblGrid>
      <w:tr w:rsidR="001C499C" w:rsidRPr="00270A11" w14:paraId="53F18BA9" w14:textId="77777777" w:rsidTr="009F46E7">
        <w:trPr>
          <w:trHeight w:val="714"/>
        </w:trPr>
        <w:tc>
          <w:tcPr>
            <w:tcW w:w="2743" w:type="dxa"/>
            <w:shd w:val="clear" w:color="auto" w:fill="auto"/>
          </w:tcPr>
          <w:p w14:paraId="1E005B3A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for</w:t>
            </w:r>
          </w:p>
        </w:tc>
        <w:tc>
          <w:tcPr>
            <w:tcW w:w="2743" w:type="dxa"/>
            <w:shd w:val="clear" w:color="auto" w:fill="auto"/>
          </w:tcPr>
          <w:p w14:paraId="0EB87BDE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while</w:t>
            </w:r>
          </w:p>
        </w:tc>
        <w:tc>
          <w:tcPr>
            <w:tcW w:w="2743" w:type="dxa"/>
            <w:shd w:val="clear" w:color="auto" w:fill="auto"/>
          </w:tcPr>
          <w:p w14:paraId="5674A52D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do…while</w:t>
            </w:r>
          </w:p>
        </w:tc>
      </w:tr>
      <w:tr w:rsidR="001C499C" w:rsidRPr="00270A11" w14:paraId="6F7921CD" w14:textId="77777777" w:rsidTr="009F46E7">
        <w:trPr>
          <w:trHeight w:val="714"/>
        </w:trPr>
        <w:tc>
          <w:tcPr>
            <w:tcW w:w="2743" w:type="dxa"/>
            <w:shd w:val="clear" w:color="auto" w:fill="auto"/>
          </w:tcPr>
          <w:p w14:paraId="7487A3D7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Entry control, pre-tested loop</w:t>
            </w:r>
          </w:p>
        </w:tc>
        <w:tc>
          <w:tcPr>
            <w:tcW w:w="2743" w:type="dxa"/>
            <w:shd w:val="clear" w:color="auto" w:fill="auto"/>
          </w:tcPr>
          <w:p w14:paraId="12A559F5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Entry control, pre-tested loop</w:t>
            </w:r>
          </w:p>
        </w:tc>
        <w:tc>
          <w:tcPr>
            <w:tcW w:w="2743" w:type="dxa"/>
            <w:shd w:val="clear" w:color="auto" w:fill="auto"/>
          </w:tcPr>
          <w:p w14:paraId="6C78C060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Exit control, post-tested loop</w:t>
            </w:r>
          </w:p>
        </w:tc>
      </w:tr>
      <w:tr w:rsidR="001C499C" w:rsidRPr="00270A11" w14:paraId="3007BB0D" w14:textId="77777777" w:rsidTr="009F46E7">
        <w:trPr>
          <w:trHeight w:val="683"/>
        </w:trPr>
        <w:tc>
          <w:tcPr>
            <w:tcW w:w="2743" w:type="dxa"/>
            <w:shd w:val="clear" w:color="auto" w:fill="auto"/>
          </w:tcPr>
          <w:p w14:paraId="1512AA4A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Used when no of iterations are known</w:t>
            </w:r>
          </w:p>
        </w:tc>
        <w:tc>
          <w:tcPr>
            <w:tcW w:w="2743" w:type="dxa"/>
            <w:shd w:val="clear" w:color="auto" w:fill="auto"/>
          </w:tcPr>
          <w:p w14:paraId="081B9341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 xml:space="preserve">Used when no of iterations aren’t known </w:t>
            </w: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lastRenderedPageBreak/>
              <w:t>and may change</w:t>
            </w:r>
          </w:p>
        </w:tc>
        <w:tc>
          <w:tcPr>
            <w:tcW w:w="2743" w:type="dxa"/>
            <w:shd w:val="clear" w:color="auto" w:fill="auto"/>
          </w:tcPr>
          <w:p w14:paraId="24ECEB33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lastRenderedPageBreak/>
              <w:t xml:space="preserve">Used when no of iterations aren’t known </w:t>
            </w: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lastRenderedPageBreak/>
              <w:t>and might change</w:t>
            </w:r>
          </w:p>
        </w:tc>
      </w:tr>
      <w:tr w:rsidR="001C499C" w:rsidRPr="00270A11" w14:paraId="2AD9F956" w14:textId="77777777" w:rsidTr="009F46E7">
        <w:trPr>
          <w:trHeight w:val="714"/>
        </w:trPr>
        <w:tc>
          <w:tcPr>
            <w:tcW w:w="2743" w:type="dxa"/>
            <w:shd w:val="clear" w:color="auto" w:fill="auto"/>
          </w:tcPr>
          <w:p w14:paraId="339FAC0D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lastRenderedPageBreak/>
              <w:t>Initialization, condition,</w:t>
            </w:r>
          </w:p>
          <w:p w14:paraId="0F984FC2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 xml:space="preserve">upgradation all are done together </w:t>
            </w:r>
          </w:p>
          <w:p w14:paraId="61388191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Thus loop gets executed if condition is true</w:t>
            </w:r>
          </w:p>
        </w:tc>
        <w:tc>
          <w:tcPr>
            <w:tcW w:w="2743" w:type="dxa"/>
            <w:shd w:val="clear" w:color="auto" w:fill="auto"/>
          </w:tcPr>
          <w:p w14:paraId="4FCF8B70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Initialization is done outside loop then condition is checked &amp;upgradation is inside loop body</w:t>
            </w:r>
          </w:p>
          <w:p w14:paraId="682539E0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Thus loop gets executed if condition is true</w:t>
            </w:r>
          </w:p>
        </w:tc>
        <w:tc>
          <w:tcPr>
            <w:tcW w:w="2743" w:type="dxa"/>
            <w:shd w:val="clear" w:color="auto" w:fill="auto"/>
          </w:tcPr>
          <w:p w14:paraId="772A3FAE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Initialization is done outside loop , upgradation is inside loop body &amp; then condition is checked at end thus loop gets executed at least once</w:t>
            </w:r>
          </w:p>
        </w:tc>
      </w:tr>
      <w:tr w:rsidR="001C499C" w:rsidRPr="00270A11" w14:paraId="507520FB" w14:textId="77777777" w:rsidTr="009F46E7">
        <w:trPr>
          <w:trHeight w:val="714"/>
        </w:trPr>
        <w:tc>
          <w:tcPr>
            <w:tcW w:w="2743" w:type="dxa"/>
            <w:shd w:val="clear" w:color="auto" w:fill="auto"/>
          </w:tcPr>
          <w:p w14:paraId="073F2D4A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Syntax</w:t>
            </w:r>
          </w:p>
          <w:p w14:paraId="1DB92994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for(initialization; condition ;upgradation)</w:t>
            </w:r>
          </w:p>
          <w:p w14:paraId="637CE75C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{//loop body}</w:t>
            </w:r>
          </w:p>
        </w:tc>
        <w:tc>
          <w:tcPr>
            <w:tcW w:w="2743" w:type="dxa"/>
            <w:shd w:val="clear" w:color="auto" w:fill="auto"/>
          </w:tcPr>
          <w:p w14:paraId="49C49108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Syntax</w:t>
            </w:r>
          </w:p>
          <w:p w14:paraId="14FCCD3B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initialization;</w:t>
            </w:r>
          </w:p>
          <w:p w14:paraId="415A046F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while(condition)</w:t>
            </w:r>
          </w:p>
          <w:p w14:paraId="3568F269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{//loop body</w:t>
            </w:r>
          </w:p>
          <w:p w14:paraId="1628890E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// upgradation }</w:t>
            </w:r>
          </w:p>
        </w:tc>
        <w:tc>
          <w:tcPr>
            <w:tcW w:w="2743" w:type="dxa"/>
            <w:shd w:val="clear" w:color="auto" w:fill="auto"/>
          </w:tcPr>
          <w:p w14:paraId="2C1E8892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Syntax</w:t>
            </w:r>
          </w:p>
          <w:p w14:paraId="2A6A2281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initialization;</w:t>
            </w:r>
          </w:p>
          <w:p w14:paraId="44BA840F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do{//loop body</w:t>
            </w:r>
          </w:p>
          <w:p w14:paraId="4268FB15" w14:textId="77777777" w:rsidR="001C499C" w:rsidRPr="00270A11" w:rsidRDefault="001C499C" w:rsidP="009F46E7">
            <w:pPr>
              <w:suppressAutoHyphens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</w:pPr>
            <w:r w:rsidRPr="00270A11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en-US" w:eastAsia="en-US"/>
              </w:rPr>
              <w:t>// upgradation } while(condition);</w:t>
            </w:r>
          </w:p>
        </w:tc>
      </w:tr>
    </w:tbl>
    <w:p w14:paraId="04C59EFB" w14:textId="7A6990EB" w:rsidR="001C499C" w:rsidRPr="001C499C" w:rsidRDefault="001C499C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BA710" w14:textId="065BA495" w:rsidR="00FD0655" w:rsidRPr="001C499C" w:rsidRDefault="00FD0655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99C">
        <w:rPr>
          <w:rFonts w:ascii="Times New Roman" w:hAnsi="Times New Roman" w:cs="Times New Roman"/>
          <w:b/>
          <w:bCs/>
          <w:sz w:val="24"/>
          <w:szCs w:val="24"/>
        </w:rPr>
        <w:t>2. Write a program to print the sum of the following series .</w:t>
      </w:r>
    </w:p>
    <w:p w14:paraId="6D44DEE3" w14:textId="77777777" w:rsidR="00FD0655" w:rsidRPr="001C499C" w:rsidRDefault="00FD0655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99C">
        <w:rPr>
          <w:rFonts w:ascii="Times New Roman" w:hAnsi="Times New Roman" w:cs="Times New Roman"/>
          <w:b/>
          <w:bCs/>
          <w:sz w:val="24"/>
          <w:szCs w:val="24"/>
        </w:rPr>
        <w:t xml:space="preserve">S = </w:t>
      </w:r>
      <w:r w:rsidR="00817BFF" w:rsidRPr="001C499C">
        <w:rPr>
          <w:rFonts w:ascii="Times New Roman" w:hAnsi="Times New Roman" w:cs="Times New Roman"/>
          <w:b/>
          <w:bCs/>
          <w:sz w:val="24"/>
          <w:szCs w:val="24"/>
        </w:rPr>
        <w:t xml:space="preserve">1 + </w:t>
      </w:r>
      <w:r w:rsidR="004E038A" w:rsidRPr="001C499C">
        <w:rPr>
          <w:rFonts w:ascii="Times New Roman" w:hAnsi="Times New Roman" w:cs="Times New Roman"/>
          <w:b/>
          <w:bCs/>
          <w:sz w:val="24"/>
          <w:szCs w:val="24"/>
        </w:rPr>
        <w:t>1/</w:t>
      </w:r>
      <w:r w:rsidR="00210983" w:rsidRPr="001C499C">
        <w:rPr>
          <w:rFonts w:ascii="Times New Roman" w:hAnsi="Times New Roman" w:cs="Times New Roman"/>
          <w:b/>
          <w:bCs/>
          <w:sz w:val="24"/>
          <w:szCs w:val="24"/>
        </w:rPr>
        <w:t>2!</w:t>
      </w:r>
      <w:r w:rsidRPr="001C499C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4E038A" w:rsidRPr="001C499C">
        <w:rPr>
          <w:rFonts w:ascii="Times New Roman" w:hAnsi="Times New Roman" w:cs="Times New Roman"/>
          <w:b/>
          <w:bCs/>
          <w:sz w:val="24"/>
          <w:szCs w:val="24"/>
        </w:rPr>
        <w:t>1/</w:t>
      </w:r>
      <w:r w:rsidR="00210983" w:rsidRPr="001C499C">
        <w:rPr>
          <w:rFonts w:ascii="Times New Roman" w:hAnsi="Times New Roman" w:cs="Times New Roman"/>
          <w:b/>
          <w:bCs/>
          <w:sz w:val="24"/>
          <w:szCs w:val="24"/>
        </w:rPr>
        <w:t>3!</w:t>
      </w:r>
      <w:r w:rsidR="00817BFF" w:rsidRPr="001C499C">
        <w:rPr>
          <w:rFonts w:ascii="Times New Roman" w:hAnsi="Times New Roman" w:cs="Times New Roman"/>
          <w:b/>
          <w:bCs/>
          <w:sz w:val="24"/>
          <w:szCs w:val="24"/>
        </w:rPr>
        <w:t xml:space="preserve"> +</w:t>
      </w:r>
      <w:r w:rsidR="004E038A" w:rsidRPr="001C499C">
        <w:rPr>
          <w:rFonts w:ascii="Times New Roman" w:hAnsi="Times New Roman" w:cs="Times New Roman"/>
          <w:b/>
          <w:bCs/>
          <w:sz w:val="24"/>
          <w:szCs w:val="24"/>
        </w:rPr>
        <w:t>1/</w:t>
      </w:r>
      <w:r w:rsidR="00210983" w:rsidRPr="001C499C">
        <w:rPr>
          <w:rFonts w:ascii="Times New Roman" w:hAnsi="Times New Roman" w:cs="Times New Roman"/>
          <w:b/>
          <w:bCs/>
          <w:sz w:val="24"/>
          <w:szCs w:val="24"/>
        </w:rPr>
        <w:t>4!</w:t>
      </w:r>
      <w:r w:rsidRPr="001C499C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817BFF" w:rsidRPr="001C499C">
        <w:rPr>
          <w:rFonts w:ascii="Times New Roman" w:hAnsi="Times New Roman" w:cs="Times New Roman"/>
          <w:b/>
          <w:bCs/>
          <w:sz w:val="24"/>
          <w:szCs w:val="24"/>
        </w:rPr>
        <w:t>…..</w:t>
      </w:r>
      <w:r w:rsidR="00210983" w:rsidRPr="001C499C">
        <w:rPr>
          <w:rFonts w:ascii="Times New Roman" w:hAnsi="Times New Roman" w:cs="Times New Roman"/>
          <w:b/>
          <w:bCs/>
          <w:sz w:val="24"/>
          <w:szCs w:val="24"/>
        </w:rPr>
        <w:t>1/n!</w:t>
      </w:r>
      <w:r w:rsidR="00817BFF" w:rsidRPr="001C499C">
        <w:rPr>
          <w:rFonts w:ascii="Times New Roman" w:hAnsi="Times New Roman" w:cs="Times New Roman"/>
          <w:b/>
          <w:bCs/>
          <w:sz w:val="24"/>
          <w:szCs w:val="24"/>
        </w:rPr>
        <w:t xml:space="preserve"> teams</w:t>
      </w:r>
    </w:p>
    <w:p w14:paraId="06278EA6" w14:textId="1D371EE1" w:rsidR="00FD0655" w:rsidRPr="001C499C" w:rsidRDefault="001C499C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58AA48" wp14:editId="3DAEEDAE">
            <wp:extent cx="419862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243D" w14:textId="77777777" w:rsidR="00FD0655" w:rsidRDefault="00FD0655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2F8E7" w14:textId="77777777" w:rsidR="00FD0655" w:rsidRDefault="00FD0655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366FF" w14:textId="7AE10DC4" w:rsidR="00FD0655" w:rsidRDefault="00E677F4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A0513" wp14:editId="4E3B06A6">
            <wp:extent cx="3710940" cy="1080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72" cy="109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1D81" w14:textId="77777777" w:rsidR="00FD0655" w:rsidRDefault="00FD0655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3500B" w14:textId="1A61A21F" w:rsidR="002C4C83" w:rsidRPr="002352F7" w:rsidRDefault="004B4125" w:rsidP="002C4C83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>Date:</w:t>
      </w:r>
      <w:r w:rsidR="00E677F4">
        <w:rPr>
          <w:rFonts w:ascii="Times New Roman" w:hAnsi="Times New Roman" w:cs="Times New Roman"/>
          <w:b/>
          <w:iCs/>
          <w:sz w:val="24"/>
          <w:szCs w:val="24"/>
        </w:rPr>
        <w:t xml:space="preserve"> 27.02.2020</w:t>
      </w:r>
    </w:p>
    <w:p w14:paraId="0959D9F0" w14:textId="77777777" w:rsidR="00E677F4" w:rsidRDefault="00E677F4" w:rsidP="005F4EC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12924F" w14:textId="570A8A87" w:rsidR="0084346A" w:rsidRPr="00BA41DE" w:rsidRDefault="0084346A" w:rsidP="005F4EC0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2F7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sectPr w:rsidR="0084346A" w:rsidRPr="00BA41DE" w:rsidSect="00CB2007">
      <w:headerReference w:type="default" r:id="rId15"/>
      <w:footerReference w:type="default" r:id="rId16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011A5" w14:textId="77777777" w:rsidR="00250276" w:rsidRDefault="00250276">
      <w:pPr>
        <w:spacing w:after="0" w:line="240" w:lineRule="auto"/>
      </w:pPr>
      <w:r>
        <w:separator/>
      </w:r>
    </w:p>
  </w:endnote>
  <w:endnote w:type="continuationSeparator" w:id="0">
    <w:p w14:paraId="3F504097" w14:textId="77777777" w:rsidR="00250276" w:rsidRDefault="0025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58071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6C7D521B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1EC3B498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4E038A">
      <w:rPr>
        <w:rFonts w:ascii="Times New Roman" w:hAnsi="Times New Roman" w:cs="Times New Roman"/>
        <w:sz w:val="18"/>
        <w:szCs w:val="18"/>
      </w:rPr>
      <w:t xml:space="preserve"> </w:t>
    </w:r>
    <w:r w:rsidR="00323062">
      <w:rPr>
        <w:rFonts w:ascii="Times New Roman" w:hAnsi="Times New Roman" w:cs="Times New Roman"/>
        <w:sz w:val="18"/>
        <w:szCs w:val="18"/>
      </w:rPr>
      <w:t>S</w:t>
    </w:r>
    <w:r>
      <w:rPr>
        <w:rFonts w:ascii="Times New Roman" w:hAnsi="Times New Roman" w:cs="Times New Roman"/>
        <w:sz w:val="18"/>
        <w:szCs w:val="18"/>
      </w:rPr>
      <w:t>em</w:t>
    </w:r>
    <w:r w:rsidR="004E038A">
      <w:rPr>
        <w:rFonts w:ascii="Times New Roman" w:hAnsi="Times New Roman" w:cs="Times New Roman"/>
        <w:sz w:val="18"/>
        <w:szCs w:val="18"/>
      </w:rPr>
      <w:t xml:space="preserve"> </w:t>
    </w:r>
    <w:r w:rsidR="008870D8">
      <w:rPr>
        <w:rFonts w:ascii="Times New Roman" w:hAnsi="Times New Roman" w:cs="Times New Roman"/>
        <w:sz w:val="18"/>
        <w:szCs w:val="18"/>
      </w:rPr>
      <w:t>I</w:t>
    </w:r>
    <w:r w:rsidR="00452342">
      <w:rPr>
        <w:rFonts w:ascii="Times New Roman" w:hAnsi="Times New Roman" w:cs="Times New Roman"/>
        <w:sz w:val="18"/>
        <w:szCs w:val="18"/>
      </w:rPr>
      <w:t>I/Jan-May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4D44D" w14:textId="77777777" w:rsidR="00250276" w:rsidRDefault="00250276">
      <w:pPr>
        <w:spacing w:after="0" w:line="240" w:lineRule="auto"/>
      </w:pPr>
      <w:r>
        <w:separator/>
      </w:r>
    </w:p>
  </w:footnote>
  <w:footnote w:type="continuationSeparator" w:id="0">
    <w:p w14:paraId="5F6E70A3" w14:textId="77777777" w:rsidR="00250276" w:rsidRDefault="00250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16070" w14:textId="77777777" w:rsidR="00820FE3" w:rsidRDefault="008F3810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1" wp14:anchorId="26FE711E" wp14:editId="0A4655C8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315D9449" w14:textId="77777777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6E0E8810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(Autonomous College Affiliated to University of Mumbai)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5"/>
  </w:num>
  <w:num w:numId="7">
    <w:abstractNumId w:val="7"/>
  </w:num>
  <w:num w:numId="8">
    <w:abstractNumId w:val="23"/>
  </w:num>
  <w:num w:numId="9">
    <w:abstractNumId w:val="18"/>
  </w:num>
  <w:num w:numId="10">
    <w:abstractNumId w:val="8"/>
  </w:num>
  <w:num w:numId="11">
    <w:abstractNumId w:val="37"/>
  </w:num>
  <w:num w:numId="12">
    <w:abstractNumId w:val="6"/>
  </w:num>
  <w:num w:numId="13">
    <w:abstractNumId w:val="31"/>
  </w:num>
  <w:num w:numId="14">
    <w:abstractNumId w:val="4"/>
  </w:num>
  <w:num w:numId="15">
    <w:abstractNumId w:val="29"/>
  </w:num>
  <w:num w:numId="16">
    <w:abstractNumId w:val="21"/>
  </w:num>
  <w:num w:numId="17">
    <w:abstractNumId w:val="28"/>
  </w:num>
  <w:num w:numId="18">
    <w:abstractNumId w:val="1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5"/>
  </w:num>
  <w:num w:numId="22">
    <w:abstractNumId w:val="32"/>
  </w:num>
  <w:num w:numId="23">
    <w:abstractNumId w:val="35"/>
  </w:num>
  <w:num w:numId="24">
    <w:abstractNumId w:val="24"/>
  </w:num>
  <w:num w:numId="25">
    <w:abstractNumId w:val="17"/>
  </w:num>
  <w:num w:numId="26">
    <w:abstractNumId w:val="19"/>
  </w:num>
  <w:num w:numId="27">
    <w:abstractNumId w:val="39"/>
  </w:num>
  <w:num w:numId="28">
    <w:abstractNumId w:val="38"/>
  </w:num>
  <w:num w:numId="29">
    <w:abstractNumId w:val="26"/>
  </w:num>
  <w:num w:numId="30">
    <w:abstractNumId w:val="33"/>
  </w:num>
  <w:num w:numId="31">
    <w:abstractNumId w:val="16"/>
  </w:num>
  <w:num w:numId="32">
    <w:abstractNumId w:val="22"/>
  </w:num>
  <w:num w:numId="33">
    <w:abstractNumId w:val="12"/>
  </w:num>
  <w:num w:numId="34">
    <w:abstractNumId w:val="11"/>
  </w:num>
  <w:num w:numId="35">
    <w:abstractNumId w:val="10"/>
  </w:num>
  <w:num w:numId="36">
    <w:abstractNumId w:val="34"/>
  </w:num>
  <w:num w:numId="37">
    <w:abstractNumId w:val="36"/>
  </w:num>
  <w:num w:numId="38">
    <w:abstractNumId w:val="30"/>
  </w:num>
  <w:num w:numId="39">
    <w:abstractNumId w:val="1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3C57"/>
    <w:rsid w:val="0005123B"/>
    <w:rsid w:val="000662BE"/>
    <w:rsid w:val="00071500"/>
    <w:rsid w:val="00082AFD"/>
    <w:rsid w:val="0008442E"/>
    <w:rsid w:val="00084E22"/>
    <w:rsid w:val="00085003"/>
    <w:rsid w:val="00086B44"/>
    <w:rsid w:val="0009059B"/>
    <w:rsid w:val="000A00D7"/>
    <w:rsid w:val="000F2FCA"/>
    <w:rsid w:val="000F3A86"/>
    <w:rsid w:val="001031C0"/>
    <w:rsid w:val="00111225"/>
    <w:rsid w:val="00112BF0"/>
    <w:rsid w:val="00126654"/>
    <w:rsid w:val="001466A9"/>
    <w:rsid w:val="001469CB"/>
    <w:rsid w:val="00166A1A"/>
    <w:rsid w:val="00177521"/>
    <w:rsid w:val="00185A19"/>
    <w:rsid w:val="001A1C70"/>
    <w:rsid w:val="001A7767"/>
    <w:rsid w:val="001C499C"/>
    <w:rsid w:val="001E06A1"/>
    <w:rsid w:val="001F546D"/>
    <w:rsid w:val="001F6C7D"/>
    <w:rsid w:val="00210983"/>
    <w:rsid w:val="002162E4"/>
    <w:rsid w:val="002202E6"/>
    <w:rsid w:val="0022311E"/>
    <w:rsid w:val="0022594E"/>
    <w:rsid w:val="00236804"/>
    <w:rsid w:val="00236F3E"/>
    <w:rsid w:val="00237C23"/>
    <w:rsid w:val="00250276"/>
    <w:rsid w:val="0026229A"/>
    <w:rsid w:val="00282F6C"/>
    <w:rsid w:val="002950A2"/>
    <w:rsid w:val="002B7129"/>
    <w:rsid w:val="002B7BED"/>
    <w:rsid w:val="002C4C83"/>
    <w:rsid w:val="002C6577"/>
    <w:rsid w:val="002D1143"/>
    <w:rsid w:val="002E470C"/>
    <w:rsid w:val="002E63EA"/>
    <w:rsid w:val="00303B7C"/>
    <w:rsid w:val="00323062"/>
    <w:rsid w:val="0033756F"/>
    <w:rsid w:val="00337B6E"/>
    <w:rsid w:val="00342975"/>
    <w:rsid w:val="00366740"/>
    <w:rsid w:val="00395AF5"/>
    <w:rsid w:val="003A006B"/>
    <w:rsid w:val="003D18D9"/>
    <w:rsid w:val="003F6390"/>
    <w:rsid w:val="004177C4"/>
    <w:rsid w:val="00421056"/>
    <w:rsid w:val="00433810"/>
    <w:rsid w:val="00452342"/>
    <w:rsid w:val="00490059"/>
    <w:rsid w:val="004902AB"/>
    <w:rsid w:val="0049449E"/>
    <w:rsid w:val="00497129"/>
    <w:rsid w:val="004B4125"/>
    <w:rsid w:val="004B4DA7"/>
    <w:rsid w:val="004E038A"/>
    <w:rsid w:val="004E0DD4"/>
    <w:rsid w:val="004E6788"/>
    <w:rsid w:val="00502D6A"/>
    <w:rsid w:val="00506437"/>
    <w:rsid w:val="0053022B"/>
    <w:rsid w:val="00541F10"/>
    <w:rsid w:val="005440AC"/>
    <w:rsid w:val="0055270F"/>
    <w:rsid w:val="00577369"/>
    <w:rsid w:val="005B57C1"/>
    <w:rsid w:val="005B5DFB"/>
    <w:rsid w:val="005D2F41"/>
    <w:rsid w:val="005D314D"/>
    <w:rsid w:val="005F2CEB"/>
    <w:rsid w:val="005F4EC0"/>
    <w:rsid w:val="006040AB"/>
    <w:rsid w:val="006135EC"/>
    <w:rsid w:val="00621326"/>
    <w:rsid w:val="00632BCE"/>
    <w:rsid w:val="00644559"/>
    <w:rsid w:val="006445EE"/>
    <w:rsid w:val="00673042"/>
    <w:rsid w:val="006869D1"/>
    <w:rsid w:val="00695ACD"/>
    <w:rsid w:val="006A4C21"/>
    <w:rsid w:val="006B49C5"/>
    <w:rsid w:val="006E7EC2"/>
    <w:rsid w:val="0070566D"/>
    <w:rsid w:val="00710D82"/>
    <w:rsid w:val="007154E8"/>
    <w:rsid w:val="0071782B"/>
    <w:rsid w:val="0072689D"/>
    <w:rsid w:val="00751B3B"/>
    <w:rsid w:val="0075310D"/>
    <w:rsid w:val="00773CC4"/>
    <w:rsid w:val="00773DCA"/>
    <w:rsid w:val="00782A07"/>
    <w:rsid w:val="00787F83"/>
    <w:rsid w:val="007957FB"/>
    <w:rsid w:val="00795FA5"/>
    <w:rsid w:val="007969D9"/>
    <w:rsid w:val="007A5225"/>
    <w:rsid w:val="007C47C0"/>
    <w:rsid w:val="007D1AB5"/>
    <w:rsid w:val="007D371F"/>
    <w:rsid w:val="007E5861"/>
    <w:rsid w:val="007E5944"/>
    <w:rsid w:val="00801846"/>
    <w:rsid w:val="00817BFF"/>
    <w:rsid w:val="00820FE3"/>
    <w:rsid w:val="0084346A"/>
    <w:rsid w:val="00874065"/>
    <w:rsid w:val="008870D8"/>
    <w:rsid w:val="008C02ED"/>
    <w:rsid w:val="008E499C"/>
    <w:rsid w:val="008F33EB"/>
    <w:rsid w:val="008F3810"/>
    <w:rsid w:val="00900A38"/>
    <w:rsid w:val="00906073"/>
    <w:rsid w:val="00923339"/>
    <w:rsid w:val="00926A64"/>
    <w:rsid w:val="00985211"/>
    <w:rsid w:val="009865AD"/>
    <w:rsid w:val="009B1680"/>
    <w:rsid w:val="009B4AAE"/>
    <w:rsid w:val="009B7DBA"/>
    <w:rsid w:val="009C5A72"/>
    <w:rsid w:val="009D2DBF"/>
    <w:rsid w:val="009E21DA"/>
    <w:rsid w:val="009F497D"/>
    <w:rsid w:val="00A21412"/>
    <w:rsid w:val="00A2349E"/>
    <w:rsid w:val="00A3046C"/>
    <w:rsid w:val="00A54167"/>
    <w:rsid w:val="00A61F13"/>
    <w:rsid w:val="00A64727"/>
    <w:rsid w:val="00A723C6"/>
    <w:rsid w:val="00AD19FA"/>
    <w:rsid w:val="00AD4875"/>
    <w:rsid w:val="00AF379D"/>
    <w:rsid w:val="00B01318"/>
    <w:rsid w:val="00B30EA1"/>
    <w:rsid w:val="00B55634"/>
    <w:rsid w:val="00B56322"/>
    <w:rsid w:val="00B772E2"/>
    <w:rsid w:val="00B81321"/>
    <w:rsid w:val="00B911EE"/>
    <w:rsid w:val="00BA41DE"/>
    <w:rsid w:val="00BB26FD"/>
    <w:rsid w:val="00BC52EA"/>
    <w:rsid w:val="00C0055B"/>
    <w:rsid w:val="00C041CA"/>
    <w:rsid w:val="00C10841"/>
    <w:rsid w:val="00C15C7B"/>
    <w:rsid w:val="00C22266"/>
    <w:rsid w:val="00C40814"/>
    <w:rsid w:val="00C46F01"/>
    <w:rsid w:val="00C64ECA"/>
    <w:rsid w:val="00C73BBF"/>
    <w:rsid w:val="00C8120F"/>
    <w:rsid w:val="00C82439"/>
    <w:rsid w:val="00C904F4"/>
    <w:rsid w:val="00CB2007"/>
    <w:rsid w:val="00CC5CD8"/>
    <w:rsid w:val="00CD5235"/>
    <w:rsid w:val="00CE3EA0"/>
    <w:rsid w:val="00D369B0"/>
    <w:rsid w:val="00D43347"/>
    <w:rsid w:val="00D51A36"/>
    <w:rsid w:val="00D55D5A"/>
    <w:rsid w:val="00D57076"/>
    <w:rsid w:val="00D846DE"/>
    <w:rsid w:val="00D915C7"/>
    <w:rsid w:val="00D916CF"/>
    <w:rsid w:val="00DA398E"/>
    <w:rsid w:val="00DB2CD9"/>
    <w:rsid w:val="00DB476C"/>
    <w:rsid w:val="00DC63CD"/>
    <w:rsid w:val="00DD16AF"/>
    <w:rsid w:val="00DE7D49"/>
    <w:rsid w:val="00E0549C"/>
    <w:rsid w:val="00E2149F"/>
    <w:rsid w:val="00E3745A"/>
    <w:rsid w:val="00E37E08"/>
    <w:rsid w:val="00E505ED"/>
    <w:rsid w:val="00E677F4"/>
    <w:rsid w:val="00E86FF9"/>
    <w:rsid w:val="00E917EB"/>
    <w:rsid w:val="00EC4615"/>
    <w:rsid w:val="00EE3754"/>
    <w:rsid w:val="00EF571B"/>
    <w:rsid w:val="00F0083C"/>
    <w:rsid w:val="00F119BE"/>
    <w:rsid w:val="00F36D37"/>
    <w:rsid w:val="00F378D8"/>
    <w:rsid w:val="00F67DE2"/>
    <w:rsid w:val="00F7561E"/>
    <w:rsid w:val="00F779A2"/>
    <w:rsid w:val="00F86224"/>
    <w:rsid w:val="00FB2FB9"/>
    <w:rsid w:val="00FB331A"/>
    <w:rsid w:val="00FB7413"/>
    <w:rsid w:val="00FD0655"/>
    <w:rsid w:val="00FD1F9D"/>
    <w:rsid w:val="00FD4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2F31AA"/>
  <w15:docId w15:val="{90490A00-B9EB-492C-805E-20B5FAC2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2EA"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C52EA"/>
    <w:rPr>
      <w:b/>
      <w:bCs/>
      <w:sz w:val="28"/>
      <w:szCs w:val="28"/>
    </w:rPr>
  </w:style>
  <w:style w:type="character" w:customStyle="1" w:styleId="WW8Num2z0">
    <w:name w:val="WW8Num2z0"/>
    <w:rsid w:val="00BC52EA"/>
    <w:rPr>
      <w:b/>
    </w:rPr>
  </w:style>
  <w:style w:type="character" w:customStyle="1" w:styleId="WW8Num3zfalse">
    <w:name w:val="WW8Num3zfalse"/>
    <w:rsid w:val="00BC52EA"/>
    <w:rPr>
      <w:rFonts w:ascii="Times New Roman" w:hAnsi="Times New Roman" w:cs="Times New Roman"/>
    </w:rPr>
  </w:style>
  <w:style w:type="character" w:customStyle="1" w:styleId="WW8Num3ztrue">
    <w:name w:val="WW8Num3ztrue"/>
    <w:rsid w:val="00BC52EA"/>
  </w:style>
  <w:style w:type="character" w:customStyle="1" w:styleId="WW8Num3ztrue0">
    <w:name w:val="WW8Num3ztrue"/>
    <w:rsid w:val="00BC52EA"/>
  </w:style>
  <w:style w:type="character" w:customStyle="1" w:styleId="WW8Num3ztrue1">
    <w:name w:val="WW8Num3ztrue"/>
    <w:rsid w:val="00BC52EA"/>
  </w:style>
  <w:style w:type="character" w:customStyle="1" w:styleId="WW8Num3ztrue2">
    <w:name w:val="WW8Num3ztrue"/>
    <w:rsid w:val="00BC52EA"/>
  </w:style>
  <w:style w:type="character" w:customStyle="1" w:styleId="WW8Num3ztrue3">
    <w:name w:val="WW8Num3ztrue"/>
    <w:rsid w:val="00BC52EA"/>
  </w:style>
  <w:style w:type="character" w:customStyle="1" w:styleId="WW8Num3ztrue4">
    <w:name w:val="WW8Num3ztrue"/>
    <w:rsid w:val="00BC52EA"/>
  </w:style>
  <w:style w:type="character" w:customStyle="1" w:styleId="WW8Num3ztrue5">
    <w:name w:val="WW8Num3ztrue"/>
    <w:rsid w:val="00BC52EA"/>
  </w:style>
  <w:style w:type="character" w:customStyle="1" w:styleId="WW8Num3ztrue6">
    <w:name w:val="WW8Num3ztrue"/>
    <w:rsid w:val="00BC52EA"/>
  </w:style>
  <w:style w:type="character" w:customStyle="1" w:styleId="WW-WW8Num3ztrue">
    <w:name w:val="WW-WW8Num3ztrue"/>
    <w:rsid w:val="00BC52EA"/>
  </w:style>
  <w:style w:type="character" w:customStyle="1" w:styleId="WW-WW8Num3ztrue1">
    <w:name w:val="WW-WW8Num3ztrue1"/>
    <w:rsid w:val="00BC52EA"/>
  </w:style>
  <w:style w:type="character" w:customStyle="1" w:styleId="WW-WW8Num3ztrue2">
    <w:name w:val="WW-WW8Num3ztrue2"/>
    <w:rsid w:val="00BC52EA"/>
  </w:style>
  <w:style w:type="character" w:customStyle="1" w:styleId="WW-WW8Num3ztrue3">
    <w:name w:val="WW-WW8Num3ztrue3"/>
    <w:rsid w:val="00BC52EA"/>
  </w:style>
  <w:style w:type="character" w:customStyle="1" w:styleId="WW-WW8Num3ztrue4">
    <w:name w:val="WW-WW8Num3ztrue4"/>
    <w:rsid w:val="00BC52EA"/>
  </w:style>
  <w:style w:type="character" w:customStyle="1" w:styleId="WW-WW8Num3ztrue5">
    <w:name w:val="WW-WW8Num3ztrue5"/>
    <w:rsid w:val="00BC52EA"/>
  </w:style>
  <w:style w:type="character" w:customStyle="1" w:styleId="WW-WW8Num3ztrue6">
    <w:name w:val="WW-WW8Num3ztrue6"/>
    <w:rsid w:val="00BC52EA"/>
  </w:style>
  <w:style w:type="character" w:customStyle="1" w:styleId="WW-WW8Num3ztrue7">
    <w:name w:val="WW-WW8Num3ztrue7"/>
    <w:rsid w:val="00BC52EA"/>
  </w:style>
  <w:style w:type="character" w:customStyle="1" w:styleId="WW-WW8Num3ztrue11">
    <w:name w:val="WW-WW8Num3ztrue11"/>
    <w:rsid w:val="00BC52EA"/>
  </w:style>
  <w:style w:type="character" w:customStyle="1" w:styleId="WW-WW8Num3ztrue21">
    <w:name w:val="WW-WW8Num3ztrue21"/>
    <w:rsid w:val="00BC52EA"/>
  </w:style>
  <w:style w:type="character" w:customStyle="1" w:styleId="WW-WW8Num3ztrue31">
    <w:name w:val="WW-WW8Num3ztrue31"/>
    <w:rsid w:val="00BC52EA"/>
  </w:style>
  <w:style w:type="character" w:customStyle="1" w:styleId="WW-WW8Num3ztrue41">
    <w:name w:val="WW-WW8Num3ztrue41"/>
    <w:rsid w:val="00BC52EA"/>
  </w:style>
  <w:style w:type="character" w:customStyle="1" w:styleId="WW-WW8Num3ztrue51">
    <w:name w:val="WW-WW8Num3ztrue51"/>
    <w:rsid w:val="00BC52EA"/>
  </w:style>
  <w:style w:type="character" w:customStyle="1" w:styleId="WW-WW8Num3ztrue61">
    <w:name w:val="WW-WW8Num3ztrue61"/>
    <w:rsid w:val="00BC52EA"/>
  </w:style>
  <w:style w:type="character" w:customStyle="1" w:styleId="WW-WW8Num3ztrue71">
    <w:name w:val="WW-WW8Num3ztrue71"/>
    <w:rsid w:val="00BC52EA"/>
  </w:style>
  <w:style w:type="character" w:customStyle="1" w:styleId="WW-WW8Num3ztrue111">
    <w:name w:val="WW-WW8Num3ztrue111"/>
    <w:rsid w:val="00BC52EA"/>
  </w:style>
  <w:style w:type="character" w:customStyle="1" w:styleId="WW-WW8Num3ztrue211">
    <w:name w:val="WW-WW8Num3ztrue211"/>
    <w:rsid w:val="00BC52EA"/>
  </w:style>
  <w:style w:type="character" w:customStyle="1" w:styleId="WW-WW8Num3ztrue311">
    <w:name w:val="WW-WW8Num3ztrue311"/>
    <w:rsid w:val="00BC52EA"/>
  </w:style>
  <w:style w:type="character" w:customStyle="1" w:styleId="WW-WW8Num3ztrue411">
    <w:name w:val="WW-WW8Num3ztrue411"/>
    <w:rsid w:val="00BC52EA"/>
  </w:style>
  <w:style w:type="character" w:customStyle="1" w:styleId="WW-WW8Num3ztrue511">
    <w:name w:val="WW-WW8Num3ztrue511"/>
    <w:rsid w:val="00BC52EA"/>
  </w:style>
  <w:style w:type="character" w:customStyle="1" w:styleId="WW-WW8Num3ztrue611">
    <w:name w:val="WW-WW8Num3ztrue611"/>
    <w:rsid w:val="00BC52EA"/>
  </w:style>
  <w:style w:type="character" w:customStyle="1" w:styleId="WW8Num2zfalse">
    <w:name w:val="WW8Num2zfalse"/>
    <w:rsid w:val="00BC52EA"/>
  </w:style>
  <w:style w:type="character" w:customStyle="1" w:styleId="WW8Num3z0">
    <w:name w:val="WW8Num3z0"/>
    <w:rsid w:val="00BC52EA"/>
    <w:rPr>
      <w:rFonts w:ascii="Times New Roman" w:hAnsi="Times New Roman" w:cs="Times New Roman"/>
    </w:rPr>
  </w:style>
  <w:style w:type="character" w:customStyle="1" w:styleId="WW8Num4zfalse">
    <w:name w:val="WW8Num4zfalse"/>
    <w:rsid w:val="00BC52EA"/>
  </w:style>
  <w:style w:type="character" w:customStyle="1" w:styleId="WW8Num4ztrue">
    <w:name w:val="WW8Num4ztrue"/>
    <w:rsid w:val="00BC52EA"/>
  </w:style>
  <w:style w:type="character" w:customStyle="1" w:styleId="WW-WW8Num4ztrue">
    <w:name w:val="WW-WW8Num4ztrue"/>
    <w:rsid w:val="00BC52EA"/>
  </w:style>
  <w:style w:type="character" w:customStyle="1" w:styleId="WW-WW8Num4ztrue1">
    <w:name w:val="WW-WW8Num4ztrue1"/>
    <w:rsid w:val="00BC52EA"/>
  </w:style>
  <w:style w:type="character" w:customStyle="1" w:styleId="WW-WW8Num4ztrue2">
    <w:name w:val="WW-WW8Num4ztrue2"/>
    <w:rsid w:val="00BC52EA"/>
  </w:style>
  <w:style w:type="character" w:customStyle="1" w:styleId="WW-WW8Num4ztrue3">
    <w:name w:val="WW-WW8Num4ztrue3"/>
    <w:rsid w:val="00BC52EA"/>
  </w:style>
  <w:style w:type="character" w:customStyle="1" w:styleId="WW-WW8Num4ztrue4">
    <w:name w:val="WW-WW8Num4ztrue4"/>
    <w:rsid w:val="00BC52EA"/>
  </w:style>
  <w:style w:type="character" w:customStyle="1" w:styleId="WW-WW8Num4ztrue5">
    <w:name w:val="WW-WW8Num4ztrue5"/>
    <w:rsid w:val="00BC52EA"/>
  </w:style>
  <w:style w:type="character" w:customStyle="1" w:styleId="WW-WW8Num4ztrue6">
    <w:name w:val="WW-WW8Num4ztrue6"/>
    <w:rsid w:val="00BC52EA"/>
  </w:style>
  <w:style w:type="character" w:customStyle="1" w:styleId="WW8Num5zfalse">
    <w:name w:val="WW8Num5zfalse"/>
    <w:rsid w:val="00BC52EA"/>
    <w:rPr>
      <w:b/>
    </w:rPr>
  </w:style>
  <w:style w:type="character" w:customStyle="1" w:styleId="WW8Num1zfalse">
    <w:name w:val="WW8Num1zfalse"/>
    <w:rsid w:val="00BC52EA"/>
    <w:rPr>
      <w:b/>
      <w:bCs/>
      <w:sz w:val="28"/>
      <w:szCs w:val="28"/>
    </w:rPr>
  </w:style>
  <w:style w:type="character" w:customStyle="1" w:styleId="WW-WW8Num4ztrue7">
    <w:name w:val="WW-WW8Num4ztrue7"/>
    <w:rsid w:val="00BC52EA"/>
  </w:style>
  <w:style w:type="character" w:customStyle="1" w:styleId="WW-WW8Num4ztrue11">
    <w:name w:val="WW-WW8Num4ztrue11"/>
    <w:rsid w:val="00BC52EA"/>
  </w:style>
  <w:style w:type="character" w:customStyle="1" w:styleId="WW-WW8Num4ztrue21">
    <w:name w:val="WW-WW8Num4ztrue21"/>
    <w:rsid w:val="00BC52EA"/>
  </w:style>
  <w:style w:type="character" w:customStyle="1" w:styleId="WW-WW8Num4ztrue31">
    <w:name w:val="WW-WW8Num4ztrue31"/>
    <w:rsid w:val="00BC52EA"/>
  </w:style>
  <w:style w:type="character" w:customStyle="1" w:styleId="WW-WW8Num4ztrue41">
    <w:name w:val="WW-WW8Num4ztrue41"/>
    <w:rsid w:val="00BC52EA"/>
  </w:style>
  <w:style w:type="character" w:customStyle="1" w:styleId="WW-WW8Num4ztrue51">
    <w:name w:val="WW-WW8Num4ztrue51"/>
    <w:rsid w:val="00BC52EA"/>
  </w:style>
  <w:style w:type="character" w:customStyle="1" w:styleId="WW-WW8Num4ztrue61">
    <w:name w:val="WW-WW8Num4ztrue61"/>
    <w:rsid w:val="00BC52EA"/>
  </w:style>
  <w:style w:type="character" w:customStyle="1" w:styleId="WW-DefaultParagraphFont">
    <w:name w:val="WW-Default Paragraph Font"/>
    <w:rsid w:val="00BC52EA"/>
  </w:style>
  <w:style w:type="character" w:customStyle="1" w:styleId="WW-WW8Num4ztrue71">
    <w:name w:val="WW-WW8Num4ztrue71"/>
    <w:rsid w:val="00BC52EA"/>
  </w:style>
  <w:style w:type="character" w:customStyle="1" w:styleId="WW-WW8Num4ztrue111">
    <w:name w:val="WW-WW8Num4ztrue111"/>
    <w:rsid w:val="00BC52EA"/>
  </w:style>
  <w:style w:type="character" w:customStyle="1" w:styleId="WW-WW8Num4ztrue211">
    <w:name w:val="WW-WW8Num4ztrue211"/>
    <w:rsid w:val="00BC52EA"/>
  </w:style>
  <w:style w:type="character" w:customStyle="1" w:styleId="WW-WW8Num4ztrue311">
    <w:name w:val="WW-WW8Num4ztrue311"/>
    <w:rsid w:val="00BC52EA"/>
  </w:style>
  <w:style w:type="character" w:customStyle="1" w:styleId="WW-WW8Num4ztrue411">
    <w:name w:val="WW-WW8Num4ztrue411"/>
    <w:rsid w:val="00BC52EA"/>
  </w:style>
  <w:style w:type="character" w:customStyle="1" w:styleId="WW-WW8Num4ztrue511">
    <w:name w:val="WW-WW8Num4ztrue511"/>
    <w:rsid w:val="00BC52EA"/>
  </w:style>
  <w:style w:type="character" w:customStyle="1" w:styleId="WW-WW8Num4ztrue611">
    <w:name w:val="WW-WW8Num4ztrue611"/>
    <w:rsid w:val="00BC52EA"/>
  </w:style>
  <w:style w:type="character" w:customStyle="1" w:styleId="WW8Num1ztrue">
    <w:name w:val="WW8Num1ztrue"/>
    <w:rsid w:val="00BC52EA"/>
  </w:style>
  <w:style w:type="character" w:customStyle="1" w:styleId="WW-WW8Num1ztrue">
    <w:name w:val="WW-WW8Num1ztrue"/>
    <w:rsid w:val="00BC52EA"/>
  </w:style>
  <w:style w:type="character" w:customStyle="1" w:styleId="WW-WW8Num1ztrue1">
    <w:name w:val="WW-WW8Num1ztrue1"/>
    <w:rsid w:val="00BC52EA"/>
  </w:style>
  <w:style w:type="character" w:customStyle="1" w:styleId="WW-WW8Num1ztrue2">
    <w:name w:val="WW-WW8Num1ztrue2"/>
    <w:rsid w:val="00BC52EA"/>
  </w:style>
  <w:style w:type="character" w:customStyle="1" w:styleId="WW-WW8Num1ztrue3">
    <w:name w:val="WW-WW8Num1ztrue3"/>
    <w:rsid w:val="00BC52EA"/>
  </w:style>
  <w:style w:type="character" w:customStyle="1" w:styleId="WW-WW8Num1ztrue4">
    <w:name w:val="WW-WW8Num1ztrue4"/>
    <w:rsid w:val="00BC52EA"/>
  </w:style>
  <w:style w:type="character" w:customStyle="1" w:styleId="WW-WW8Num1ztrue5">
    <w:name w:val="WW-WW8Num1ztrue5"/>
    <w:rsid w:val="00BC52EA"/>
  </w:style>
  <w:style w:type="character" w:customStyle="1" w:styleId="WW-WW8Num1ztrue6">
    <w:name w:val="WW-WW8Num1ztrue6"/>
    <w:rsid w:val="00BC52EA"/>
  </w:style>
  <w:style w:type="character" w:customStyle="1" w:styleId="WW-WW8Num3ztrue711">
    <w:name w:val="WW-WW8Num3ztrue711"/>
    <w:rsid w:val="00BC52EA"/>
  </w:style>
  <w:style w:type="character" w:customStyle="1" w:styleId="WW-WW8Num3ztrue1111">
    <w:name w:val="WW-WW8Num3ztrue1111"/>
    <w:rsid w:val="00BC52EA"/>
  </w:style>
  <w:style w:type="character" w:customStyle="1" w:styleId="WW-WW8Num3ztrue2111">
    <w:name w:val="WW-WW8Num3ztrue2111"/>
    <w:rsid w:val="00BC52EA"/>
  </w:style>
  <w:style w:type="character" w:customStyle="1" w:styleId="WW-WW8Num3ztrue3111">
    <w:name w:val="WW-WW8Num3ztrue3111"/>
    <w:rsid w:val="00BC52EA"/>
  </w:style>
  <w:style w:type="character" w:customStyle="1" w:styleId="WW-WW8Num3ztrue4111">
    <w:name w:val="WW-WW8Num3ztrue4111"/>
    <w:rsid w:val="00BC52EA"/>
  </w:style>
  <w:style w:type="character" w:customStyle="1" w:styleId="WW-WW8Num3ztrue5111">
    <w:name w:val="WW-WW8Num3ztrue5111"/>
    <w:rsid w:val="00BC52EA"/>
  </w:style>
  <w:style w:type="character" w:customStyle="1" w:styleId="WW-WW8Num3ztrue6111">
    <w:name w:val="WW-WW8Num3ztrue6111"/>
    <w:rsid w:val="00BC52EA"/>
  </w:style>
  <w:style w:type="character" w:customStyle="1" w:styleId="WW-DefaultParagraphFont1">
    <w:name w:val="WW-Default Paragraph Font1"/>
    <w:rsid w:val="00BC52EA"/>
  </w:style>
  <w:style w:type="character" w:customStyle="1" w:styleId="BalloonTextChar">
    <w:name w:val="Balloon Text Char"/>
    <w:rsid w:val="00BC52EA"/>
    <w:rPr>
      <w:rFonts w:ascii="Tahoma" w:hAnsi="Tahoma" w:cs="Tahoma"/>
      <w:sz w:val="16"/>
      <w:szCs w:val="16"/>
    </w:rPr>
  </w:style>
  <w:style w:type="character" w:customStyle="1" w:styleId="HeaderChar">
    <w:name w:val="Header Char"/>
    <w:rsid w:val="00BC52EA"/>
    <w:rPr>
      <w:sz w:val="22"/>
      <w:szCs w:val="22"/>
      <w:lang w:val="en-IN"/>
    </w:rPr>
  </w:style>
  <w:style w:type="character" w:customStyle="1" w:styleId="FooterChar">
    <w:name w:val="Footer Char"/>
    <w:rsid w:val="00BC52EA"/>
    <w:rPr>
      <w:sz w:val="22"/>
      <w:szCs w:val="22"/>
      <w:lang w:val="en-IN"/>
    </w:rPr>
  </w:style>
  <w:style w:type="character" w:customStyle="1" w:styleId="ListLabel1">
    <w:name w:val="ListLabel 1"/>
    <w:rsid w:val="00BC52EA"/>
    <w:rPr>
      <w:b/>
    </w:rPr>
  </w:style>
  <w:style w:type="character" w:customStyle="1" w:styleId="ListLabel2">
    <w:name w:val="ListLabel 2"/>
    <w:rsid w:val="00BC52EA"/>
    <w:rPr>
      <w:rFonts w:eastAsia="Times New Roman" w:cs="Times New Roman"/>
    </w:rPr>
  </w:style>
  <w:style w:type="character" w:customStyle="1" w:styleId="ListLabel3">
    <w:name w:val="ListLabel 3"/>
    <w:rsid w:val="00BC52EA"/>
    <w:rPr>
      <w:rFonts w:cs="Courier New"/>
    </w:rPr>
  </w:style>
  <w:style w:type="character" w:customStyle="1" w:styleId="ListLabel4">
    <w:name w:val="ListLabel 4"/>
    <w:rsid w:val="00BC52EA"/>
    <w:rPr>
      <w:sz w:val="16"/>
      <w:szCs w:val="16"/>
    </w:rPr>
  </w:style>
  <w:style w:type="character" w:customStyle="1" w:styleId="ListLabel5">
    <w:name w:val="ListLabel 5"/>
    <w:rsid w:val="00BC52EA"/>
    <w:rPr>
      <w:sz w:val="20"/>
    </w:rPr>
  </w:style>
  <w:style w:type="character" w:styleId="Hyperlink">
    <w:name w:val="Hyperlink"/>
    <w:rsid w:val="00BC52EA"/>
    <w:rPr>
      <w:color w:val="000080"/>
      <w:u w:val="single"/>
    </w:rPr>
  </w:style>
  <w:style w:type="character" w:customStyle="1" w:styleId="WW8Num20zfalse">
    <w:name w:val="WW8Num20zfalse"/>
    <w:rsid w:val="00BC52EA"/>
  </w:style>
  <w:style w:type="character" w:customStyle="1" w:styleId="WW8Num20ztrue">
    <w:name w:val="WW8Num20ztrue"/>
    <w:rsid w:val="00BC52EA"/>
  </w:style>
  <w:style w:type="character" w:customStyle="1" w:styleId="NumberingSymbols">
    <w:name w:val="Numbering Symbols"/>
    <w:rsid w:val="00BC52EA"/>
  </w:style>
  <w:style w:type="character" w:customStyle="1" w:styleId="WW8Num2ztrue">
    <w:name w:val="WW8Num2ztrue"/>
    <w:rsid w:val="00BC52EA"/>
  </w:style>
  <w:style w:type="character" w:customStyle="1" w:styleId="WW8Num10zfalse">
    <w:name w:val="WW8Num10zfalse"/>
    <w:rsid w:val="00BC52EA"/>
  </w:style>
  <w:style w:type="character" w:customStyle="1" w:styleId="WW8Num10ztrue">
    <w:name w:val="WW8Num10ztrue"/>
    <w:rsid w:val="00BC52EA"/>
  </w:style>
  <w:style w:type="character" w:customStyle="1" w:styleId="WW8Num25zfalse">
    <w:name w:val="WW8Num25zfalse"/>
    <w:rsid w:val="00BC52EA"/>
  </w:style>
  <w:style w:type="character" w:customStyle="1" w:styleId="WW8Num25ztrue">
    <w:name w:val="WW8Num25ztrue"/>
    <w:rsid w:val="00BC52EA"/>
  </w:style>
  <w:style w:type="character" w:customStyle="1" w:styleId="WW8Num9zfalse">
    <w:name w:val="WW8Num9zfalse"/>
    <w:rsid w:val="00BC52EA"/>
  </w:style>
  <w:style w:type="character" w:customStyle="1" w:styleId="WW8Num9ztrue">
    <w:name w:val="WW8Num9ztrue"/>
    <w:rsid w:val="00BC52EA"/>
  </w:style>
  <w:style w:type="paragraph" w:customStyle="1" w:styleId="Heading">
    <w:name w:val="Heading"/>
    <w:basedOn w:val="Normal"/>
    <w:next w:val="BodyText"/>
    <w:rsid w:val="00BC52E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C52EA"/>
    <w:pPr>
      <w:spacing w:after="120"/>
    </w:pPr>
  </w:style>
  <w:style w:type="paragraph" w:styleId="List">
    <w:name w:val="List"/>
    <w:basedOn w:val="BodyText"/>
    <w:rsid w:val="00BC52EA"/>
    <w:rPr>
      <w:rFonts w:cs="Mangal"/>
    </w:rPr>
  </w:style>
  <w:style w:type="paragraph" w:styleId="Caption">
    <w:name w:val="caption"/>
    <w:basedOn w:val="Normal"/>
    <w:qFormat/>
    <w:rsid w:val="00BC52E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BC52EA"/>
    <w:pPr>
      <w:suppressLineNumbers/>
    </w:pPr>
    <w:rPr>
      <w:rFonts w:cs="Mangal"/>
    </w:rPr>
  </w:style>
  <w:style w:type="paragraph" w:styleId="BalloonText">
    <w:name w:val="Balloon Text"/>
    <w:basedOn w:val="Normal"/>
    <w:rsid w:val="00BC52E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A"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rsid w:val="00BC52E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BC52EA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  <w:rsid w:val="00BC52EA"/>
  </w:style>
  <w:style w:type="paragraph" w:customStyle="1" w:styleId="TableContents">
    <w:name w:val="Table Contents"/>
    <w:basedOn w:val="Normal"/>
    <w:rsid w:val="00BC52EA"/>
    <w:pPr>
      <w:suppressLineNumbers/>
    </w:pPr>
  </w:style>
  <w:style w:type="paragraph" w:customStyle="1" w:styleId="TableHeading">
    <w:name w:val="Table Heading"/>
    <w:basedOn w:val="TableContents"/>
    <w:rsid w:val="00BC52EA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46F0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6F01"/>
  </w:style>
  <w:style w:type="table" w:styleId="TableGrid">
    <w:name w:val="Table Grid"/>
    <w:basedOn w:val="TableNormal"/>
    <w:uiPriority w:val="59"/>
    <w:rsid w:val="00577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0A35A-C937-473E-BD23-F6D0F2F0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2414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NIDHI BHANUSHALI</cp:lastModifiedBy>
  <cp:revision>2</cp:revision>
  <cp:lastPrinted>2017-02-01T07:06:00Z</cp:lastPrinted>
  <dcterms:created xsi:type="dcterms:W3CDTF">2020-02-27T15:29:00Z</dcterms:created>
  <dcterms:modified xsi:type="dcterms:W3CDTF">2020-02-27T15:29:00Z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