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04C99" w14:textId="77777777" w:rsidR="00C27678" w:rsidRDefault="00072F27">
      <w:pPr>
        <w:ind w:left="0" w:hanging="2"/>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63927B0D" wp14:editId="635506F1">
                <wp:simplePos x="0" y="0"/>
                <wp:positionH relativeFrom="column">
                  <wp:posOffset>2293620</wp:posOffset>
                </wp:positionH>
                <wp:positionV relativeFrom="paragraph">
                  <wp:posOffset>85091</wp:posOffset>
                </wp:positionV>
                <wp:extent cx="3173730" cy="914400"/>
                <wp:effectExtent l="0" t="0" r="26670" b="19050"/>
                <wp:wrapNone/>
                <wp:docPr id="1033" name="Rectangle 1033"/>
                <wp:cNvGraphicFramePr/>
                <a:graphic xmlns:a="http://schemas.openxmlformats.org/drawingml/2006/main">
                  <a:graphicData uri="http://schemas.microsoft.com/office/word/2010/wordprocessingShape">
                    <wps:wsp>
                      <wps:cNvSpPr/>
                      <wps:spPr>
                        <a:xfrm>
                          <a:off x="0" y="0"/>
                          <a:ext cx="3173730" cy="914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DB74913" w14:textId="77777777" w:rsidR="00C27678" w:rsidRDefault="00072F27">
                            <w:pPr>
                              <w:spacing w:after="0" w:line="275" w:lineRule="auto"/>
                              <w:ind w:left="0" w:hanging="2"/>
                            </w:pPr>
                            <w:r>
                              <w:rPr>
                                <w:rFonts w:ascii="Times New Roman" w:eastAsia="Times New Roman" w:hAnsi="Times New Roman" w:cs="Times New Roman"/>
                                <w:b/>
                                <w:color w:val="000000"/>
                                <w:sz w:val="24"/>
                              </w:rPr>
                              <w:t xml:space="preserve">Batch:         ML1     Roll No.:  1911004    </w:t>
                            </w:r>
                          </w:p>
                          <w:p w14:paraId="1B7B101B" w14:textId="77777777" w:rsidR="00C27678" w:rsidRDefault="00C27678">
                            <w:pPr>
                              <w:spacing w:after="0" w:line="275" w:lineRule="auto"/>
                              <w:ind w:left="0" w:hanging="2"/>
                            </w:pPr>
                          </w:p>
                          <w:p w14:paraId="5B25AA1B" w14:textId="77777777" w:rsidR="00C27678" w:rsidRDefault="00072F27">
                            <w:pPr>
                              <w:spacing w:after="0" w:line="275" w:lineRule="auto"/>
                              <w:ind w:left="0" w:hanging="2"/>
                            </w:pPr>
                            <w:r>
                              <w:rPr>
                                <w:rFonts w:ascii="Times New Roman" w:eastAsia="Times New Roman" w:hAnsi="Times New Roman" w:cs="Times New Roman"/>
                                <w:b/>
                                <w:color w:val="000000"/>
                                <w:sz w:val="24"/>
                              </w:rPr>
                              <w:t>Experiment / Assignment / Tutorial No.      8</w:t>
                            </w:r>
                          </w:p>
                          <w:p w14:paraId="4EFBC6E4" w14:textId="77777777" w:rsidR="00C27678" w:rsidRDefault="00C27678">
                            <w:pPr>
                              <w:spacing w:after="0" w:line="275" w:lineRule="auto"/>
                              <w:ind w:left="0" w:hanging="2"/>
                            </w:pPr>
                          </w:p>
                          <w:p w14:paraId="2C0A070D" w14:textId="77777777" w:rsidR="00C27678" w:rsidRDefault="00072F27">
                            <w:pPr>
                              <w:spacing w:after="120" w:line="275" w:lineRule="auto"/>
                              <w:ind w:left="0" w:hanging="2"/>
                            </w:pPr>
                            <w:r>
                              <w:rPr>
                                <w:rFonts w:ascii="Times New Roman" w:eastAsia="Times New Roman" w:hAnsi="Times New Roman" w:cs="Times New Roman"/>
                                <w:b/>
                                <w:color w:val="000000"/>
                                <w:sz w:val="24"/>
                              </w:rPr>
                              <w:tab/>
                            </w:r>
                          </w:p>
                          <w:p w14:paraId="17BD389E" w14:textId="77777777" w:rsidR="00C27678" w:rsidRDefault="00C27678">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3927B0D" id="Rectangle 1033" o:spid="_x0000_s1026" style="position:absolute;margin-left:180.6pt;margin-top:6.7pt;width:249.9pt;height:1in;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">
                <v:stroke startarrowwidth="narrow" startarrowlength="short" endarrowwidth="narrow" endarrowlength="short"/>
                <v:textbox inset="2.53958mm,1.2694mm,2.53958mm,1.2694mm">
                  <w:txbxContent>
                    <w:p w14:paraId="1DB74913" w14:textId="77777777" w:rsidR="00C27678" w:rsidRDefault="00072F27">
                      <w:pPr>
                        <w:spacing w:after="0" w:line="275" w:lineRule="auto"/>
                        <w:ind w:left="0" w:hanging="2"/>
                      </w:pPr>
                      <w:r>
                        <w:rPr>
                          <w:rFonts w:ascii="Times New Roman" w:eastAsia="Times New Roman" w:hAnsi="Times New Roman" w:cs="Times New Roman"/>
                          <w:b/>
                          <w:color w:val="000000"/>
                          <w:sz w:val="24"/>
                        </w:rPr>
                        <w:t xml:space="preserve">Batch:         ML1     Roll No.:  1911004    </w:t>
                      </w:r>
                    </w:p>
                    <w:p w14:paraId="1B7B101B" w14:textId="77777777" w:rsidR="00C27678" w:rsidRDefault="00C27678">
                      <w:pPr>
                        <w:spacing w:after="0" w:line="275" w:lineRule="auto"/>
                        <w:ind w:left="0" w:hanging="2"/>
                      </w:pPr>
                    </w:p>
                    <w:p w14:paraId="5B25AA1B" w14:textId="77777777" w:rsidR="00C27678" w:rsidRDefault="00072F27">
                      <w:pPr>
                        <w:spacing w:after="0" w:line="275" w:lineRule="auto"/>
                        <w:ind w:left="0" w:hanging="2"/>
                      </w:pPr>
                      <w:r>
                        <w:rPr>
                          <w:rFonts w:ascii="Times New Roman" w:eastAsia="Times New Roman" w:hAnsi="Times New Roman" w:cs="Times New Roman"/>
                          <w:b/>
                          <w:color w:val="000000"/>
                          <w:sz w:val="24"/>
                        </w:rPr>
                        <w:t>Experiment / Assignment / Tutorial No.      8</w:t>
                      </w:r>
                    </w:p>
                    <w:p w14:paraId="4EFBC6E4" w14:textId="77777777" w:rsidR="00C27678" w:rsidRDefault="00C27678">
                      <w:pPr>
                        <w:spacing w:after="0" w:line="275" w:lineRule="auto"/>
                        <w:ind w:left="0" w:hanging="2"/>
                      </w:pPr>
                    </w:p>
                    <w:p w14:paraId="2C0A070D" w14:textId="77777777" w:rsidR="00C27678" w:rsidRDefault="00072F27">
                      <w:pPr>
                        <w:spacing w:after="120" w:line="275" w:lineRule="auto"/>
                        <w:ind w:left="0" w:hanging="2"/>
                      </w:pPr>
                      <w:r>
                        <w:rPr>
                          <w:rFonts w:ascii="Times New Roman" w:eastAsia="Times New Roman" w:hAnsi="Times New Roman" w:cs="Times New Roman"/>
                          <w:b/>
                          <w:color w:val="000000"/>
                          <w:sz w:val="24"/>
                        </w:rPr>
                        <w:tab/>
                      </w:r>
                    </w:p>
                    <w:p w14:paraId="17BD389E" w14:textId="77777777" w:rsidR="00C27678" w:rsidRDefault="00C27678">
                      <w:pPr>
                        <w:spacing w:line="275" w:lineRule="auto"/>
                        <w:ind w:left="0" w:hanging="2"/>
                      </w:pPr>
                    </w:p>
                  </w:txbxContent>
                </v:textbox>
              </v:rect>
            </w:pict>
          </mc:Fallback>
        </mc:AlternateContent>
      </w:r>
    </w:p>
    <w:p w14:paraId="2DD74BF8" w14:textId="77777777" w:rsidR="00C27678" w:rsidRDefault="00C27678">
      <w:pPr>
        <w:ind w:left="0" w:hanging="2"/>
        <w:rPr>
          <w:rFonts w:ascii="Times New Roman" w:eastAsia="Times New Roman" w:hAnsi="Times New Roman" w:cs="Times New Roman"/>
          <w:sz w:val="24"/>
          <w:szCs w:val="24"/>
        </w:rPr>
      </w:pPr>
    </w:p>
    <w:p w14:paraId="7AC47D3E" w14:textId="78A5E171" w:rsidR="00C27678" w:rsidRDefault="00C27678" w:rsidP="004B3792">
      <w:pPr>
        <w:ind w:leftChars="0" w:left="0" w:firstLineChars="0" w:firstLine="0"/>
        <w:rPr>
          <w:rFonts w:ascii="Times New Roman" w:eastAsia="Times New Roman" w:hAnsi="Times New Roman" w:cs="Times New Roman"/>
          <w:sz w:val="24"/>
          <w:szCs w:val="24"/>
        </w:rPr>
      </w:pPr>
    </w:p>
    <w:p w14:paraId="0EC69F38" w14:textId="77777777" w:rsidR="004B3792" w:rsidRDefault="004B3792" w:rsidP="004B3792">
      <w:pPr>
        <w:ind w:leftChars="0" w:left="0" w:firstLineChars="0" w:firstLine="0"/>
        <w:rPr>
          <w:rFonts w:ascii="Times New Roman" w:eastAsia="Times New Roman" w:hAnsi="Times New Roman" w:cs="Times New Roman"/>
          <w:sz w:val="24"/>
          <w:szCs w:val="24"/>
        </w:rPr>
      </w:pPr>
    </w:p>
    <w:tbl>
      <w:tblPr>
        <w:tblStyle w:val="a0"/>
        <w:tblW w:w="6502" w:type="dxa"/>
        <w:tblLayout w:type="fixed"/>
        <w:tblLook w:val="0000" w:firstRow="0" w:lastRow="0" w:firstColumn="0" w:lastColumn="0" w:noHBand="0" w:noVBand="0"/>
      </w:tblPr>
      <w:tblGrid>
        <w:gridCol w:w="6502"/>
      </w:tblGrid>
      <w:tr w:rsidR="00C27678" w14:paraId="61664D30" w14:textId="77777777" w:rsidTr="004B3792">
        <w:trPr>
          <w:trHeight w:val="108"/>
        </w:trPr>
        <w:tc>
          <w:tcPr>
            <w:tcW w:w="650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F059B5F" w14:textId="77777777" w:rsidR="00C27678" w:rsidRDefault="00072F27">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Case study </w:t>
            </w:r>
            <w:proofErr w:type="gramStart"/>
            <w:r>
              <w:rPr>
                <w:rFonts w:ascii="Times New Roman" w:eastAsia="Times New Roman" w:hAnsi="Times New Roman" w:cs="Times New Roman"/>
                <w:b/>
                <w:sz w:val="24"/>
                <w:szCs w:val="24"/>
              </w:rPr>
              <w:t>of  reinforcement</w:t>
            </w:r>
            <w:proofErr w:type="gramEnd"/>
            <w:r>
              <w:rPr>
                <w:rFonts w:ascii="Times New Roman" w:eastAsia="Times New Roman" w:hAnsi="Times New Roman" w:cs="Times New Roman"/>
                <w:b/>
                <w:sz w:val="24"/>
                <w:szCs w:val="24"/>
              </w:rPr>
              <w:t xml:space="preserve"> learning application </w:t>
            </w:r>
          </w:p>
          <w:p w14:paraId="7526826C" w14:textId="77777777" w:rsidR="00C27678" w:rsidRDefault="00C27678">
            <w:pPr>
              <w:spacing w:after="0" w:line="240" w:lineRule="auto"/>
              <w:ind w:left="0" w:hanging="2"/>
              <w:rPr>
                <w:rFonts w:ascii="Times New Roman" w:eastAsia="Times New Roman" w:hAnsi="Times New Roman" w:cs="Times New Roman"/>
                <w:sz w:val="24"/>
                <w:szCs w:val="24"/>
              </w:rPr>
            </w:pPr>
          </w:p>
        </w:tc>
      </w:tr>
    </w:tbl>
    <w:p w14:paraId="2CAC1044" w14:textId="77777777" w:rsidR="00C27678" w:rsidRDefault="00C27678">
      <w:pPr>
        <w:spacing w:after="0" w:line="240" w:lineRule="auto"/>
        <w:ind w:left="0" w:hanging="2"/>
        <w:jc w:val="both"/>
        <w:rPr>
          <w:rFonts w:ascii="Times New Roman" w:eastAsia="Times New Roman" w:hAnsi="Times New Roman" w:cs="Times New Roman"/>
          <w:sz w:val="24"/>
          <w:szCs w:val="24"/>
        </w:rPr>
      </w:pPr>
    </w:p>
    <w:p w14:paraId="68078220" w14:textId="30CC4054" w:rsidR="00C27678" w:rsidRDefault="00072F27" w:rsidP="004B3792">
      <w:pPr>
        <w:pBdr>
          <w:top w:val="nil"/>
          <w:left w:val="nil"/>
          <w:bottom w:val="single" w:sz="12" w:space="1" w:color="000000"/>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Report writing on reinforcement learning case study.</w:t>
      </w:r>
    </w:p>
    <w:p w14:paraId="0317E96F" w14:textId="77777777" w:rsidR="00C27678" w:rsidRDefault="00C27678" w:rsidP="004B3792">
      <w:pPr>
        <w:pBdr>
          <w:top w:val="nil"/>
          <w:left w:val="nil"/>
          <w:bottom w:val="nil"/>
          <w:right w:val="nil"/>
          <w:between w:val="nil"/>
        </w:pBdr>
        <w:spacing w:after="0" w:line="240" w:lineRule="auto"/>
        <w:ind w:leftChars="0" w:left="0" w:firstLineChars="0" w:firstLine="0"/>
        <w:rPr>
          <w:rFonts w:ascii="Times New Roman" w:eastAsia="Times New Roman" w:hAnsi="Times New Roman" w:cs="Times New Roman"/>
          <w:color w:val="000000"/>
          <w:sz w:val="24"/>
          <w:szCs w:val="24"/>
        </w:rPr>
      </w:pPr>
    </w:p>
    <w:p w14:paraId="4762F8B4" w14:textId="77777777" w:rsidR="00C27678" w:rsidRDefault="00072F2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3AEBDFC5" w14:textId="77777777" w:rsidR="00C27678" w:rsidRDefault="00072F2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05F452E6" w14:textId="77777777" w:rsidR="00C27678" w:rsidRDefault="00072F27">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CO5: Describe the use of neural networks and reinforcement learning.</w:t>
      </w:r>
    </w:p>
    <w:p w14:paraId="091CFC3A" w14:textId="77777777" w:rsidR="00C27678" w:rsidRDefault="00072F27">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w:t>
      </w:r>
    </w:p>
    <w:p w14:paraId="3804F92A"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31D78DA9" w14:textId="77777777" w:rsidR="00C27678" w:rsidRDefault="00072F2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Books/ Journals/ Websites</w:t>
      </w:r>
      <w:r>
        <w:rPr>
          <w:rFonts w:ascii="Times New Roman" w:eastAsia="Times New Roman" w:hAnsi="Times New Roman" w:cs="Times New Roman"/>
          <w:b/>
          <w:sz w:val="24"/>
          <w:szCs w:val="24"/>
        </w:rPr>
        <w:t xml:space="preserve"> referred: </w:t>
      </w:r>
    </w:p>
    <w:p w14:paraId="35625839" w14:textId="77777777" w:rsidR="00C27678" w:rsidRDefault="00C27678">
      <w:pPr>
        <w:spacing w:after="0" w:line="240" w:lineRule="auto"/>
        <w:ind w:left="0" w:hanging="2"/>
        <w:jc w:val="both"/>
        <w:rPr>
          <w:rFonts w:ascii="Times New Roman" w:eastAsia="Times New Roman" w:hAnsi="Times New Roman" w:cs="Times New Roman"/>
          <w:sz w:val="24"/>
          <w:szCs w:val="24"/>
        </w:rPr>
      </w:pPr>
    </w:p>
    <w:p w14:paraId="18DF55A8" w14:textId="77777777" w:rsidR="00C27678" w:rsidRDefault="00072F27">
      <w:pPr>
        <w:spacing w:after="0" w:line="240" w:lineRule="auto"/>
        <w:ind w:left="0" w:hanging="2"/>
        <w:jc w:val="both"/>
        <w:rPr>
          <w:rFonts w:ascii="Times New Roman" w:eastAsia="Times New Roman" w:hAnsi="Times New Roman" w:cs="Times New Roman"/>
          <w:sz w:val="24"/>
          <w:szCs w:val="24"/>
        </w:rPr>
      </w:pPr>
      <w:hyperlink r:id="rId8">
        <w:r>
          <w:rPr>
            <w:rFonts w:ascii="Times New Roman" w:eastAsia="Times New Roman" w:hAnsi="Times New Roman" w:cs="Times New Roman"/>
            <w:b/>
            <w:color w:val="000080"/>
            <w:sz w:val="24"/>
            <w:szCs w:val="24"/>
            <w:u w:val="single"/>
          </w:rPr>
          <w:t>https://arxiv.org/pdf/1811.00260.pdf</w:t>
        </w:r>
      </w:hyperlink>
    </w:p>
    <w:p w14:paraId="4AE5C46E" w14:textId="77777777" w:rsidR="00C27678" w:rsidRDefault="00072F27">
      <w:pPr>
        <w:spacing w:after="0" w:line="240" w:lineRule="auto"/>
        <w:ind w:left="0" w:hanging="2"/>
        <w:jc w:val="both"/>
        <w:rPr>
          <w:rFonts w:ascii="Times New Roman" w:eastAsia="Times New Roman" w:hAnsi="Times New Roman" w:cs="Times New Roman"/>
          <w:sz w:val="24"/>
          <w:szCs w:val="24"/>
        </w:rPr>
      </w:pPr>
      <w:hyperlink r:id="rId9" w:anchor=":~:text=In%20Opinions-,Facebook's%20Reinforcement%20Learning%20Platform%20'Horizon'%20Is%20Shaping,The%20Future%20Of%20Intelligent%20Interaction&amp;text=Reinforcement%20Learning%20is%20a%20reward,in%20state%20of%20the%20environment">
        <w:r>
          <w:rPr>
            <w:rFonts w:ascii="Times New Roman" w:eastAsia="Times New Roman" w:hAnsi="Times New Roman" w:cs="Times New Roman"/>
            <w:b/>
            <w:color w:val="000080"/>
            <w:sz w:val="24"/>
            <w:szCs w:val="24"/>
            <w:u w:val="single"/>
          </w:rPr>
          <w:t>https://analyticsindiamag.com/facebook-reinforcement-learning-platform-horizon-is-shaping-the-future-of-intelligent-interaction/#:~:</w:t>
        </w:r>
        <w:r>
          <w:rPr>
            <w:rFonts w:ascii="Times New Roman" w:eastAsia="Times New Roman" w:hAnsi="Times New Roman" w:cs="Times New Roman"/>
            <w:b/>
            <w:color w:val="000080"/>
            <w:sz w:val="24"/>
            <w:szCs w:val="24"/>
            <w:u w:val="single"/>
          </w:rPr>
          <w:t>text=In%20Opinions-,Facebook's%20Reinforcement%20Learning%20Platform%20'Horizon'%20Is%20Shaping,The%20Future%20Of%20Intelligent%20Interaction&amp;text=Reinforcement%20Learning%20is%20a%20reward,in%20state%20of%20the%20environment</w:t>
        </w:r>
      </w:hyperlink>
      <w:r>
        <w:rPr>
          <w:rFonts w:ascii="Times New Roman" w:eastAsia="Times New Roman" w:hAnsi="Times New Roman" w:cs="Times New Roman"/>
          <w:b/>
          <w:sz w:val="24"/>
          <w:szCs w:val="24"/>
        </w:rPr>
        <w:t>.</w:t>
      </w:r>
    </w:p>
    <w:p w14:paraId="7ACE97AD" w14:textId="77777777" w:rsidR="00C27678" w:rsidRDefault="00C27678" w:rsidP="004B3792">
      <w:pPr>
        <w:pBdr>
          <w:bottom w:val="single" w:sz="12" w:space="1" w:color="000000"/>
        </w:pBdr>
        <w:shd w:val="clear" w:color="auto" w:fill="FFFFFF"/>
        <w:spacing w:after="0" w:line="240" w:lineRule="auto"/>
        <w:ind w:leftChars="0" w:left="0" w:firstLineChars="0" w:firstLine="0"/>
        <w:rPr>
          <w:rFonts w:ascii="Times New Roman" w:eastAsia="Times New Roman" w:hAnsi="Times New Roman" w:cs="Times New Roman"/>
          <w:sz w:val="24"/>
          <w:szCs w:val="24"/>
        </w:rPr>
      </w:pPr>
    </w:p>
    <w:p w14:paraId="629DCB0C" w14:textId="77777777" w:rsidR="00C27678" w:rsidRDefault="00C27678">
      <w:pPr>
        <w:shd w:val="clear" w:color="auto" w:fill="FFFFFF"/>
        <w:spacing w:after="0" w:line="240" w:lineRule="auto"/>
        <w:ind w:left="0" w:hanging="2"/>
        <w:jc w:val="both"/>
        <w:rPr>
          <w:rFonts w:ascii="Times New Roman" w:eastAsia="Times New Roman" w:hAnsi="Times New Roman" w:cs="Times New Roman"/>
          <w:sz w:val="24"/>
          <w:szCs w:val="24"/>
        </w:rPr>
      </w:pPr>
    </w:p>
    <w:p w14:paraId="5A83674C" w14:textId="77777777" w:rsidR="00C27678" w:rsidRDefault="00072F27">
      <w:p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 is reinforcement </w:t>
      </w:r>
      <w:proofErr w:type="gramStart"/>
      <w:r>
        <w:rPr>
          <w:rFonts w:ascii="Times New Roman" w:eastAsia="Times New Roman" w:hAnsi="Times New Roman" w:cs="Times New Roman"/>
          <w:b/>
          <w:sz w:val="24"/>
          <w:szCs w:val="24"/>
        </w:rPr>
        <w:t>learning ?</w:t>
      </w:r>
      <w:proofErr w:type="gramEnd"/>
    </w:p>
    <w:p w14:paraId="7E1EA393" w14:textId="77777777" w:rsidR="00C27678" w:rsidRDefault="00C27678">
      <w:pPr>
        <w:shd w:val="clear" w:color="auto" w:fill="FFFFFF"/>
        <w:spacing w:after="0" w:line="240" w:lineRule="auto"/>
        <w:ind w:left="0" w:hanging="2"/>
        <w:jc w:val="both"/>
        <w:rPr>
          <w:rFonts w:ascii="Times New Roman" w:eastAsia="Times New Roman" w:hAnsi="Times New Roman" w:cs="Times New Roman"/>
          <w:sz w:val="24"/>
          <w:szCs w:val="24"/>
        </w:rPr>
      </w:pPr>
    </w:p>
    <w:p w14:paraId="78763DDA" w14:textId="593AEF87" w:rsidR="00C27678" w:rsidRDefault="00072F27">
      <w:p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is an area of Machine Learning. It is about taking suitable action to maximize reward in a particular situation. It is employed by various software and machines to find the best possible </w:t>
      </w:r>
      <w:r w:rsidR="004B3792">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path it should take in a specific situation. Reinforcement learning differs from supervised learning in a way that in supervised learning the training data has the answer key with it so the model is trained with the correct answer itself whereas in reinfor</w:t>
      </w:r>
      <w:r>
        <w:rPr>
          <w:rFonts w:ascii="Times New Roman" w:eastAsia="Times New Roman" w:hAnsi="Times New Roman" w:cs="Times New Roman"/>
          <w:sz w:val="24"/>
          <w:szCs w:val="24"/>
        </w:rPr>
        <w:t>cement learning, there is no answer but the reinforcement agent decides what to do to perform the given task. In the absence of a training dataset, it is bound to learn from its experience.</w:t>
      </w:r>
    </w:p>
    <w:p w14:paraId="6B2FD359" w14:textId="77777777" w:rsidR="00C27678" w:rsidRDefault="00C27678">
      <w:pPr>
        <w:shd w:val="clear" w:color="auto" w:fill="FFFFFF"/>
        <w:spacing w:after="0" w:line="240" w:lineRule="auto"/>
        <w:ind w:left="0" w:hanging="2"/>
        <w:jc w:val="both"/>
        <w:rPr>
          <w:rFonts w:ascii="Times New Roman" w:eastAsia="Times New Roman" w:hAnsi="Times New Roman" w:cs="Times New Roman"/>
          <w:sz w:val="24"/>
          <w:szCs w:val="24"/>
        </w:rPr>
      </w:pPr>
    </w:p>
    <w:p w14:paraId="24CBE09D" w14:textId="77777777" w:rsidR="00C27678" w:rsidRDefault="00072F27">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application &amp; details:</w:t>
      </w:r>
    </w:p>
    <w:p w14:paraId="3C74B470" w14:textId="77777777" w:rsidR="00C27678" w:rsidRDefault="00072F27">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engineering frontier, Faceb</w:t>
      </w:r>
      <w:r>
        <w:rPr>
          <w:rFonts w:ascii="Times New Roman" w:eastAsia="Times New Roman" w:hAnsi="Times New Roman" w:cs="Times New Roman"/>
          <w:sz w:val="24"/>
          <w:szCs w:val="24"/>
        </w:rPr>
        <w:t>ook has developed an open-source reinforcement learning platform — </w:t>
      </w:r>
      <w:r>
        <w:rPr>
          <w:rFonts w:ascii="Times New Roman" w:eastAsia="Times New Roman" w:hAnsi="Times New Roman" w:cs="Times New Roman"/>
          <w:b/>
          <w:sz w:val="24"/>
          <w:szCs w:val="24"/>
        </w:rPr>
        <w:t>Horizon.</w:t>
      </w:r>
      <w:r>
        <w:rPr>
          <w:rFonts w:ascii="Times New Roman" w:eastAsia="Times New Roman" w:hAnsi="Times New Roman" w:cs="Times New Roman"/>
          <w:sz w:val="24"/>
          <w:szCs w:val="24"/>
        </w:rPr>
        <w:t xml:space="preserve"> The platform uses reinforcement learning to optimize large-scale production systems. Facebook has used Horizon internally:</w:t>
      </w:r>
    </w:p>
    <w:p w14:paraId="643AF883" w14:textId="77777777" w:rsidR="00C27678" w:rsidRDefault="00C27678">
      <w:pPr>
        <w:ind w:left="0" w:hanging="2"/>
        <w:jc w:val="both"/>
        <w:rPr>
          <w:rFonts w:ascii="Times New Roman" w:eastAsia="Times New Roman" w:hAnsi="Times New Roman" w:cs="Times New Roman"/>
          <w:sz w:val="24"/>
          <w:szCs w:val="24"/>
        </w:rPr>
      </w:pPr>
    </w:p>
    <w:p w14:paraId="455CB2E6" w14:textId="77777777" w:rsidR="00C27678" w:rsidRDefault="00072F27">
      <w:pPr>
        <w:numPr>
          <w:ilvl w:val="0"/>
          <w:numId w:val="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personalize suggestions</w:t>
      </w:r>
    </w:p>
    <w:p w14:paraId="1047FE52" w14:textId="77777777" w:rsidR="00C27678" w:rsidRDefault="00072F27">
      <w:pPr>
        <w:numPr>
          <w:ilvl w:val="0"/>
          <w:numId w:val="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deliver more meaningful notif</w:t>
      </w:r>
      <w:r>
        <w:rPr>
          <w:rFonts w:ascii="Times New Roman" w:eastAsia="Times New Roman" w:hAnsi="Times New Roman" w:cs="Times New Roman"/>
          <w:sz w:val="24"/>
          <w:szCs w:val="24"/>
        </w:rPr>
        <w:t>ications to users</w:t>
      </w:r>
    </w:p>
    <w:p w14:paraId="34F43E52" w14:textId="77777777" w:rsidR="00C27678" w:rsidRDefault="00072F27">
      <w:pPr>
        <w:numPr>
          <w:ilvl w:val="0"/>
          <w:numId w:val="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optimize video streaming quality. </w:t>
      </w:r>
    </w:p>
    <w:p w14:paraId="1907A1EA" w14:textId="77777777" w:rsidR="00C27678" w:rsidRDefault="00072F27">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Horizon</w:t>
      </w:r>
      <w:r>
        <w:rPr>
          <w:rFonts w:ascii="Times New Roman" w:eastAsia="Times New Roman" w:hAnsi="Times New Roman" w:cs="Times New Roman"/>
          <w:sz w:val="24"/>
          <w:szCs w:val="24"/>
        </w:rPr>
        <w:t xml:space="preserve"> also contains workflows for:</w:t>
      </w:r>
    </w:p>
    <w:p w14:paraId="54DB447B" w14:textId="77777777" w:rsidR="00C27678" w:rsidRDefault="00072F27">
      <w:pPr>
        <w:numPr>
          <w:ilvl w:val="0"/>
          <w:numId w:val="4"/>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simulated environments</w:t>
      </w:r>
    </w:p>
    <w:p w14:paraId="7ADEFE8B" w14:textId="707B0E7D" w:rsidR="00C27678" w:rsidRDefault="00072F27">
      <w:pPr>
        <w:numPr>
          <w:ilvl w:val="0"/>
          <w:numId w:val="4"/>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distributed platform for data </w:t>
      </w:r>
      <w:r w:rsidR="004B3792">
        <w:rPr>
          <w:rFonts w:ascii="Times New Roman" w:eastAsia="Times New Roman" w:hAnsi="Times New Roman" w:cs="Times New Roman"/>
          <w:sz w:val="24"/>
          <w:szCs w:val="24"/>
        </w:rPr>
        <w:t>pre-processing</w:t>
      </w:r>
    </w:p>
    <w:p w14:paraId="57D80EDC" w14:textId="77777777" w:rsidR="00C27678" w:rsidRDefault="00072F27">
      <w:pPr>
        <w:numPr>
          <w:ilvl w:val="0"/>
          <w:numId w:val="4"/>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and exporting models in production. </w:t>
      </w:r>
    </w:p>
    <w:p w14:paraId="16BEEB36" w14:textId="77777777" w:rsidR="00C27678" w:rsidRDefault="00072F27">
      <w:pPr>
        <w:numPr>
          <w:ilvl w:val="0"/>
          <w:numId w:val="4"/>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classic example of reinforcement learning in vide</w:t>
      </w:r>
      <w:r>
        <w:rPr>
          <w:rFonts w:ascii="Times New Roman" w:eastAsia="Times New Roman" w:hAnsi="Times New Roman" w:cs="Times New Roman"/>
          <w:sz w:val="24"/>
          <w:szCs w:val="24"/>
        </w:rPr>
        <w:t xml:space="preserve">o display is serving a user a low or high bit rate video based on the state of the video buffers and estimates from other machine learning systems. </w:t>
      </w:r>
    </w:p>
    <w:p w14:paraId="35522F90" w14:textId="77777777" w:rsidR="00C27678" w:rsidRDefault="00C27678">
      <w:pPr>
        <w:ind w:left="0" w:hanging="2"/>
        <w:jc w:val="both"/>
        <w:rPr>
          <w:rFonts w:ascii="Times New Roman" w:eastAsia="Times New Roman" w:hAnsi="Times New Roman" w:cs="Times New Roman"/>
          <w:sz w:val="24"/>
          <w:szCs w:val="24"/>
        </w:rPr>
      </w:pPr>
    </w:p>
    <w:p w14:paraId="2CF782F4" w14:textId="11AC809E" w:rsidR="00C27678" w:rsidRDefault="00072F27">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Horizon trains a </w:t>
      </w:r>
      <w:r>
        <w:rPr>
          <w:rFonts w:ascii="Times New Roman" w:eastAsia="Times New Roman" w:hAnsi="Times New Roman" w:cs="Times New Roman"/>
          <w:b/>
          <w:sz w:val="24"/>
          <w:szCs w:val="24"/>
        </w:rPr>
        <w:t>Discrete Action Deep Q-Networks (DQN)</w:t>
      </w:r>
      <w:r>
        <w:rPr>
          <w:rFonts w:ascii="Times New Roman" w:eastAsia="Times New Roman" w:hAnsi="Times New Roman" w:cs="Times New Roman"/>
          <w:sz w:val="24"/>
          <w:szCs w:val="24"/>
        </w:rPr>
        <w:t xml:space="preserve"> to learn a policy to determine whether to send a no</w:t>
      </w:r>
      <w:r>
        <w:rPr>
          <w:rFonts w:ascii="Times New Roman" w:eastAsia="Times New Roman" w:hAnsi="Times New Roman" w:cs="Times New Roman"/>
          <w:sz w:val="24"/>
          <w:szCs w:val="24"/>
        </w:rPr>
        <w:t xml:space="preserve">tification or not based on the state represented by many features. The Markov Decision Process (MDP) here is based on a sequence of notification candidates for a particular person. The actions here </w:t>
      </w:r>
      <w:proofErr w:type="gramStart"/>
      <w:r>
        <w:rPr>
          <w:rFonts w:ascii="Times New Roman" w:eastAsia="Times New Roman" w:hAnsi="Times New Roman" w:cs="Times New Roman"/>
          <w:sz w:val="24"/>
          <w:szCs w:val="24"/>
        </w:rPr>
        <w:t>refers</w:t>
      </w:r>
      <w:proofErr w:type="gramEnd"/>
      <w:r>
        <w:rPr>
          <w:rFonts w:ascii="Times New Roman" w:eastAsia="Times New Roman" w:hAnsi="Times New Roman" w:cs="Times New Roman"/>
          <w:sz w:val="24"/>
          <w:szCs w:val="24"/>
        </w:rPr>
        <w:t xml:space="preserve"> to sending and dropping of notifications and the st</w:t>
      </w:r>
      <w:r>
        <w:rPr>
          <w:rFonts w:ascii="Times New Roman" w:eastAsia="Times New Roman" w:hAnsi="Times New Roman" w:cs="Times New Roman"/>
          <w:sz w:val="24"/>
          <w:szCs w:val="24"/>
        </w:rPr>
        <w:t xml:space="preserve">ate describes the set of features about the person and the notification candidate and rewards are given for each interaction and activity on Facebook with a penalty to control the volume of notifications </w:t>
      </w:r>
      <w:r w:rsidR="004B3792">
        <w:rPr>
          <w:rFonts w:ascii="Times New Roman" w:eastAsia="Times New Roman" w:hAnsi="Times New Roman" w:cs="Times New Roman"/>
          <w:sz w:val="24"/>
          <w:szCs w:val="24"/>
        </w:rPr>
        <w:t>sent. This</w:t>
      </w:r>
      <w:r>
        <w:rPr>
          <w:rFonts w:ascii="Times New Roman" w:eastAsia="Times New Roman" w:hAnsi="Times New Roman" w:cs="Times New Roman"/>
          <w:sz w:val="24"/>
          <w:szCs w:val="24"/>
        </w:rPr>
        <w:t xml:space="preserve"> compared to the Supervised model optimizes</w:t>
      </w:r>
      <w:r>
        <w:rPr>
          <w:rFonts w:ascii="Times New Roman" w:eastAsia="Times New Roman" w:hAnsi="Times New Roman" w:cs="Times New Roman"/>
          <w:sz w:val="24"/>
          <w:szCs w:val="24"/>
        </w:rPr>
        <w:t xml:space="preserve"> for the long-term value and is capable of capturing incremental effects on sending the notification by comparing the Q-values of the send and don’t send action.</w:t>
      </w:r>
    </w:p>
    <w:p w14:paraId="2E6783BD" w14:textId="77777777" w:rsidR="00C27678" w:rsidRDefault="00C27678">
      <w:pPr>
        <w:ind w:left="0" w:hanging="2"/>
        <w:jc w:val="both"/>
        <w:rPr>
          <w:rFonts w:ascii="Times New Roman" w:eastAsia="Times New Roman" w:hAnsi="Times New Roman" w:cs="Times New Roman"/>
          <w:sz w:val="24"/>
          <w:szCs w:val="24"/>
        </w:rPr>
      </w:pPr>
    </w:p>
    <w:p w14:paraId="5435ACDF" w14:textId="77777777" w:rsidR="00C27678" w:rsidRDefault="00072F27">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Horizon </w:t>
      </w:r>
      <w:r>
        <w:rPr>
          <w:rFonts w:ascii="Times New Roman" w:eastAsia="Times New Roman" w:hAnsi="Times New Roman" w:cs="Times New Roman"/>
          <w:sz w:val="24"/>
          <w:szCs w:val="24"/>
        </w:rPr>
        <w:t>is capable of handling production-like concerns such as:</w:t>
      </w:r>
    </w:p>
    <w:p w14:paraId="2A35BE3B" w14:textId="77777777" w:rsidR="00C27678" w:rsidRDefault="00C27678">
      <w:pPr>
        <w:ind w:left="0" w:hanging="2"/>
        <w:jc w:val="both"/>
        <w:rPr>
          <w:rFonts w:ascii="Times New Roman" w:eastAsia="Times New Roman" w:hAnsi="Times New Roman" w:cs="Times New Roman"/>
          <w:sz w:val="24"/>
          <w:szCs w:val="24"/>
        </w:rPr>
      </w:pPr>
    </w:p>
    <w:p w14:paraId="6ACFA164" w14:textId="77777777" w:rsidR="00C27678" w:rsidRDefault="00072F27">
      <w:pPr>
        <w:numPr>
          <w:ilvl w:val="0"/>
          <w:numId w:val="5"/>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deploying at scale</w:t>
      </w:r>
    </w:p>
    <w:p w14:paraId="3A6F6FDE" w14:textId="77777777" w:rsidR="00C27678" w:rsidRDefault="00072F27">
      <w:pPr>
        <w:numPr>
          <w:ilvl w:val="0"/>
          <w:numId w:val="5"/>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normalization</w:t>
      </w:r>
    </w:p>
    <w:p w14:paraId="602358E9" w14:textId="77777777" w:rsidR="00C27678" w:rsidRDefault="00072F27">
      <w:pPr>
        <w:numPr>
          <w:ilvl w:val="0"/>
          <w:numId w:val="5"/>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distributed learning</w:t>
      </w:r>
    </w:p>
    <w:p w14:paraId="4716C480" w14:textId="77777777" w:rsidR="00C27678" w:rsidRDefault="00072F27">
      <w:pPr>
        <w:numPr>
          <w:ilvl w:val="0"/>
          <w:numId w:val="5"/>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serving and handling datasets with high-dimensional data and thousands of feature types.</w:t>
      </w:r>
    </w:p>
    <w:p w14:paraId="4F7D44E1" w14:textId="77777777" w:rsidR="00C27678" w:rsidRDefault="00C27678">
      <w:pPr>
        <w:ind w:left="0" w:hanging="2"/>
        <w:jc w:val="both"/>
        <w:rPr>
          <w:rFonts w:ascii="Times New Roman" w:eastAsia="Times New Roman" w:hAnsi="Times New Roman" w:cs="Times New Roman"/>
          <w:sz w:val="24"/>
          <w:szCs w:val="24"/>
        </w:rPr>
      </w:pPr>
    </w:p>
    <w:p w14:paraId="13C8588A" w14:textId="77777777" w:rsidR="00C27678" w:rsidRDefault="00072F27">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0" distB="0" distL="114300" distR="114300" wp14:anchorId="3BBE3C6A" wp14:editId="14E8A057">
            <wp:extent cx="4579620" cy="3032760"/>
            <wp:effectExtent l="0" t="0" r="0" b="0"/>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579620" cy="3032760"/>
                    </a:xfrm>
                    <a:prstGeom prst="rect">
                      <a:avLst/>
                    </a:prstGeom>
                    <a:ln/>
                  </pic:spPr>
                </pic:pic>
              </a:graphicData>
            </a:graphic>
          </wp:inline>
        </w:drawing>
      </w:r>
    </w:p>
    <w:p w14:paraId="07F94FB9" w14:textId="77777777" w:rsidR="00C27678" w:rsidRDefault="00C27678">
      <w:pPr>
        <w:ind w:left="0" w:hanging="2"/>
        <w:jc w:val="both"/>
        <w:rPr>
          <w:rFonts w:ascii="Times New Roman" w:eastAsia="Times New Roman" w:hAnsi="Times New Roman" w:cs="Times New Roman"/>
          <w:sz w:val="24"/>
          <w:szCs w:val="24"/>
        </w:rPr>
      </w:pPr>
    </w:p>
    <w:p w14:paraId="0274186B" w14:textId="77777777" w:rsidR="00C27678" w:rsidRDefault="00C27678">
      <w:pPr>
        <w:ind w:left="0" w:hanging="2"/>
        <w:jc w:val="both"/>
        <w:rPr>
          <w:rFonts w:ascii="Times New Roman" w:eastAsia="Times New Roman" w:hAnsi="Times New Roman" w:cs="Times New Roman"/>
          <w:sz w:val="24"/>
          <w:szCs w:val="24"/>
        </w:rPr>
      </w:pPr>
    </w:p>
    <w:p w14:paraId="3AD97ACB"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444880E2" w14:textId="77777777" w:rsidR="00C27678" w:rsidRDefault="00072F27">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inline distT="0" distB="0" distL="114300" distR="114300" wp14:anchorId="54AEABF0" wp14:editId="1EB0A328">
            <wp:extent cx="4556760" cy="2758440"/>
            <wp:effectExtent l="0" t="0" r="0" b="3810"/>
            <wp:docPr id="10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556760" cy="2758440"/>
                    </a:xfrm>
                    <a:prstGeom prst="rect">
                      <a:avLst/>
                    </a:prstGeom>
                    <a:ln/>
                  </pic:spPr>
                </pic:pic>
              </a:graphicData>
            </a:graphic>
          </wp:inline>
        </w:drawing>
      </w:r>
    </w:p>
    <w:p w14:paraId="2C85455B"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FC27314"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31C57087"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7E7AAF99"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43AF8881" w14:textId="77777777" w:rsidR="00C27678" w:rsidRDefault="00072F27">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Type of Reinforcement learning in application:</w:t>
      </w:r>
    </w:p>
    <w:p w14:paraId="40148385" w14:textId="77777777" w:rsidR="00C27678" w:rsidRDefault="00072F27">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Facebook's Reinforcement Learning Platform 'Horizon' Is Shaping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Future Of Intelligent Interaction. Reinforcement Learning is a </w:t>
      </w:r>
      <w:r>
        <w:rPr>
          <w:rFonts w:ascii="Times New Roman" w:eastAsia="Times New Roman" w:hAnsi="Times New Roman" w:cs="Times New Roman"/>
          <w:b/>
          <w:sz w:val="24"/>
          <w:szCs w:val="24"/>
        </w:rPr>
        <w:t>reward-based learning algorithm</w:t>
      </w:r>
      <w:r>
        <w:rPr>
          <w:rFonts w:ascii="Times New Roman" w:eastAsia="Times New Roman" w:hAnsi="Times New Roman" w:cs="Times New Roman"/>
          <w:sz w:val="24"/>
          <w:szCs w:val="24"/>
        </w:rPr>
        <w:t xml:space="preserve"> in which an agent or a system interacts with i</w:t>
      </w:r>
      <w:r>
        <w:rPr>
          <w:rFonts w:ascii="Times New Roman" w:eastAsia="Times New Roman" w:hAnsi="Times New Roman" w:cs="Times New Roman"/>
          <w:sz w:val="24"/>
          <w:szCs w:val="24"/>
        </w:rPr>
        <w:t>ts environment, looks for a reward and adapts to the change in state of the environment</w:t>
      </w:r>
      <w:r>
        <w:rPr>
          <w:rFonts w:ascii="Times New Roman" w:eastAsia="Times New Roman" w:hAnsi="Times New Roman" w:cs="Times New Roman"/>
          <w:b/>
          <w:sz w:val="24"/>
          <w:szCs w:val="24"/>
        </w:rPr>
        <w:t>.</w:t>
      </w:r>
    </w:p>
    <w:p w14:paraId="6E066A2B"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723E032" w14:textId="77777777" w:rsidR="00C27678" w:rsidRDefault="00072F27">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Advantages of </w:t>
      </w:r>
      <w:proofErr w:type="gramStart"/>
      <w:r>
        <w:rPr>
          <w:rFonts w:ascii="Times New Roman" w:eastAsia="Times New Roman" w:hAnsi="Times New Roman" w:cs="Times New Roman"/>
          <w:b/>
          <w:color w:val="000000"/>
          <w:sz w:val="24"/>
          <w:szCs w:val="24"/>
        </w:rPr>
        <w:t>Horizon :</w:t>
      </w:r>
      <w:proofErr w:type="gramEnd"/>
    </w:p>
    <w:p w14:paraId="065C9949"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2971450F" w14:textId="77777777" w:rsidR="00C27678" w:rsidRDefault="00072F27">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Horizon was designed considering the following principles:</w:t>
      </w:r>
    </w:p>
    <w:p w14:paraId="79732B7C"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5258287C" w14:textId="77777777" w:rsidR="00C27678" w:rsidRDefault="00072F27">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Ability to handle large datasets efficiently</w:t>
      </w:r>
    </w:p>
    <w:p w14:paraId="1B160161" w14:textId="6950A128" w:rsidR="00C27678" w:rsidRDefault="00072F27">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Ability to </w:t>
      </w:r>
      <w:r w:rsidR="004B3792">
        <w:rPr>
          <w:rFonts w:ascii="Times New Roman" w:eastAsia="Times New Roman" w:hAnsi="Times New Roman" w:cs="Times New Roman"/>
          <w:color w:val="000000"/>
          <w:sz w:val="24"/>
          <w:szCs w:val="24"/>
        </w:rPr>
        <w:t>pre-process</w:t>
      </w:r>
      <w:r>
        <w:rPr>
          <w:rFonts w:ascii="Times New Roman" w:eastAsia="Times New Roman" w:hAnsi="Times New Roman" w:cs="Times New Roman"/>
          <w:color w:val="000000"/>
          <w:sz w:val="24"/>
          <w:szCs w:val="24"/>
        </w:rPr>
        <w:t xml:space="preserve"> data automatically and efficiently</w:t>
      </w:r>
    </w:p>
    <w:p w14:paraId="363FA208" w14:textId="77777777" w:rsidR="00C27678" w:rsidRDefault="00072F27">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Competitive algorithmic performance</w:t>
      </w:r>
    </w:p>
    <w:p w14:paraId="4237E4CC" w14:textId="77777777" w:rsidR="00C27678" w:rsidRDefault="00072F27">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 performance estimates before launch</w:t>
      </w:r>
    </w:p>
    <w:p w14:paraId="7551426B" w14:textId="77777777" w:rsidR="00C27678" w:rsidRDefault="00072F27">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Flexible model serving in production</w:t>
      </w:r>
    </w:p>
    <w:p w14:paraId="496DFAAE" w14:textId="77777777" w:rsidR="00C27678" w:rsidRDefault="00072F27">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Platform reliability</w:t>
      </w:r>
    </w:p>
    <w:p w14:paraId="1B36D023"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20DB89E9"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21467627"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272F8D16"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66445371" w14:textId="77777777" w:rsidR="00C27678" w:rsidRDefault="00072F27">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 new problem that can be solved using reinforcement learning and how: </w:t>
      </w:r>
    </w:p>
    <w:p w14:paraId="6641F6B5"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BA263BC" w14:textId="77777777" w:rsidR="00C27678" w:rsidRDefault="00072F27">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The strength of RL algorithms is being applied in solving various business scenarios in the real world where task automation is required.</w:t>
      </w:r>
    </w:p>
    <w:p w14:paraId="6FD8DEF0"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6DED8D81" w14:textId="02A1CFE4" w:rsidR="00C27678" w:rsidRDefault="00072F27">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Manufacturing</w:t>
      </w:r>
      <w:r>
        <w:rPr>
          <w:rFonts w:ascii="Times New Roman" w:eastAsia="Times New Roman" w:hAnsi="Times New Roman" w:cs="Times New Roman"/>
          <w:color w:val="000000"/>
          <w:sz w:val="24"/>
          <w:szCs w:val="24"/>
        </w:rPr>
        <w:t>: Manual tasks of manufacturing</w:t>
      </w:r>
      <w:r>
        <w:rPr>
          <w:rFonts w:ascii="Times New Roman" w:eastAsia="Times New Roman" w:hAnsi="Times New Roman" w:cs="Times New Roman"/>
          <w:color w:val="000000"/>
          <w:sz w:val="24"/>
          <w:szCs w:val="24"/>
        </w:rPr>
        <w:t xml:space="preserve"> which usually require tremendous </w:t>
      </w:r>
      <w:r w:rsidR="004B3792">
        <w:rPr>
          <w:rFonts w:ascii="Times New Roman" w:eastAsia="Times New Roman" w:hAnsi="Times New Roman" w:cs="Times New Roman"/>
          <w:color w:val="000000"/>
          <w:sz w:val="24"/>
          <w:szCs w:val="24"/>
        </w:rPr>
        <w:t>labour</w:t>
      </w:r>
      <w:r>
        <w:rPr>
          <w:rFonts w:ascii="Times New Roman" w:eastAsia="Times New Roman" w:hAnsi="Times New Roman" w:cs="Times New Roman"/>
          <w:color w:val="000000"/>
          <w:sz w:val="24"/>
          <w:szCs w:val="24"/>
        </w:rPr>
        <w:t xml:space="preserve"> hours and human efforts are performed with automated robots with high accuracy and speed. A Japanese company named Fanuc manufactures robots who can self-learn for a broader range of industries. The robots made by th</w:t>
      </w:r>
      <w:r>
        <w:rPr>
          <w:rFonts w:ascii="Times New Roman" w:eastAsia="Times New Roman" w:hAnsi="Times New Roman" w:cs="Times New Roman"/>
          <w:color w:val="000000"/>
          <w:sz w:val="24"/>
          <w:szCs w:val="24"/>
        </w:rPr>
        <w:t>is company can pick the right objects out of a box with few annotations and sensor technology, thus lessening the training efforts drastically.</w:t>
      </w:r>
    </w:p>
    <w:p w14:paraId="4D5A727E"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21E72384" w14:textId="77777777" w:rsidR="00C27678" w:rsidRDefault="00072F27">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Resource Optimization: </w:t>
      </w:r>
      <w:r>
        <w:rPr>
          <w:rFonts w:ascii="Times New Roman" w:eastAsia="Times New Roman" w:hAnsi="Times New Roman" w:cs="Times New Roman"/>
          <w:color w:val="000000"/>
          <w:sz w:val="24"/>
          <w:szCs w:val="24"/>
        </w:rPr>
        <w:t xml:space="preserve">Creating solutions for resource management tasks such as allocating computers to several awaiting jobs can be challenging, requiring human intervention. RL algorithms can be effectively used to learn about the vacancy and allocate resources to the waiting </w:t>
      </w:r>
      <w:r>
        <w:rPr>
          <w:rFonts w:ascii="Times New Roman" w:eastAsia="Times New Roman" w:hAnsi="Times New Roman" w:cs="Times New Roman"/>
          <w:color w:val="000000"/>
          <w:sz w:val="24"/>
          <w:szCs w:val="24"/>
        </w:rPr>
        <w:t>jobs, resulting in less delay.</w:t>
      </w:r>
    </w:p>
    <w:p w14:paraId="3B4A4D54"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2C856935"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1521D9FE" w14:textId="77777777" w:rsidR="00C27678" w:rsidRDefault="00C2767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4EB4A08B" w14:textId="77777777" w:rsidR="00C27678" w:rsidRDefault="00072F27">
      <w:p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Conclusion:  </w:t>
      </w:r>
      <w:r>
        <w:rPr>
          <w:rFonts w:ascii="Times New Roman" w:eastAsia="Times New Roman" w:hAnsi="Times New Roman" w:cs="Times New Roman"/>
          <w:sz w:val="24"/>
          <w:szCs w:val="24"/>
        </w:rPr>
        <w:t>Thus, w</w:t>
      </w:r>
      <w:r>
        <w:rPr>
          <w:rFonts w:ascii="Times New Roman" w:eastAsia="Times New Roman" w:hAnsi="Times New Roman" w:cs="Times New Roman"/>
          <w:color w:val="000000"/>
          <w:sz w:val="24"/>
          <w:szCs w:val="24"/>
        </w:rPr>
        <w:t xml:space="preserve">e have </w:t>
      </w:r>
      <w:r>
        <w:rPr>
          <w:rFonts w:ascii="Times New Roman" w:eastAsia="Times New Roman" w:hAnsi="Times New Roman" w:cs="Times New Roman"/>
          <w:sz w:val="24"/>
          <w:szCs w:val="24"/>
        </w:rPr>
        <w:t>successfully</w:t>
      </w:r>
      <w:r>
        <w:rPr>
          <w:rFonts w:ascii="Times New Roman" w:eastAsia="Times New Roman" w:hAnsi="Times New Roman" w:cs="Times New Roman"/>
          <w:color w:val="000000"/>
          <w:sz w:val="24"/>
          <w:szCs w:val="24"/>
        </w:rPr>
        <w:t xml:space="preserve"> learnt &amp; understood about what reinforcement learning is, and one of the applications of Reinforcement learning in Facebook’s Horizon</w:t>
      </w:r>
      <w:r>
        <w:rPr>
          <w:rFonts w:ascii="Times New Roman" w:eastAsia="Times New Roman" w:hAnsi="Times New Roman" w:cs="Times New Roman"/>
          <w:sz w:val="24"/>
          <w:szCs w:val="24"/>
        </w:rPr>
        <w:t>.</w:t>
      </w:r>
    </w:p>
    <w:p w14:paraId="027FC1FA" w14:textId="77777777" w:rsidR="00C27678" w:rsidRDefault="00072F27">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08814DCE" w14:textId="7C0E7AA2" w:rsidR="00C27678" w:rsidRDefault="00072F27" w:rsidP="00937D89">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sectPr w:rsidR="00C27678">
      <w:headerReference w:type="default" r:id="rId12"/>
      <w:footerReference w:type="default" r:id="rId13"/>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4F35E" w14:textId="77777777" w:rsidR="00072F27" w:rsidRDefault="00072F27">
      <w:pPr>
        <w:spacing w:after="0" w:line="240" w:lineRule="auto"/>
        <w:ind w:left="0" w:hanging="2"/>
      </w:pPr>
      <w:r>
        <w:separator/>
      </w:r>
    </w:p>
  </w:endnote>
  <w:endnote w:type="continuationSeparator" w:id="0">
    <w:p w14:paraId="1926588D" w14:textId="77777777" w:rsidR="00072F27" w:rsidRDefault="00072F2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Microsoft YaHei">
    <w:panose1 w:val="020B0503020204020204"/>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A053" w14:textId="77777777" w:rsidR="00C27678" w:rsidRDefault="00072F27">
    <w:pPr>
      <w:pBdr>
        <w:top w:val="single" w:sz="24" w:space="1" w:color="622423"/>
        <w:left w:val="nil"/>
        <w:bottom w:val="nil"/>
        <w:right w:val="nil"/>
        <w:between w:val="nil"/>
      </w:pBdr>
      <w:tabs>
        <w:tab w:val="center" w:pos="4680"/>
        <w:tab w:val="right" w:pos="9360"/>
      </w:tabs>
      <w:ind w:left="0" w:hanging="2"/>
      <w:rPr>
        <w:rFonts w:ascii="Times New Roman" w:eastAsia="Times New Roman" w:hAnsi="Times New Roman" w:cs="Times New Roman"/>
        <w:sz w:val="18"/>
        <w:szCs w:val="18"/>
      </w:rPr>
    </w:pPr>
    <w:r>
      <w:rPr>
        <w:rFonts w:ascii="Times New Roman" w:eastAsia="Times New Roman" w:hAnsi="Times New Roman" w:cs="Times New Roman"/>
        <w:b/>
        <w:color w:val="000000"/>
        <w:sz w:val="16"/>
        <w:szCs w:val="16"/>
      </w:rPr>
      <w:t xml:space="preserve">ML – Sem-VI- Jan-May - 2022 </w:t>
    </w:r>
    <w:r>
      <w:rPr>
        <w:rFonts w:ascii="Cambria" w:eastAsia="Cambria" w:hAnsi="Cambria" w:cs="Cambria"/>
        <w:color w:val="000000"/>
        <w:sz w:val="20"/>
        <w:szCs w:val="20"/>
      </w:rPr>
      <w:t xml:space="preserve">                        </w:t>
    </w:r>
    <w:r>
      <w:rPr>
        <w:rFonts w:ascii="Times New Roman" w:eastAsia="Times New Roman" w:hAnsi="Times New Roman" w:cs="Times New Roman"/>
        <w:b/>
        <w:color w:val="000000"/>
        <w:sz w:val="18"/>
        <w:szCs w:val="18"/>
      </w:rPr>
      <w:t xml:space="preserve">Department of Computer Engineering                                     Page </w:t>
    </w:r>
    <w:r>
      <w:rPr>
        <w:rFonts w:ascii="Times New Roman" w:eastAsia="Times New Roman" w:hAnsi="Times New Roman" w:cs="Times New Roman"/>
        <w:b/>
        <w:color w:val="000000"/>
        <w:sz w:val="18"/>
        <w:szCs w:val="18"/>
      </w:rPr>
      <w:fldChar w:fldCharType="begin"/>
    </w:r>
    <w:r>
      <w:rPr>
        <w:rFonts w:ascii="Times New Roman" w:eastAsia="Times New Roman" w:hAnsi="Times New Roman" w:cs="Times New Roman"/>
        <w:b/>
        <w:color w:val="000000"/>
        <w:sz w:val="18"/>
        <w:szCs w:val="18"/>
      </w:rPr>
      <w:instrText>PAGE</w:instrText>
    </w:r>
    <w:r>
      <w:rPr>
        <w:rFonts w:ascii="Times New Roman" w:eastAsia="Times New Roman" w:hAnsi="Times New Roman" w:cs="Times New Roman"/>
        <w:b/>
        <w:color w:val="000000"/>
        <w:sz w:val="18"/>
        <w:szCs w:val="18"/>
      </w:rPr>
      <w:fldChar w:fldCharType="separate"/>
    </w:r>
    <w:r w:rsidR="004B3792">
      <w:rPr>
        <w:rFonts w:ascii="Times New Roman" w:eastAsia="Times New Roman" w:hAnsi="Times New Roman" w:cs="Times New Roman"/>
        <w:b/>
        <w:noProof/>
        <w:color w:val="000000"/>
        <w:sz w:val="18"/>
        <w:szCs w:val="18"/>
      </w:rPr>
      <w:t>1</w:t>
    </w:r>
    <w:r>
      <w:rPr>
        <w:rFonts w:ascii="Times New Roman" w:eastAsia="Times New Roman" w:hAnsi="Times New Roman" w:cs="Times New Roman"/>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BDE2D" w14:textId="77777777" w:rsidR="00072F27" w:rsidRDefault="00072F27">
      <w:pPr>
        <w:spacing w:after="0" w:line="240" w:lineRule="auto"/>
        <w:ind w:left="0" w:hanging="2"/>
      </w:pPr>
      <w:r>
        <w:separator/>
      </w:r>
    </w:p>
  </w:footnote>
  <w:footnote w:type="continuationSeparator" w:id="0">
    <w:p w14:paraId="55781E60" w14:textId="77777777" w:rsidR="00072F27" w:rsidRDefault="00072F2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D6092" w14:textId="77777777" w:rsidR="00C27678" w:rsidRDefault="00C27678">
    <w:pPr>
      <w:pBdr>
        <w:top w:val="nil"/>
        <w:left w:val="nil"/>
        <w:bottom w:val="nil"/>
        <w:right w:val="nil"/>
        <w:between w:val="nil"/>
      </w:pBdr>
      <w:tabs>
        <w:tab w:val="center" w:pos="4680"/>
        <w:tab w:val="right" w:pos="9360"/>
      </w:tabs>
      <w:ind w:left="0" w:hanging="2"/>
      <w:rPr>
        <w:color w:val="000000"/>
      </w:rPr>
    </w:pPr>
  </w:p>
  <w:p w14:paraId="2B6EC584" w14:textId="77777777" w:rsidR="00C27678" w:rsidRDefault="00072F27">
    <w:pPr>
      <w:shd w:val="clear" w:color="auto" w:fill="FFFFFF"/>
      <w:spacing w:after="0" w:line="240" w:lineRule="auto"/>
      <w:ind w:left="1" w:hanging="3"/>
      <w:jc w:val="center"/>
      <w:rPr>
        <w:rFonts w:ascii="Times New Roman" w:eastAsia="Times New Roman" w:hAnsi="Times New Roman" w:cs="Times New Roman"/>
        <w:color w:val="222222"/>
        <w:sz w:val="20"/>
        <w:szCs w:val="20"/>
      </w:rPr>
    </w:pPr>
    <w:r>
      <w:rPr>
        <w:rFonts w:ascii="Times New Roman" w:eastAsia="Times New Roman" w:hAnsi="Times New Roman" w:cs="Times New Roman"/>
        <w:b/>
        <w:color w:val="222222"/>
        <w:sz w:val="32"/>
        <w:szCs w:val="32"/>
      </w:rPr>
      <w:t>K. J. Somaiya College of</w:t>
    </w:r>
    <w:r>
      <w:rPr>
        <w:rFonts w:ascii="Times New Roman" w:eastAsia="Times New Roman" w:hAnsi="Times New Roman" w:cs="Times New Roman"/>
        <w:b/>
        <w:color w:val="222222"/>
        <w:sz w:val="32"/>
        <w:szCs w:val="32"/>
      </w:rPr>
      <w:t xml:space="preserve"> </w:t>
    </w:r>
    <w:r>
      <w:rPr>
        <w:rFonts w:ascii="Times New Roman" w:eastAsia="Times New Roman" w:hAnsi="Times New Roman" w:cs="Times New Roman"/>
        <w:b/>
        <w:color w:val="222222"/>
        <w:sz w:val="32"/>
        <w:szCs w:val="32"/>
      </w:rPr>
      <w:t>Engineering, Mumbai-77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6A34"/>
    <w:multiLevelType w:val="multilevel"/>
    <w:tmpl w:val="2B50FE6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D2663CA"/>
    <w:multiLevelType w:val="multilevel"/>
    <w:tmpl w:val="0EC294B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15:restartNumberingAfterBreak="0">
    <w:nsid w:val="590304C4"/>
    <w:multiLevelType w:val="multilevel"/>
    <w:tmpl w:val="084A78E4"/>
    <w:lvl w:ilvl="0">
      <w:start w:val="1"/>
      <w:numFmt w:val="decimal"/>
      <w:lvlText w:val="%1."/>
      <w:lvlJc w:val="left"/>
      <w:pPr>
        <w:ind w:left="-3426" w:hanging="360"/>
      </w:pPr>
      <w:rPr>
        <w:b w:val="0"/>
        <w:vertAlign w:val="baseline"/>
      </w:rPr>
    </w:lvl>
    <w:lvl w:ilvl="1">
      <w:start w:val="1"/>
      <w:numFmt w:val="lowerLetter"/>
      <w:lvlText w:val="%2."/>
      <w:lvlJc w:val="left"/>
      <w:pPr>
        <w:ind w:left="-2706" w:hanging="360"/>
      </w:pPr>
      <w:rPr>
        <w:vertAlign w:val="baseline"/>
      </w:rPr>
    </w:lvl>
    <w:lvl w:ilvl="2">
      <w:start w:val="1"/>
      <w:numFmt w:val="lowerRoman"/>
      <w:pStyle w:val="Heading3"/>
      <w:lvlText w:val="%3."/>
      <w:lvlJc w:val="right"/>
      <w:pPr>
        <w:ind w:left="-1986" w:hanging="180"/>
      </w:pPr>
      <w:rPr>
        <w:vertAlign w:val="baseline"/>
      </w:rPr>
    </w:lvl>
    <w:lvl w:ilvl="3">
      <w:start w:val="1"/>
      <w:numFmt w:val="decimal"/>
      <w:lvlText w:val="%4."/>
      <w:lvlJc w:val="left"/>
      <w:pPr>
        <w:ind w:left="-1266" w:hanging="360"/>
      </w:pPr>
      <w:rPr>
        <w:vertAlign w:val="baseline"/>
      </w:rPr>
    </w:lvl>
    <w:lvl w:ilvl="4">
      <w:start w:val="1"/>
      <w:numFmt w:val="lowerLetter"/>
      <w:lvlText w:val="%5."/>
      <w:lvlJc w:val="left"/>
      <w:pPr>
        <w:ind w:left="-546" w:hanging="360"/>
      </w:pPr>
      <w:rPr>
        <w:vertAlign w:val="baseline"/>
      </w:rPr>
    </w:lvl>
    <w:lvl w:ilvl="5">
      <w:start w:val="1"/>
      <w:numFmt w:val="lowerRoman"/>
      <w:lvlText w:val="%6."/>
      <w:lvlJc w:val="right"/>
      <w:pPr>
        <w:ind w:left="174" w:hanging="180"/>
      </w:pPr>
      <w:rPr>
        <w:vertAlign w:val="baseline"/>
      </w:rPr>
    </w:lvl>
    <w:lvl w:ilvl="6">
      <w:start w:val="1"/>
      <w:numFmt w:val="decimal"/>
      <w:lvlText w:val="%7."/>
      <w:lvlJc w:val="left"/>
      <w:pPr>
        <w:ind w:left="894" w:hanging="360"/>
      </w:pPr>
      <w:rPr>
        <w:vertAlign w:val="baseline"/>
      </w:rPr>
    </w:lvl>
    <w:lvl w:ilvl="7">
      <w:start w:val="1"/>
      <w:numFmt w:val="lowerLetter"/>
      <w:lvlText w:val="%8."/>
      <w:lvlJc w:val="left"/>
      <w:pPr>
        <w:ind w:left="1614" w:hanging="360"/>
      </w:pPr>
      <w:rPr>
        <w:vertAlign w:val="baseline"/>
      </w:rPr>
    </w:lvl>
    <w:lvl w:ilvl="8">
      <w:start w:val="1"/>
      <w:numFmt w:val="lowerRoman"/>
      <w:lvlText w:val="%9."/>
      <w:lvlJc w:val="right"/>
      <w:pPr>
        <w:ind w:left="2334" w:hanging="180"/>
      </w:pPr>
      <w:rPr>
        <w:vertAlign w:val="baseline"/>
      </w:rPr>
    </w:lvl>
  </w:abstractNum>
  <w:abstractNum w:abstractNumId="3" w15:restartNumberingAfterBreak="0">
    <w:nsid w:val="621D3CEB"/>
    <w:multiLevelType w:val="multilevel"/>
    <w:tmpl w:val="A02A1D8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62553198"/>
    <w:multiLevelType w:val="multilevel"/>
    <w:tmpl w:val="8F6CC12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495847349">
    <w:abstractNumId w:val="2"/>
  </w:num>
  <w:num w:numId="2" w16cid:durableId="725643290">
    <w:abstractNumId w:val="1"/>
  </w:num>
  <w:num w:numId="3" w16cid:durableId="696351580">
    <w:abstractNumId w:val="4"/>
  </w:num>
  <w:num w:numId="4" w16cid:durableId="2129274860">
    <w:abstractNumId w:val="3"/>
  </w:num>
  <w:num w:numId="5" w16cid:durableId="1841892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78"/>
    <w:rsid w:val="00072F27"/>
    <w:rsid w:val="004B3792"/>
    <w:rsid w:val="00937D89"/>
    <w:rsid w:val="00C27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47F1"/>
  <w15:docId w15:val="{1B778AC7-0963-48C3-8718-C310739F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uiPriority w:val="9"/>
    <w:qFormat/>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uiPriority w:val="9"/>
    <w:semiHidden/>
    <w:unhideWhenUsed/>
    <w:qFormat/>
    <w:pPr>
      <w:keepNext/>
      <w:numPr>
        <w:ilvl w:val="2"/>
        <w:numId w:val="1"/>
      </w:numPr>
      <w:spacing w:before="240" w:after="60" w:line="240" w:lineRule="auto"/>
      <w:ind w:left="-1" w:hanging="1"/>
      <w:outlineLvl w:val="2"/>
    </w:pPr>
    <w:rPr>
      <w:rFonts w:ascii="Arial" w:eastAsia="Times New Roman" w:hAnsi="Arial" w:cs="Arial"/>
      <w:b/>
      <w:bCs/>
      <w:kern w:val="0"/>
      <w:sz w:val="26"/>
      <w:szCs w:val="26"/>
      <w:lang w:val="en-US"/>
    </w:rPr>
  </w:style>
  <w:style w:type="paragraph" w:styleId="Heading4">
    <w:name w:val="heading 4"/>
    <w:basedOn w:val="Normal"/>
    <w:next w:val="Normal"/>
    <w:uiPriority w:val="9"/>
    <w:semiHidden/>
    <w:unhideWhenUsed/>
    <w:qFormat/>
    <w:pPr>
      <w:keepNext/>
      <w:spacing w:before="240" w:after="60"/>
      <w:outlineLvl w:val="3"/>
    </w:pPr>
    <w:rPr>
      <w:rFonts w:eastAsia="Times New Roman" w:cs="Times New Roman"/>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lang/>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pacing w:before="280" w:after="280" w:line="240" w:lineRule="auto"/>
    </w:pPr>
    <w:rPr>
      <w:rFonts w:ascii="Times New Roman" w:eastAsia="Times New Roman" w:hAnsi="Times New Roman" w:cs="Times New Roman"/>
      <w:kern w:val="0"/>
      <w:sz w:val="24"/>
      <w:szCs w:val="24"/>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rPr>
      <w:rFonts w:ascii="Courier New" w:hAnsi="Courier New" w:cs="Courier New"/>
      <w:w w:val="100"/>
      <w:position w:val="-1"/>
      <w:effect w:val="none"/>
      <w:vertAlign w:val="baseline"/>
      <w:cs w:val="0"/>
      <w:em w:val="none"/>
      <w:lang w:eastAsia="zh-CN"/>
    </w:rPr>
  </w:style>
  <w:style w:type="character" w:customStyle="1" w:styleId="Heading3Char">
    <w:name w:val="Heading 3 Char"/>
    <w:rPr>
      <w:rFonts w:ascii="Arial" w:hAnsi="Arial" w:cs="Arial"/>
      <w:b/>
      <w:bCs/>
      <w:w w:val="100"/>
      <w:position w:val="-1"/>
      <w:sz w:val="26"/>
      <w:szCs w:val="26"/>
      <w:effect w:val="none"/>
      <w:vertAlign w:val="baseline"/>
      <w:cs w:val="0"/>
      <w:em w:val="none"/>
      <w:lang w:val="en-US" w:eastAsia="zh-CN"/>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val="en-IN" w:eastAsia="zh-CN"/>
    </w:rPr>
  </w:style>
  <w:style w:type="character" w:customStyle="1" w:styleId="mw-headline">
    <w:name w:val="mw-headline"/>
    <w:basedOn w:val="DefaultParagraphFont"/>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styleId="HTMLCode">
    <w:name w:val="HTML Code"/>
    <w:qFormat/>
    <w:rPr>
      <w:rFonts w:ascii="Courier New" w:eastAsia="Times New Roman" w:hAnsi="Courier New" w:cs="Courier New"/>
      <w:w w:val="100"/>
      <w:position w:val="-1"/>
      <w:sz w:val="20"/>
      <w:szCs w:val="20"/>
      <w:effect w:val="none"/>
      <w:vertAlign w:val="baseline"/>
      <w:cs w:val="0"/>
      <w:em w:val="none"/>
    </w:rPr>
  </w:style>
  <w:style w:type="character" w:styleId="Strong">
    <w:name w:val="Strong"/>
    <w:rPr>
      <w:b/>
      <w:bCs/>
      <w:w w:val="100"/>
      <w:position w:val="-1"/>
      <w:effect w:val="none"/>
      <w:vertAlign w:val="baseline"/>
      <w:cs w:val="0"/>
      <w:em w:val="none"/>
    </w:rPr>
  </w:style>
  <w:style w:type="character" w:styleId="HTMLCite">
    <w:name w:val="HTML Cite"/>
    <w:qFormat/>
    <w:rPr>
      <w:i/>
      <w:iCs/>
      <w:w w:val="100"/>
      <w:position w:val="-1"/>
      <w:effect w:val="none"/>
      <w:vertAlign w:val="baseline"/>
      <w:cs w:val="0"/>
      <w:em w:val="none"/>
    </w:rPr>
  </w:style>
  <w:style w:type="character" w:customStyle="1" w:styleId="externalref">
    <w:name w:val="externalref"/>
    <w:rPr>
      <w:w w:val="100"/>
      <w:position w:val="-1"/>
      <w:effect w:val="none"/>
      <w:vertAlign w:val="baseline"/>
      <w:cs w:val="0"/>
      <w:em w:val="none"/>
    </w:rPr>
  </w:style>
  <w:style w:type="character" w:customStyle="1" w:styleId="refsource">
    <w:name w:val="refsource"/>
    <w:rPr>
      <w:w w:val="100"/>
      <w:position w:val="-1"/>
      <w:effect w:val="none"/>
      <w:vertAlign w:val="baseline"/>
      <w:cs w:val="0"/>
      <w:em w:val="none"/>
    </w:rPr>
  </w:style>
  <w:style w:type="character" w:customStyle="1" w:styleId="emphasisfontcategorynonproportional">
    <w:name w:val="emphasisfontcategorynonproportional"/>
    <w:rPr>
      <w:w w:val="100"/>
      <w:position w:val="-1"/>
      <w:effect w:val="none"/>
      <w:vertAlign w:val="baseline"/>
      <w:cs w:val="0"/>
      <w:em w:val="none"/>
    </w:rPr>
  </w:style>
  <w:style w:type="paragraph" w:customStyle="1" w:styleId="para">
    <w:name w:val="para"/>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aptionnumber">
    <w:name w:val="captionnumber"/>
    <w:rPr>
      <w:w w:val="100"/>
      <w:position w:val="-1"/>
      <w:effect w:val="none"/>
      <w:vertAlign w:val="baseline"/>
      <w:cs w:val="0"/>
      <w:em w:val="none"/>
    </w:rPr>
  </w:style>
  <w:style w:type="paragraph" w:customStyle="1" w:styleId="simplepara">
    <w:name w:val="simplepara"/>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Heading4Char">
    <w:name w:val="Heading 4 Char"/>
    <w:rPr>
      <w:rFonts w:ascii="Calibri" w:eastAsia="Times New Roman" w:hAnsi="Calibri" w:cs="Times New Roman"/>
      <w:b/>
      <w:bCs/>
      <w:w w:val="100"/>
      <w:kern w:val="1"/>
      <w:position w:val="-1"/>
      <w:sz w:val="28"/>
      <w:szCs w:val="28"/>
      <w:effect w:val="none"/>
      <w:vertAlign w:val="baseline"/>
      <w:cs w:val="0"/>
      <w:em w:val="none"/>
      <w:lang w:eastAsia="zh-CN"/>
    </w:rPr>
  </w:style>
  <w:style w:type="character" w:customStyle="1" w:styleId="n">
    <w:name w:val="n"/>
    <w:rPr>
      <w:w w:val="100"/>
      <w:position w:val="-1"/>
      <w:effect w:val="none"/>
      <w:vertAlign w:val="baseline"/>
      <w:cs w:val="0"/>
      <w:em w:val="none"/>
    </w:rPr>
  </w:style>
  <w:style w:type="character" w:customStyle="1" w:styleId="p">
    <w:name w:val="p"/>
    <w:rPr>
      <w:w w:val="100"/>
      <w:position w:val="-1"/>
      <w:effect w:val="none"/>
      <w:vertAlign w:val="baseline"/>
      <w:cs w:val="0"/>
      <w:em w:val="none"/>
    </w:rPr>
  </w:style>
  <w:style w:type="paragraph" w:customStyle="1" w:styleId="snippet">
    <w:name w:val="snippet"/>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mntl-sc-block-headingtext">
    <w:name w:val="mntl-sc-block-heading__text"/>
    <w:rPr>
      <w:w w:val="100"/>
      <w:position w:val="-1"/>
      <w:effect w:val="none"/>
      <w:vertAlign w:val="baseline"/>
      <w:cs w:val="0"/>
      <w:em w:val="none"/>
    </w:rPr>
  </w:style>
  <w:style w:type="paragraph" w:customStyle="1" w:styleId="comp">
    <w:name w:val="comp"/>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xiv.org/pdf/1811.00260.pdf"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nalyticsindiamag.com/facebook-reinforcement-learning-platform-horizon-is-shaping-the-future-of-intelligent-intera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eKIvtqsJDTcuJdbbiaBV4hxD1w==">AMUW2mVWxLZVytNuBFa/eadhfD/79gO/4BJxrzWD4hXJMaLIjlBv1GWirB1mRtf/S3nJ4xFzmmGuy28vnm/UlULOaVZ7hp8PjS06iJjeG40HOysCBRGqMRQ=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26D8D67008F7B4D82D4427EE49E548F" ma:contentTypeVersion="9" ma:contentTypeDescription="Create a new document." ma:contentTypeScope="" ma:versionID="466d5a162acf447965f3a4533d890953">
  <xsd:schema xmlns:xsd="http://www.w3.org/2001/XMLSchema" xmlns:xs="http://www.w3.org/2001/XMLSchema" xmlns:p="http://schemas.microsoft.com/office/2006/metadata/properties" xmlns:ns2="8769516c-b797-417e-9f0a-03bdfe3ada8f" targetNamespace="http://schemas.microsoft.com/office/2006/metadata/properties" ma:root="true" ma:fieldsID="55992e9cfd17fba15badeb040e56db15" ns2:_="">
    <xsd:import namespace="8769516c-b797-417e-9f0a-03bdfe3ada8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9516c-b797-417e-9f0a-03bdfe3ada8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769516c-b797-417e-9f0a-03bdfe3ada8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0BBDF2-0543-40F5-B609-18483DC0A319}"/>
</file>

<file path=customXml/itemProps3.xml><?xml version="1.0" encoding="utf-8"?>
<ds:datastoreItem xmlns:ds="http://schemas.openxmlformats.org/officeDocument/2006/customXml" ds:itemID="{21309F94-F568-4F20-A553-9C7E039B513C}"/>
</file>

<file path=customXml/itemProps4.xml><?xml version="1.0" encoding="utf-8"?>
<ds:datastoreItem xmlns:ds="http://schemas.openxmlformats.org/officeDocument/2006/customXml" ds:itemID="{0250A13B-69ED-429C-9892-D9AEAECA3063}"/>
</file>

<file path=docProps/app.xml><?xml version="1.0" encoding="utf-8"?>
<Properties xmlns="http://schemas.openxmlformats.org/officeDocument/2006/extended-properties" xmlns:vt="http://schemas.openxmlformats.org/officeDocument/2006/docPropsVTypes">
  <Template>Normal</Template>
  <TotalTime>1</TotalTime>
  <Pages>4</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NIDHI BHANUSHALI</cp:lastModifiedBy>
  <cp:revision>3</cp:revision>
  <dcterms:created xsi:type="dcterms:W3CDTF">2022-04-23T16:01:00Z</dcterms:created>
  <dcterms:modified xsi:type="dcterms:W3CDTF">2022-04-23T17:27:00Z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y fmtid="{D5CDD505-2E9C-101B-9397-08002B2CF9AE}" pid="9" name="ContentTypeId">
    <vt:lpwstr>0x010100326D8D67008F7B4D82D4427EE49E548F</vt:lpwstr>
  </property>
</Properties>
</file>