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61221" w14:textId="77777777" w:rsidR="00220149" w:rsidRPr="000E1C9D" w:rsidRDefault="003C6C7A" w:rsidP="000D7B35">
      <w:pPr>
        <w:spacing w:after="0" w:line="240" w:lineRule="auto"/>
        <w:jc w:val="both"/>
        <w:rPr>
          <w:rFonts w:ascii="Times New Roman" w:hAnsi="Times New Roman"/>
          <w:iCs/>
          <w:sz w:val="24"/>
          <w:szCs w:val="24"/>
          <w:lang w:val="en-US"/>
        </w:rPr>
      </w:pPr>
      <w:r>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2E1B3F3D" wp14:editId="699531CC">
                <wp:simplePos x="0" y="0"/>
                <wp:positionH relativeFrom="column">
                  <wp:posOffset>2910205</wp:posOffset>
                </wp:positionH>
                <wp:positionV relativeFrom="paragraph">
                  <wp:posOffset>-29845</wp:posOffset>
                </wp:positionV>
                <wp:extent cx="3116580" cy="1287780"/>
                <wp:effectExtent l="0" t="0" r="26670" b="2667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287780"/>
                        </a:xfrm>
                        <a:prstGeom prst="rect">
                          <a:avLst/>
                        </a:prstGeom>
                        <a:solidFill>
                          <a:srgbClr val="FFFFFF"/>
                        </a:solidFill>
                        <a:ln w="635">
                          <a:solidFill>
                            <a:srgbClr val="000000"/>
                          </a:solidFill>
                          <a:miter lim="800000"/>
                          <a:headEnd/>
                          <a:tailEnd/>
                        </a:ln>
                      </wps:spPr>
                      <wps:txbx>
                        <w:txbxContent>
                          <w:p w14:paraId="154C01E6" w14:textId="6298760E" w:rsidR="006E2B52" w:rsidRPr="002E2087" w:rsidRDefault="00294A64" w:rsidP="006E2B52">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A1</w:t>
                            </w:r>
                            <w:r w:rsidR="006E2B52" w:rsidRPr="002E2087">
                              <w:rPr>
                                <w:rFonts w:ascii="Times New Roman" w:eastAsia="Times New Roman" w:hAnsi="Times New Roman" w:cs="Times New Roman"/>
                                <w:b/>
                                <w:iCs/>
                                <w:sz w:val="24"/>
                                <w:szCs w:val="24"/>
                              </w:rPr>
                              <w:t xml:space="preserve">      Roll No.:    </w:t>
                            </w:r>
                            <w:r>
                              <w:rPr>
                                <w:rFonts w:ascii="Times New Roman" w:eastAsia="Times New Roman" w:hAnsi="Times New Roman" w:cs="Times New Roman"/>
                                <w:b/>
                                <w:iCs/>
                                <w:sz w:val="24"/>
                                <w:szCs w:val="24"/>
                              </w:rPr>
                              <w:t>191100</w:t>
                            </w:r>
                            <w:r w:rsidR="00022451">
                              <w:rPr>
                                <w:rFonts w:ascii="Times New Roman" w:eastAsia="Times New Roman" w:hAnsi="Times New Roman" w:cs="Times New Roman"/>
                                <w:b/>
                                <w:iCs/>
                                <w:sz w:val="24"/>
                                <w:szCs w:val="24"/>
                              </w:rPr>
                              <w:t>4</w:t>
                            </w:r>
                          </w:p>
                          <w:p w14:paraId="1FF17E84"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0E8F5D01"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4726C0">
                              <w:rPr>
                                <w:rFonts w:ascii="Times New Roman" w:hAnsi="Times New Roman" w:cs="Times New Roman"/>
                                <w:b/>
                                <w:sz w:val="24"/>
                                <w:szCs w:val="24"/>
                              </w:rPr>
                              <w:t>7</w:t>
                            </w:r>
                          </w:p>
                          <w:p w14:paraId="2CEFBB0B"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03E75A02"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5D74BD5D"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1B3F3D" id="_x0000_t202" coordsize="21600,21600" o:spt="202" path="m,l,21600r21600,l21600,xe">
                <v:stroke joinstyle="miter"/>
                <v:path gradientshapeok="t" o:connecttype="rect"/>
              </v:shapetype>
              <v:shape id="Text Box 4" o:spid="_x0000_s1026" type="#_x0000_t202" style="position:absolute;left:0;text-align:left;margin-left:229.15pt;margin-top:-2.35pt;width:245.4pt;height:101.4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" strokeweight=".05pt">
                <v:textbox>
                  <w:txbxContent>
                    <w:p w14:paraId="154C01E6" w14:textId="6298760E" w:rsidR="006E2B52" w:rsidRPr="002E2087" w:rsidRDefault="00294A64" w:rsidP="006E2B52">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A1</w:t>
                      </w:r>
                      <w:r w:rsidR="006E2B52" w:rsidRPr="002E2087">
                        <w:rPr>
                          <w:rFonts w:ascii="Times New Roman" w:eastAsia="Times New Roman" w:hAnsi="Times New Roman" w:cs="Times New Roman"/>
                          <w:b/>
                          <w:iCs/>
                          <w:sz w:val="24"/>
                          <w:szCs w:val="24"/>
                        </w:rPr>
                        <w:t xml:space="preserve">      Roll No.:    </w:t>
                      </w:r>
                      <w:r>
                        <w:rPr>
                          <w:rFonts w:ascii="Times New Roman" w:eastAsia="Times New Roman" w:hAnsi="Times New Roman" w:cs="Times New Roman"/>
                          <w:b/>
                          <w:iCs/>
                          <w:sz w:val="24"/>
                          <w:szCs w:val="24"/>
                        </w:rPr>
                        <w:t>191100</w:t>
                      </w:r>
                      <w:r w:rsidR="00022451">
                        <w:rPr>
                          <w:rFonts w:ascii="Times New Roman" w:eastAsia="Times New Roman" w:hAnsi="Times New Roman" w:cs="Times New Roman"/>
                          <w:b/>
                          <w:iCs/>
                          <w:sz w:val="24"/>
                          <w:szCs w:val="24"/>
                        </w:rPr>
                        <w:t>4</w:t>
                      </w:r>
                    </w:p>
                    <w:p w14:paraId="1FF17E84"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0E8F5D01"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4726C0">
                        <w:rPr>
                          <w:rFonts w:ascii="Times New Roman" w:hAnsi="Times New Roman" w:cs="Times New Roman"/>
                          <w:b/>
                          <w:sz w:val="24"/>
                          <w:szCs w:val="24"/>
                        </w:rPr>
                        <w:t>7</w:t>
                      </w:r>
                    </w:p>
                    <w:p w14:paraId="2CEFBB0B"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03E75A02"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5D74BD5D"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v:textbox>
              </v:shape>
            </w:pict>
          </mc:Fallback>
        </mc:AlternateContent>
      </w:r>
    </w:p>
    <w:p w14:paraId="7BD24BEF" w14:textId="77777777" w:rsidR="006E2B52" w:rsidRPr="000E1C9D" w:rsidRDefault="006E2B52" w:rsidP="000D7B35">
      <w:pPr>
        <w:spacing w:after="0" w:line="240" w:lineRule="auto"/>
        <w:jc w:val="both"/>
        <w:rPr>
          <w:rFonts w:ascii="Times New Roman" w:hAnsi="Times New Roman"/>
          <w:iCs/>
          <w:sz w:val="24"/>
          <w:szCs w:val="24"/>
          <w:lang w:val="en-US"/>
        </w:rPr>
      </w:pPr>
    </w:p>
    <w:p w14:paraId="4DB808C2" w14:textId="77777777" w:rsidR="006E2B52" w:rsidRPr="000E1C9D" w:rsidRDefault="006E2B52" w:rsidP="000D7B35">
      <w:pPr>
        <w:spacing w:after="0" w:line="240" w:lineRule="auto"/>
        <w:jc w:val="both"/>
        <w:rPr>
          <w:rFonts w:ascii="Times New Roman" w:hAnsi="Times New Roman"/>
          <w:iCs/>
          <w:sz w:val="24"/>
          <w:szCs w:val="24"/>
          <w:lang w:val="en-US"/>
        </w:rPr>
      </w:pPr>
    </w:p>
    <w:p w14:paraId="2834DAE9" w14:textId="77777777" w:rsidR="006E2B52" w:rsidRPr="000E1C9D" w:rsidRDefault="006E2B52" w:rsidP="000D7B35">
      <w:pPr>
        <w:spacing w:after="0" w:line="240" w:lineRule="auto"/>
        <w:jc w:val="both"/>
        <w:rPr>
          <w:rFonts w:ascii="Times New Roman" w:hAnsi="Times New Roman"/>
          <w:iCs/>
          <w:sz w:val="24"/>
          <w:szCs w:val="24"/>
          <w:lang w:val="en-US"/>
        </w:rPr>
      </w:pPr>
    </w:p>
    <w:p w14:paraId="0EBEEDB8" w14:textId="77777777" w:rsidR="006E2B52" w:rsidRPr="000E1C9D" w:rsidRDefault="006E2B52" w:rsidP="000D7B35">
      <w:pPr>
        <w:spacing w:after="0" w:line="240" w:lineRule="auto"/>
        <w:jc w:val="both"/>
        <w:rPr>
          <w:rFonts w:ascii="Times New Roman" w:hAnsi="Times New Roman"/>
          <w:iCs/>
          <w:sz w:val="24"/>
          <w:szCs w:val="24"/>
          <w:lang w:val="en-US"/>
        </w:rPr>
      </w:pPr>
    </w:p>
    <w:p w14:paraId="4DB273D9" w14:textId="77777777" w:rsidR="006E2B52" w:rsidRPr="000E1C9D" w:rsidRDefault="006E2B52" w:rsidP="000D7B35">
      <w:pPr>
        <w:spacing w:after="0" w:line="240" w:lineRule="auto"/>
        <w:jc w:val="both"/>
        <w:rPr>
          <w:rFonts w:ascii="Times New Roman" w:hAnsi="Times New Roman"/>
          <w:iCs/>
          <w:sz w:val="24"/>
          <w:szCs w:val="24"/>
          <w:lang w:val="en-US"/>
        </w:rPr>
      </w:pPr>
    </w:p>
    <w:p w14:paraId="2564FFC3" w14:textId="77777777" w:rsidR="006E2B52" w:rsidRPr="000E1C9D" w:rsidRDefault="006E2B52" w:rsidP="000D7B35">
      <w:pPr>
        <w:spacing w:after="0" w:line="240" w:lineRule="auto"/>
        <w:jc w:val="both"/>
        <w:rPr>
          <w:rFonts w:ascii="Times New Roman" w:hAnsi="Times New Roman"/>
          <w:iCs/>
          <w:sz w:val="24"/>
          <w:szCs w:val="24"/>
          <w:lang w:val="en-US"/>
        </w:rPr>
      </w:pPr>
    </w:p>
    <w:p w14:paraId="2EB4A1C0" w14:textId="77777777" w:rsidR="00A2490D" w:rsidRPr="000E1C9D"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4"/>
      </w:tblGrid>
      <w:tr w:rsidR="006E2B52" w:rsidRPr="000E1C9D" w14:paraId="4980A193" w14:textId="77777777" w:rsidTr="00022451">
        <w:trPr>
          <w:trHeight w:val="397"/>
        </w:trPr>
        <w:tc>
          <w:tcPr>
            <w:tcW w:w="10064" w:type="dxa"/>
            <w:shd w:val="clear" w:color="auto" w:fill="D9D9D9"/>
            <w:vAlign w:val="center"/>
          </w:tcPr>
          <w:p w14:paraId="62AE0848" w14:textId="77777777" w:rsidR="006E2B52" w:rsidRPr="00C900D3" w:rsidRDefault="000D7B35" w:rsidP="00042B09">
            <w:pPr>
              <w:spacing w:after="0"/>
              <w:jc w:val="both"/>
              <w:rPr>
                <w:rFonts w:ascii="Times New Roman" w:hAnsi="Times New Roman"/>
                <w:b/>
                <w:sz w:val="24"/>
                <w:szCs w:val="24"/>
              </w:rPr>
            </w:pPr>
            <w:r>
              <w:rPr>
                <w:rFonts w:ascii="Times New Roman" w:hAnsi="Times New Roman"/>
                <w:b/>
                <w:sz w:val="24"/>
              </w:rPr>
              <w:t xml:space="preserve">Title: </w:t>
            </w:r>
            <w:r w:rsidR="00D74D6D" w:rsidRPr="00D74D6D">
              <w:rPr>
                <w:rFonts w:ascii="Times New Roman" w:hAnsi="Times New Roman"/>
                <w:b/>
                <w:sz w:val="24"/>
              </w:rPr>
              <w:t>Implementing procedure</w:t>
            </w:r>
            <w:r w:rsidR="00D74D6D">
              <w:rPr>
                <w:rFonts w:ascii="Times New Roman" w:hAnsi="Times New Roman"/>
                <w:b/>
                <w:sz w:val="24"/>
              </w:rPr>
              <w:t>s</w:t>
            </w:r>
            <w:r w:rsidR="00005127">
              <w:rPr>
                <w:rFonts w:ascii="Times New Roman" w:hAnsi="Times New Roman"/>
                <w:b/>
                <w:sz w:val="24"/>
              </w:rPr>
              <w:t xml:space="preserve"> and cursors</w:t>
            </w:r>
          </w:p>
        </w:tc>
      </w:tr>
    </w:tbl>
    <w:p w14:paraId="66C36210" w14:textId="77777777" w:rsidR="004B10F2" w:rsidRPr="000E1C9D" w:rsidRDefault="003C6C7A"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086905E2" wp14:editId="40135670">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418E44"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mc:Fallback>
        </mc:AlternateContent>
      </w:r>
    </w:p>
    <w:p w14:paraId="7095DB99" w14:textId="77777777" w:rsidR="000E1C9D" w:rsidRPr="000E1C9D" w:rsidRDefault="000E1C9D" w:rsidP="000D7B35">
      <w:pPr>
        <w:spacing w:after="0"/>
        <w:jc w:val="both"/>
        <w:rPr>
          <w:rFonts w:ascii="Times New Roman" w:hAnsi="Times New Roman"/>
          <w:sz w:val="24"/>
          <w:szCs w:val="24"/>
        </w:rPr>
      </w:pPr>
      <w:r w:rsidRPr="000E1C9D">
        <w:rPr>
          <w:rFonts w:ascii="Times New Roman" w:hAnsi="Times New Roman"/>
          <w:b/>
          <w:sz w:val="24"/>
          <w:szCs w:val="24"/>
        </w:rPr>
        <w:t>Objective:</w:t>
      </w:r>
      <w:r w:rsidRPr="000E1C9D">
        <w:rPr>
          <w:rFonts w:ascii="Times New Roman" w:hAnsi="Times New Roman"/>
          <w:sz w:val="24"/>
          <w:szCs w:val="24"/>
        </w:rPr>
        <w:t xml:space="preserve"> To be able to </w:t>
      </w:r>
      <w:r w:rsidR="00D74D6D" w:rsidRPr="00D74D6D">
        <w:rPr>
          <w:rFonts w:ascii="Times New Roman" w:hAnsi="Times New Roman"/>
          <w:sz w:val="24"/>
          <w:szCs w:val="24"/>
        </w:rPr>
        <w:t>Implementing procedure</w:t>
      </w:r>
      <w:r w:rsidR="003C6C7A">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40E7EE63" wp14:editId="1CB134CB">
                <wp:simplePos x="0" y="0"/>
                <wp:positionH relativeFrom="column">
                  <wp:posOffset>-40005</wp:posOffset>
                </wp:positionH>
                <wp:positionV relativeFrom="paragraph">
                  <wp:posOffset>168910</wp:posOffset>
                </wp:positionV>
                <wp:extent cx="5572125" cy="0"/>
                <wp:effectExtent l="7620" t="6985" r="11430"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9AB5B" id="AutoShape 6" o:spid="_x0000_s1026" type="#_x0000_t32" style="position:absolute;margin-left:-3.15pt;margin-top:13.3pt;width:43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"/>
            </w:pict>
          </mc:Fallback>
        </mc:AlternateContent>
      </w:r>
      <w:r w:rsidR="00D74D6D">
        <w:rPr>
          <w:rFonts w:ascii="Times New Roman" w:hAnsi="Times New Roman"/>
          <w:sz w:val="24"/>
          <w:szCs w:val="24"/>
        </w:rPr>
        <w:t>s</w:t>
      </w:r>
      <w:r w:rsidR="00042B09">
        <w:rPr>
          <w:rFonts w:ascii="Times New Roman" w:hAnsi="Times New Roman"/>
          <w:sz w:val="24"/>
          <w:szCs w:val="24"/>
        </w:rPr>
        <w:t xml:space="preserve">. </w:t>
      </w:r>
    </w:p>
    <w:p w14:paraId="401669FA" w14:textId="77777777" w:rsidR="000D7B35" w:rsidRDefault="000D7B35" w:rsidP="000D7B35">
      <w:pPr>
        <w:spacing w:after="0"/>
        <w:jc w:val="both"/>
        <w:rPr>
          <w:rFonts w:ascii="Times New Roman" w:hAnsi="Times New Roman"/>
          <w:b/>
          <w:sz w:val="24"/>
          <w:szCs w:val="24"/>
        </w:rPr>
      </w:pPr>
    </w:p>
    <w:p w14:paraId="36EC7D27" w14:textId="77777777" w:rsidR="000E1C9D" w:rsidRP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Expected Outcome of Experiment:</w:t>
      </w:r>
    </w:p>
    <w:p w14:paraId="298A1923" w14:textId="77777777" w:rsidR="000E1C9D" w:rsidRPr="000E1C9D" w:rsidRDefault="008749F4" w:rsidP="000D7B35">
      <w:pPr>
        <w:spacing w:after="0"/>
        <w:jc w:val="both"/>
        <w:rPr>
          <w:rFonts w:ascii="Times New Roman" w:hAnsi="Times New Roman"/>
          <w:sz w:val="24"/>
          <w:szCs w:val="24"/>
        </w:rPr>
      </w:pPr>
      <w:r w:rsidRPr="008749F4">
        <w:rPr>
          <w:rFonts w:ascii="Times New Roman" w:hAnsi="Times New Roman"/>
          <w:sz w:val="24"/>
          <w:szCs w:val="24"/>
        </w:rPr>
        <w:t>CO 3</w:t>
      </w:r>
      <w:r>
        <w:rPr>
          <w:rFonts w:ascii="Times New Roman" w:hAnsi="Times New Roman"/>
          <w:sz w:val="24"/>
          <w:szCs w:val="24"/>
        </w:rPr>
        <w:t xml:space="preserve">: </w:t>
      </w:r>
      <w:r w:rsidRPr="008749F4">
        <w:rPr>
          <w:rFonts w:ascii="Times New Roman" w:hAnsi="Times New Roman"/>
          <w:sz w:val="24"/>
          <w:szCs w:val="24"/>
        </w:rPr>
        <w:t xml:space="preserve"> Use SQL for Relational database creation, maintenance and query processing</w:t>
      </w:r>
    </w:p>
    <w:p w14:paraId="31F310A2" w14:textId="77777777" w:rsidR="000E1C9D" w:rsidRPr="000E1C9D" w:rsidRDefault="003C6C7A"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554307A4" wp14:editId="07890BC1">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263F1"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mc:Fallback>
        </mc:AlternateContent>
      </w:r>
    </w:p>
    <w:p w14:paraId="54D1E42D" w14:textId="77777777" w:rsidR="000E1C9D" w:rsidRP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Books/ Journals/ Websites referred:</w:t>
      </w:r>
    </w:p>
    <w:p w14:paraId="132B7D93" w14:textId="77777777" w:rsidR="000E1C9D" w:rsidRPr="000E1C9D" w:rsidRDefault="000E1C9D" w:rsidP="000D7B35">
      <w:pPr>
        <w:spacing w:after="0"/>
        <w:jc w:val="both"/>
        <w:rPr>
          <w:rFonts w:ascii="Times New Roman" w:hAnsi="Times New Roman"/>
          <w:sz w:val="24"/>
          <w:szCs w:val="24"/>
        </w:rPr>
      </w:pPr>
    </w:p>
    <w:p w14:paraId="067D211C" w14:textId="77777777" w:rsidR="000E1C9D" w:rsidRPr="000E1C9D" w:rsidRDefault="000D7B35" w:rsidP="000D7B35">
      <w:pPr>
        <w:spacing w:after="0"/>
        <w:jc w:val="both"/>
        <w:rPr>
          <w:rFonts w:ascii="Times New Roman" w:hAnsi="Times New Roman"/>
          <w:sz w:val="24"/>
          <w:szCs w:val="24"/>
        </w:rPr>
      </w:pPr>
      <w:r>
        <w:rPr>
          <w:rFonts w:ascii="Times New Roman" w:hAnsi="Times New Roman"/>
          <w:sz w:val="24"/>
          <w:szCs w:val="24"/>
        </w:rPr>
        <w:t xml:space="preserve">1. </w:t>
      </w:r>
      <w:proofErr w:type="spellStart"/>
      <w:r w:rsidR="000E1C9D" w:rsidRPr="000E1C9D">
        <w:rPr>
          <w:rFonts w:ascii="Times New Roman" w:hAnsi="Times New Roman"/>
          <w:sz w:val="24"/>
          <w:szCs w:val="24"/>
        </w:rPr>
        <w:t>Dr.</w:t>
      </w:r>
      <w:proofErr w:type="spellEnd"/>
      <w:r w:rsidR="000E1C9D" w:rsidRPr="000E1C9D">
        <w:rPr>
          <w:rFonts w:ascii="Times New Roman" w:hAnsi="Times New Roman"/>
          <w:sz w:val="24"/>
          <w:szCs w:val="24"/>
        </w:rPr>
        <w:t xml:space="preserve"> P.S. Deshpande, SQL and PL/SQL for Oracle 10g.Black book, </w:t>
      </w:r>
      <w:proofErr w:type="spellStart"/>
      <w:r w:rsidR="000E1C9D" w:rsidRPr="000E1C9D">
        <w:rPr>
          <w:rFonts w:ascii="Times New Roman" w:hAnsi="Times New Roman"/>
          <w:sz w:val="24"/>
          <w:szCs w:val="24"/>
        </w:rPr>
        <w:t>Dreamtech</w:t>
      </w:r>
      <w:proofErr w:type="spellEnd"/>
      <w:r w:rsidR="000E1C9D" w:rsidRPr="000E1C9D">
        <w:rPr>
          <w:rFonts w:ascii="Times New Roman" w:hAnsi="Times New Roman"/>
          <w:sz w:val="24"/>
          <w:szCs w:val="24"/>
        </w:rPr>
        <w:t xml:space="preserve"> Press</w:t>
      </w:r>
    </w:p>
    <w:p w14:paraId="096BE533" w14:textId="77777777"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2.</w:t>
      </w:r>
      <w:r w:rsidR="000D7B35">
        <w:rPr>
          <w:rFonts w:ascii="Times New Roman" w:hAnsi="Times New Roman"/>
          <w:sz w:val="24"/>
          <w:szCs w:val="24"/>
        </w:rPr>
        <w:t xml:space="preserve"> </w:t>
      </w:r>
      <w:r w:rsidRPr="000E1C9D">
        <w:rPr>
          <w:rFonts w:ascii="Times New Roman" w:hAnsi="Times New Roman"/>
          <w:sz w:val="24"/>
          <w:szCs w:val="24"/>
        </w:rPr>
        <w:t>www.db-book.com</w:t>
      </w:r>
    </w:p>
    <w:p w14:paraId="5F121F7E" w14:textId="0E651814"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3.</w:t>
      </w:r>
      <w:r w:rsidR="000D7B35">
        <w:rPr>
          <w:rFonts w:ascii="Times New Roman" w:hAnsi="Times New Roman"/>
          <w:sz w:val="24"/>
          <w:szCs w:val="24"/>
        </w:rPr>
        <w:t xml:space="preserve"> </w:t>
      </w:r>
      <w:proofErr w:type="spellStart"/>
      <w:r w:rsidRPr="000E1C9D">
        <w:rPr>
          <w:rFonts w:ascii="Times New Roman" w:hAnsi="Times New Roman"/>
          <w:sz w:val="24"/>
          <w:szCs w:val="24"/>
        </w:rPr>
        <w:t>Korth</w:t>
      </w:r>
      <w:proofErr w:type="spellEnd"/>
      <w:r w:rsidRPr="000E1C9D">
        <w:rPr>
          <w:rFonts w:ascii="Times New Roman" w:hAnsi="Times New Roman"/>
          <w:sz w:val="24"/>
          <w:szCs w:val="24"/>
        </w:rPr>
        <w:t xml:space="preserve">, </w:t>
      </w:r>
      <w:proofErr w:type="spellStart"/>
      <w:r w:rsidRPr="000E1C9D">
        <w:rPr>
          <w:rFonts w:ascii="Times New Roman" w:hAnsi="Times New Roman"/>
          <w:sz w:val="24"/>
          <w:szCs w:val="24"/>
        </w:rPr>
        <w:t>Slberchatz</w:t>
      </w:r>
      <w:proofErr w:type="spellEnd"/>
      <w:r w:rsidRPr="000E1C9D">
        <w:rPr>
          <w:rFonts w:ascii="Times New Roman" w:hAnsi="Times New Roman"/>
          <w:sz w:val="24"/>
          <w:szCs w:val="24"/>
        </w:rPr>
        <w:t xml:space="preserve">, </w:t>
      </w:r>
      <w:proofErr w:type="gramStart"/>
      <w:r w:rsidRPr="000E1C9D">
        <w:rPr>
          <w:rFonts w:ascii="Times New Roman" w:hAnsi="Times New Roman"/>
          <w:sz w:val="24"/>
          <w:szCs w:val="24"/>
        </w:rPr>
        <w:t>Sudarshan :</w:t>
      </w:r>
      <w:proofErr w:type="gramEnd"/>
      <w:r w:rsidRPr="000E1C9D">
        <w:rPr>
          <w:rFonts w:ascii="Times New Roman" w:hAnsi="Times New Roman"/>
          <w:sz w:val="24"/>
          <w:szCs w:val="24"/>
        </w:rPr>
        <w:t xml:space="preserve"> “Database Systems Concept”, 5</w:t>
      </w:r>
      <w:r w:rsidR="000D7B35" w:rsidRPr="000D7B35">
        <w:rPr>
          <w:rFonts w:ascii="Times New Roman" w:hAnsi="Times New Roman"/>
          <w:sz w:val="24"/>
          <w:szCs w:val="24"/>
          <w:vertAlign w:val="superscript"/>
        </w:rPr>
        <w:t>th</w:t>
      </w:r>
      <w:r w:rsidR="000D7B35">
        <w:rPr>
          <w:rFonts w:ascii="Times New Roman" w:hAnsi="Times New Roman"/>
          <w:sz w:val="24"/>
          <w:szCs w:val="24"/>
        </w:rPr>
        <w:t xml:space="preserve"> </w:t>
      </w:r>
      <w:r w:rsidRPr="000E1C9D">
        <w:rPr>
          <w:rFonts w:ascii="Times New Roman" w:hAnsi="Times New Roman"/>
          <w:sz w:val="24"/>
          <w:szCs w:val="24"/>
        </w:rPr>
        <w:t xml:space="preserve">Edition , McGraw </w:t>
      </w:r>
      <w:r w:rsidR="000D7B35">
        <w:rPr>
          <w:rFonts w:ascii="Times New Roman" w:hAnsi="Times New Roman"/>
          <w:sz w:val="24"/>
          <w:szCs w:val="24"/>
        </w:rPr>
        <w:t xml:space="preserve">  </w:t>
      </w:r>
      <w:r w:rsidRPr="000E1C9D">
        <w:rPr>
          <w:rFonts w:ascii="Times New Roman" w:hAnsi="Times New Roman"/>
          <w:sz w:val="24"/>
          <w:szCs w:val="24"/>
        </w:rPr>
        <w:t>Hill</w:t>
      </w:r>
    </w:p>
    <w:p w14:paraId="52B5BCC4" w14:textId="1DCC446F"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4.</w:t>
      </w:r>
      <w:r w:rsidR="000D7B35">
        <w:rPr>
          <w:rFonts w:ascii="Times New Roman" w:hAnsi="Times New Roman"/>
          <w:sz w:val="24"/>
          <w:szCs w:val="24"/>
        </w:rPr>
        <w:t xml:space="preserve"> </w:t>
      </w:r>
      <w:proofErr w:type="spellStart"/>
      <w:r w:rsidRPr="000E1C9D">
        <w:rPr>
          <w:rFonts w:ascii="Times New Roman" w:hAnsi="Times New Roman"/>
          <w:sz w:val="24"/>
          <w:szCs w:val="24"/>
        </w:rPr>
        <w:t>Elmasri</w:t>
      </w:r>
      <w:proofErr w:type="spellEnd"/>
      <w:r w:rsidRPr="000E1C9D">
        <w:rPr>
          <w:rFonts w:ascii="Times New Roman" w:hAnsi="Times New Roman"/>
          <w:sz w:val="24"/>
          <w:szCs w:val="24"/>
        </w:rPr>
        <w:t xml:space="preserve"> and </w:t>
      </w:r>
      <w:proofErr w:type="spellStart"/>
      <w:r w:rsidRPr="000E1C9D">
        <w:rPr>
          <w:rFonts w:ascii="Times New Roman" w:hAnsi="Times New Roman"/>
          <w:sz w:val="24"/>
          <w:szCs w:val="24"/>
        </w:rPr>
        <w:t>Navathe</w:t>
      </w:r>
      <w:proofErr w:type="spellEnd"/>
      <w:proofErr w:type="gramStart"/>
      <w:r w:rsidRPr="000E1C9D">
        <w:rPr>
          <w:rFonts w:ascii="Times New Roman" w:hAnsi="Times New Roman"/>
          <w:sz w:val="24"/>
          <w:szCs w:val="24"/>
        </w:rPr>
        <w:t>,”Fundamentals</w:t>
      </w:r>
      <w:proofErr w:type="gramEnd"/>
      <w:r w:rsidRPr="000E1C9D">
        <w:rPr>
          <w:rFonts w:ascii="Times New Roman" w:hAnsi="Times New Roman"/>
          <w:sz w:val="24"/>
          <w:szCs w:val="24"/>
        </w:rPr>
        <w:t xml:space="preserve"> of database Systems”, </w:t>
      </w:r>
      <w:r w:rsidR="000D7B35">
        <w:rPr>
          <w:rFonts w:ascii="Times New Roman" w:hAnsi="Times New Roman"/>
          <w:sz w:val="24"/>
          <w:szCs w:val="24"/>
        </w:rPr>
        <w:t>4</w:t>
      </w:r>
      <w:r w:rsidR="000D7B35" w:rsidRPr="000D7B35">
        <w:rPr>
          <w:rFonts w:ascii="Times New Roman" w:hAnsi="Times New Roman"/>
          <w:sz w:val="24"/>
          <w:szCs w:val="24"/>
          <w:vertAlign w:val="superscript"/>
        </w:rPr>
        <w:t>th</w:t>
      </w:r>
      <w:r w:rsidRPr="000E1C9D">
        <w:rPr>
          <w:rFonts w:ascii="Times New Roman" w:hAnsi="Times New Roman"/>
          <w:sz w:val="24"/>
          <w:szCs w:val="24"/>
        </w:rPr>
        <w:t xml:space="preserve"> </w:t>
      </w:r>
      <w:proofErr w:type="spellStart"/>
      <w:r w:rsidRPr="000E1C9D">
        <w:rPr>
          <w:rFonts w:ascii="Times New Roman" w:hAnsi="Times New Roman"/>
          <w:sz w:val="24"/>
          <w:szCs w:val="24"/>
        </w:rPr>
        <w:t>Edition,PEARSON</w:t>
      </w:r>
      <w:proofErr w:type="spellEnd"/>
      <w:r w:rsidRPr="000E1C9D">
        <w:rPr>
          <w:rFonts w:ascii="Times New Roman" w:hAnsi="Times New Roman"/>
          <w:sz w:val="24"/>
          <w:szCs w:val="24"/>
        </w:rPr>
        <w:t xml:space="preserve"> </w:t>
      </w:r>
      <w:r w:rsidR="00E8698B">
        <w:rPr>
          <w:rFonts w:ascii="Times New Roman" w:hAnsi="Times New Roman"/>
          <w:sz w:val="24"/>
          <w:szCs w:val="24"/>
        </w:rPr>
        <w:t xml:space="preserve"> </w:t>
      </w:r>
      <w:r w:rsidRPr="000E1C9D">
        <w:rPr>
          <w:rFonts w:ascii="Times New Roman" w:hAnsi="Times New Roman"/>
          <w:sz w:val="24"/>
          <w:szCs w:val="24"/>
        </w:rPr>
        <w:t>Education.</w:t>
      </w:r>
    </w:p>
    <w:p w14:paraId="21179381" w14:textId="77777777" w:rsidR="000E1C9D" w:rsidRPr="000E1C9D" w:rsidRDefault="000E1C9D" w:rsidP="000D7B35">
      <w:pPr>
        <w:spacing w:after="0"/>
        <w:jc w:val="both"/>
        <w:rPr>
          <w:rFonts w:ascii="Times New Roman" w:hAnsi="Times New Roman"/>
          <w:sz w:val="24"/>
          <w:szCs w:val="24"/>
        </w:rPr>
      </w:pPr>
    </w:p>
    <w:p w14:paraId="20828FB6" w14:textId="77777777" w:rsidR="000E1C9D" w:rsidRDefault="000E1C9D" w:rsidP="000D7B35">
      <w:pPr>
        <w:spacing w:after="0"/>
        <w:jc w:val="both"/>
        <w:rPr>
          <w:rFonts w:ascii="Times New Roman" w:hAnsi="Times New Roman"/>
          <w:sz w:val="24"/>
          <w:szCs w:val="24"/>
        </w:rPr>
      </w:pPr>
      <w:r w:rsidRPr="0013399E">
        <w:rPr>
          <w:rFonts w:ascii="Times New Roman" w:hAnsi="Times New Roman"/>
          <w:b/>
          <w:sz w:val="24"/>
          <w:szCs w:val="24"/>
        </w:rPr>
        <w:t>Resources used:</w:t>
      </w:r>
      <w:r w:rsidRPr="000E1C9D">
        <w:rPr>
          <w:rFonts w:ascii="Times New Roman" w:hAnsi="Times New Roman"/>
          <w:sz w:val="24"/>
          <w:szCs w:val="24"/>
        </w:rPr>
        <w:t xml:space="preserve"> </w:t>
      </w:r>
      <w:proofErr w:type="spellStart"/>
      <w:r w:rsidR="00BE4843">
        <w:rPr>
          <w:rFonts w:ascii="Times New Roman" w:hAnsi="Times New Roman"/>
          <w:sz w:val="24"/>
          <w:szCs w:val="24"/>
        </w:rPr>
        <w:t>Postgresql</w:t>
      </w:r>
      <w:proofErr w:type="spellEnd"/>
    </w:p>
    <w:p w14:paraId="4BCFF668" w14:textId="77777777" w:rsidR="000D7B35" w:rsidRPr="000E1C9D" w:rsidRDefault="000D7B35" w:rsidP="000D7B35">
      <w:pPr>
        <w:spacing w:after="0"/>
        <w:jc w:val="both"/>
        <w:rPr>
          <w:rFonts w:ascii="Times New Roman" w:hAnsi="Times New Roman"/>
          <w:sz w:val="24"/>
          <w:szCs w:val="24"/>
        </w:rPr>
      </w:pPr>
    </w:p>
    <w:p w14:paraId="4931B7E5" w14:textId="1D224D2F" w:rsidR="00627661" w:rsidRDefault="000E1C9D" w:rsidP="001C4DE2">
      <w:pPr>
        <w:spacing w:after="0"/>
        <w:jc w:val="both"/>
        <w:rPr>
          <w:rFonts w:ascii="Times New Roman" w:hAnsi="Times New Roman"/>
          <w:sz w:val="24"/>
          <w:szCs w:val="24"/>
        </w:rPr>
      </w:pPr>
      <w:r w:rsidRPr="000E1C9D">
        <w:rPr>
          <w:rFonts w:ascii="Times New Roman" w:hAnsi="Times New Roman"/>
          <w:b/>
          <w:sz w:val="24"/>
          <w:szCs w:val="24"/>
          <w:u w:val="single"/>
        </w:rPr>
        <w:t>Theory</w:t>
      </w:r>
    </w:p>
    <w:p w14:paraId="1368A522"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A stored procedure is a set of Structured Query Language (SQL) statements with an assigned name, which are stored in a relational database management system as a group, so it can be reused and shared by multiple programs.</w:t>
      </w:r>
    </w:p>
    <w:p w14:paraId="3093D422"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Stored procedures can access or modify data in a database, but it is not tied to a specific database or object, which offers a number of advantages.</w:t>
      </w:r>
    </w:p>
    <w:p w14:paraId="323DDA78" w14:textId="77777777" w:rsidR="00627661" w:rsidRPr="00627661" w:rsidRDefault="00627661" w:rsidP="00627661">
      <w:pPr>
        <w:pStyle w:val="BodyText"/>
        <w:jc w:val="both"/>
        <w:rPr>
          <w:rFonts w:ascii="Times New Roman" w:hAnsi="Times New Roman"/>
          <w:sz w:val="24"/>
          <w:szCs w:val="24"/>
        </w:rPr>
      </w:pPr>
    </w:p>
    <w:p w14:paraId="09F2F754" w14:textId="77777777" w:rsidR="00627661" w:rsidRPr="00627661" w:rsidRDefault="00627661" w:rsidP="00627661">
      <w:pPr>
        <w:pStyle w:val="BodyText"/>
        <w:jc w:val="both"/>
        <w:rPr>
          <w:rFonts w:ascii="Times New Roman" w:hAnsi="Times New Roman"/>
          <w:b/>
          <w:sz w:val="24"/>
          <w:szCs w:val="24"/>
        </w:rPr>
      </w:pPr>
      <w:r w:rsidRPr="00627661">
        <w:rPr>
          <w:rFonts w:ascii="Times New Roman" w:hAnsi="Times New Roman"/>
          <w:b/>
          <w:sz w:val="24"/>
          <w:szCs w:val="24"/>
        </w:rPr>
        <w:t>Benefits of using stored procedures</w:t>
      </w:r>
    </w:p>
    <w:p w14:paraId="4906FACD" w14:textId="77777777" w:rsidR="007C58C6" w:rsidRDefault="00627661" w:rsidP="00627661">
      <w:pPr>
        <w:pStyle w:val="BodyText"/>
        <w:jc w:val="both"/>
        <w:rPr>
          <w:rFonts w:ascii="Times New Roman" w:hAnsi="Times New Roman"/>
          <w:sz w:val="24"/>
          <w:szCs w:val="24"/>
        </w:rPr>
      </w:pPr>
      <w:r w:rsidRPr="00627661">
        <w:rPr>
          <w:rFonts w:ascii="Times New Roman" w:hAnsi="Times New Roman"/>
          <w:sz w:val="24"/>
          <w:szCs w:val="24"/>
        </w:rPr>
        <w:t>A stored procedure provides an important layer of security between the user interface and the database. It supports security through data access controls because end users may enter or change data, but do not write procedures. A stored procedure preserves data integrity because information is entered in a consistent manner. It improves productivity because statements in a stored procedure only must be written once.</w:t>
      </w:r>
    </w:p>
    <w:p w14:paraId="2BD06789" w14:textId="77777777" w:rsid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lastRenderedPageBreak/>
        <w:t>Use of stored procedures can reduce network traffic between clients and servers, because the commands are executed as a single batch of code. This means only the call to execute the procedure is sent over a network, instead of every single line of code being sent individually.</w:t>
      </w:r>
    </w:p>
    <w:p w14:paraId="7520BD2C" w14:textId="77777777" w:rsidR="00627661" w:rsidRDefault="00627661" w:rsidP="00627661">
      <w:pPr>
        <w:pStyle w:val="BodyText"/>
        <w:jc w:val="both"/>
        <w:rPr>
          <w:rFonts w:ascii="Times New Roman" w:hAnsi="Times New Roman"/>
          <w:sz w:val="24"/>
          <w:szCs w:val="24"/>
        </w:rPr>
      </w:pPr>
    </w:p>
    <w:p w14:paraId="040628FD" w14:textId="77777777" w:rsidR="00627661" w:rsidRDefault="00627661" w:rsidP="00627661">
      <w:pPr>
        <w:pStyle w:val="BodyText"/>
        <w:jc w:val="both"/>
        <w:rPr>
          <w:rFonts w:ascii="Times New Roman" w:hAnsi="Times New Roman"/>
          <w:sz w:val="24"/>
          <w:szCs w:val="24"/>
        </w:rPr>
      </w:pPr>
      <w:r>
        <w:rPr>
          <w:rFonts w:ascii="Times New Roman" w:hAnsi="Times New Roman"/>
          <w:sz w:val="24"/>
          <w:szCs w:val="24"/>
        </w:rPr>
        <w:t>Syntax:</w:t>
      </w:r>
    </w:p>
    <w:p w14:paraId="7B5F29E1"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CREATE [ OR </w:t>
      </w:r>
      <w:proofErr w:type="gramStart"/>
      <w:r w:rsidRPr="00627661">
        <w:rPr>
          <w:rFonts w:ascii="Courier New" w:eastAsia="Times New Roman" w:hAnsi="Courier New" w:cs="Courier New"/>
          <w:color w:val="0D0A0B"/>
          <w:lang w:eastAsia="en-IN"/>
        </w:rPr>
        <w:t>REPLACE ]</w:t>
      </w:r>
      <w:proofErr w:type="gramEnd"/>
      <w:r w:rsidRPr="00627661">
        <w:rPr>
          <w:rFonts w:ascii="Courier New" w:eastAsia="Times New Roman" w:hAnsi="Courier New" w:cs="Courier New"/>
          <w:color w:val="0D0A0B"/>
          <w:lang w:eastAsia="en-IN"/>
        </w:rPr>
        <w:t xml:space="preserve"> PROCEDURE</w:t>
      </w:r>
    </w:p>
    <w:p w14:paraId="0CD690E1"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w:t>
      </w:r>
      <w:r w:rsidRPr="00627661">
        <w:rPr>
          <w:rFonts w:ascii="Courier New" w:eastAsia="Times New Roman" w:hAnsi="Courier New" w:cs="Courier New"/>
          <w:b/>
          <w:bCs/>
          <w:i/>
          <w:iCs/>
          <w:color w:val="0D0A0B"/>
          <w:sz w:val="20"/>
          <w:szCs w:val="20"/>
          <w:lang w:eastAsia="en-IN"/>
        </w:rPr>
        <w:t>name</w:t>
      </w:r>
      <w:r w:rsidRPr="00627661">
        <w:rPr>
          <w:rFonts w:ascii="Courier New" w:eastAsia="Times New Roman" w:hAnsi="Courier New" w:cs="Courier New"/>
          <w:color w:val="0D0A0B"/>
          <w:lang w:eastAsia="en-IN"/>
        </w:rPr>
        <w:t xml:space="preserve"> </w:t>
      </w:r>
      <w:proofErr w:type="gramStart"/>
      <w:r w:rsidRPr="00627661">
        <w:rPr>
          <w:rFonts w:ascii="Courier New" w:eastAsia="Times New Roman" w:hAnsi="Courier New" w:cs="Courier New"/>
          <w:color w:val="0D0A0B"/>
          <w:lang w:eastAsia="en-IN"/>
        </w:rPr>
        <w:t>( [</w:t>
      </w:r>
      <w:proofErr w:type="gramEnd"/>
      <w:r w:rsidRPr="00627661">
        <w:rPr>
          <w:rFonts w:ascii="Courier New" w:eastAsia="Times New Roman" w:hAnsi="Courier New" w:cs="Courier New"/>
          <w:color w:val="0D0A0B"/>
          <w:lang w:eastAsia="en-IN"/>
        </w:rPr>
        <w:t xml:space="preserve"> [ </w:t>
      </w:r>
      <w:proofErr w:type="spellStart"/>
      <w:r w:rsidRPr="00627661">
        <w:rPr>
          <w:rFonts w:ascii="Courier New" w:eastAsia="Times New Roman" w:hAnsi="Courier New" w:cs="Courier New"/>
          <w:b/>
          <w:bCs/>
          <w:i/>
          <w:iCs/>
          <w:color w:val="0D0A0B"/>
          <w:sz w:val="20"/>
          <w:szCs w:val="20"/>
          <w:lang w:eastAsia="en-IN"/>
        </w:rPr>
        <w:t>argmode</w:t>
      </w:r>
      <w:proofErr w:type="spellEnd"/>
      <w:r w:rsidRPr="00627661">
        <w:rPr>
          <w:rFonts w:ascii="Courier New" w:eastAsia="Times New Roman" w:hAnsi="Courier New" w:cs="Courier New"/>
          <w:color w:val="0D0A0B"/>
          <w:lang w:eastAsia="en-IN"/>
        </w:rPr>
        <w:t xml:space="preserve"> ] [ </w:t>
      </w:r>
      <w:proofErr w:type="spellStart"/>
      <w:r w:rsidRPr="00627661">
        <w:rPr>
          <w:rFonts w:ascii="Courier New" w:eastAsia="Times New Roman" w:hAnsi="Courier New" w:cs="Courier New"/>
          <w:b/>
          <w:bCs/>
          <w:i/>
          <w:iCs/>
          <w:color w:val="0D0A0B"/>
          <w:sz w:val="20"/>
          <w:szCs w:val="20"/>
          <w:lang w:eastAsia="en-IN"/>
        </w:rPr>
        <w:t>argname</w:t>
      </w:r>
      <w:proofErr w:type="spellEnd"/>
      <w:r w:rsidRPr="00627661">
        <w:rPr>
          <w:rFonts w:ascii="Courier New" w:eastAsia="Times New Roman" w:hAnsi="Courier New" w:cs="Courier New"/>
          <w:color w:val="0D0A0B"/>
          <w:lang w:eastAsia="en-IN"/>
        </w:rPr>
        <w:t xml:space="preserve"> ] </w:t>
      </w:r>
      <w:proofErr w:type="spellStart"/>
      <w:r w:rsidRPr="00627661">
        <w:rPr>
          <w:rFonts w:ascii="Courier New" w:eastAsia="Times New Roman" w:hAnsi="Courier New" w:cs="Courier New"/>
          <w:b/>
          <w:bCs/>
          <w:i/>
          <w:iCs/>
          <w:color w:val="0D0A0B"/>
          <w:sz w:val="20"/>
          <w:szCs w:val="20"/>
          <w:lang w:eastAsia="en-IN"/>
        </w:rPr>
        <w:t>argtype</w:t>
      </w:r>
      <w:proofErr w:type="spellEnd"/>
      <w:r w:rsidRPr="00627661">
        <w:rPr>
          <w:rFonts w:ascii="Courier New" w:eastAsia="Times New Roman" w:hAnsi="Courier New" w:cs="Courier New"/>
          <w:color w:val="0D0A0B"/>
          <w:lang w:eastAsia="en-IN"/>
        </w:rPr>
        <w:t xml:space="preserve"> [ { DEFAULT | = } </w:t>
      </w:r>
      <w:proofErr w:type="spellStart"/>
      <w:r w:rsidRPr="00627661">
        <w:rPr>
          <w:rFonts w:ascii="Courier New" w:eastAsia="Times New Roman" w:hAnsi="Courier New" w:cs="Courier New"/>
          <w:b/>
          <w:bCs/>
          <w:i/>
          <w:iCs/>
          <w:color w:val="0D0A0B"/>
          <w:sz w:val="20"/>
          <w:szCs w:val="20"/>
          <w:lang w:eastAsia="en-IN"/>
        </w:rPr>
        <w:t>default_expr</w:t>
      </w:r>
      <w:proofErr w:type="spellEnd"/>
      <w:r w:rsidRPr="00627661">
        <w:rPr>
          <w:rFonts w:ascii="Courier New" w:eastAsia="Times New Roman" w:hAnsi="Courier New" w:cs="Courier New"/>
          <w:color w:val="0D0A0B"/>
          <w:lang w:eastAsia="en-IN"/>
        </w:rPr>
        <w:t xml:space="preserve"> ] [, ...] ] )</w:t>
      </w:r>
    </w:p>
    <w:p w14:paraId="1E80D032"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w:t>
      </w:r>
      <w:proofErr w:type="gramStart"/>
      <w:r w:rsidRPr="00627661">
        <w:rPr>
          <w:rFonts w:ascii="Courier New" w:eastAsia="Times New Roman" w:hAnsi="Courier New" w:cs="Courier New"/>
          <w:color w:val="0D0A0B"/>
          <w:lang w:eastAsia="en-IN"/>
        </w:rPr>
        <w:t>{ LANGUAGE</w:t>
      </w:r>
      <w:proofErr w:type="gramEnd"/>
      <w:r w:rsidRPr="00627661">
        <w:rPr>
          <w:rFonts w:ascii="Courier New" w:eastAsia="Times New Roman" w:hAnsi="Courier New" w:cs="Courier New"/>
          <w:color w:val="0D0A0B"/>
          <w:lang w:eastAsia="en-IN"/>
        </w:rPr>
        <w:t xml:space="preserve"> </w:t>
      </w:r>
      <w:proofErr w:type="spellStart"/>
      <w:r w:rsidRPr="00627661">
        <w:rPr>
          <w:rFonts w:ascii="Courier New" w:eastAsia="Times New Roman" w:hAnsi="Courier New" w:cs="Courier New"/>
          <w:b/>
          <w:bCs/>
          <w:i/>
          <w:iCs/>
          <w:color w:val="0D0A0B"/>
          <w:sz w:val="20"/>
          <w:szCs w:val="20"/>
          <w:lang w:eastAsia="en-IN"/>
        </w:rPr>
        <w:t>lang_name</w:t>
      </w:r>
      <w:proofErr w:type="spellEnd"/>
    </w:p>
    <w:p w14:paraId="4EBFDA71"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TRANSFORM </w:t>
      </w:r>
      <w:proofErr w:type="gramStart"/>
      <w:r w:rsidRPr="00627661">
        <w:rPr>
          <w:rFonts w:ascii="Courier New" w:eastAsia="Times New Roman" w:hAnsi="Courier New" w:cs="Courier New"/>
          <w:color w:val="0D0A0B"/>
          <w:lang w:eastAsia="en-IN"/>
        </w:rPr>
        <w:t>{ FOR</w:t>
      </w:r>
      <w:proofErr w:type="gramEnd"/>
      <w:r w:rsidRPr="00627661">
        <w:rPr>
          <w:rFonts w:ascii="Courier New" w:eastAsia="Times New Roman" w:hAnsi="Courier New" w:cs="Courier New"/>
          <w:color w:val="0D0A0B"/>
          <w:lang w:eastAsia="en-IN"/>
        </w:rPr>
        <w:t xml:space="preserve"> TYPE </w:t>
      </w:r>
      <w:proofErr w:type="spellStart"/>
      <w:r w:rsidRPr="00627661">
        <w:rPr>
          <w:rFonts w:ascii="Courier New" w:eastAsia="Times New Roman" w:hAnsi="Courier New" w:cs="Courier New"/>
          <w:b/>
          <w:bCs/>
          <w:i/>
          <w:iCs/>
          <w:color w:val="0D0A0B"/>
          <w:sz w:val="20"/>
          <w:szCs w:val="20"/>
          <w:lang w:eastAsia="en-IN"/>
        </w:rPr>
        <w:t>type_name</w:t>
      </w:r>
      <w:proofErr w:type="spellEnd"/>
      <w:r w:rsidRPr="00627661">
        <w:rPr>
          <w:rFonts w:ascii="Courier New" w:eastAsia="Times New Roman" w:hAnsi="Courier New" w:cs="Courier New"/>
          <w:color w:val="0D0A0B"/>
          <w:lang w:eastAsia="en-IN"/>
        </w:rPr>
        <w:t xml:space="preserve"> } [, ... ]</w:t>
      </w:r>
    </w:p>
    <w:p w14:paraId="312BF772"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 </w:t>
      </w:r>
      <w:proofErr w:type="gramStart"/>
      <w:r w:rsidRPr="00627661">
        <w:rPr>
          <w:rFonts w:ascii="Courier New" w:eastAsia="Times New Roman" w:hAnsi="Courier New" w:cs="Courier New"/>
          <w:color w:val="0D0A0B"/>
          <w:lang w:eastAsia="en-IN"/>
        </w:rPr>
        <w:t>EXTERNAL ]</w:t>
      </w:r>
      <w:proofErr w:type="gramEnd"/>
      <w:r w:rsidRPr="00627661">
        <w:rPr>
          <w:rFonts w:ascii="Courier New" w:eastAsia="Times New Roman" w:hAnsi="Courier New" w:cs="Courier New"/>
          <w:color w:val="0D0A0B"/>
          <w:lang w:eastAsia="en-IN"/>
        </w:rPr>
        <w:t xml:space="preserve"> SECURITY INVOKER | [ EXTERNAL ] SECURITY DEFINER</w:t>
      </w:r>
    </w:p>
    <w:p w14:paraId="7EC09472"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SET </w:t>
      </w:r>
      <w:proofErr w:type="spellStart"/>
      <w:r w:rsidRPr="00627661">
        <w:rPr>
          <w:rFonts w:ascii="Courier New" w:eastAsia="Times New Roman" w:hAnsi="Courier New" w:cs="Courier New"/>
          <w:b/>
          <w:bCs/>
          <w:i/>
          <w:iCs/>
          <w:color w:val="0D0A0B"/>
          <w:sz w:val="20"/>
          <w:szCs w:val="20"/>
          <w:lang w:eastAsia="en-IN"/>
        </w:rPr>
        <w:t>configuration_parameter</w:t>
      </w:r>
      <w:proofErr w:type="spellEnd"/>
      <w:r w:rsidRPr="00627661">
        <w:rPr>
          <w:rFonts w:ascii="Courier New" w:eastAsia="Times New Roman" w:hAnsi="Courier New" w:cs="Courier New"/>
          <w:color w:val="0D0A0B"/>
          <w:lang w:eastAsia="en-IN"/>
        </w:rPr>
        <w:t xml:space="preserve"> </w:t>
      </w:r>
      <w:proofErr w:type="gramStart"/>
      <w:r w:rsidRPr="00627661">
        <w:rPr>
          <w:rFonts w:ascii="Courier New" w:eastAsia="Times New Roman" w:hAnsi="Courier New" w:cs="Courier New"/>
          <w:color w:val="0D0A0B"/>
          <w:lang w:eastAsia="en-IN"/>
        </w:rPr>
        <w:t>{ TO</w:t>
      </w:r>
      <w:proofErr w:type="gramEnd"/>
      <w:r w:rsidRPr="00627661">
        <w:rPr>
          <w:rFonts w:ascii="Courier New" w:eastAsia="Times New Roman" w:hAnsi="Courier New" w:cs="Courier New"/>
          <w:color w:val="0D0A0B"/>
          <w:lang w:eastAsia="en-IN"/>
        </w:rPr>
        <w:t xml:space="preserve"> </w:t>
      </w:r>
      <w:r w:rsidRPr="00627661">
        <w:rPr>
          <w:rFonts w:ascii="Courier New" w:eastAsia="Times New Roman" w:hAnsi="Courier New" w:cs="Courier New"/>
          <w:b/>
          <w:bCs/>
          <w:i/>
          <w:iCs/>
          <w:color w:val="0D0A0B"/>
          <w:sz w:val="20"/>
          <w:szCs w:val="20"/>
          <w:lang w:eastAsia="en-IN"/>
        </w:rPr>
        <w:t>value</w:t>
      </w:r>
      <w:r w:rsidRPr="00627661">
        <w:rPr>
          <w:rFonts w:ascii="Courier New" w:eastAsia="Times New Roman" w:hAnsi="Courier New" w:cs="Courier New"/>
          <w:color w:val="0D0A0B"/>
          <w:lang w:eastAsia="en-IN"/>
        </w:rPr>
        <w:t xml:space="preserve"> | = </w:t>
      </w:r>
      <w:r w:rsidRPr="00627661">
        <w:rPr>
          <w:rFonts w:ascii="Courier New" w:eastAsia="Times New Roman" w:hAnsi="Courier New" w:cs="Courier New"/>
          <w:b/>
          <w:bCs/>
          <w:i/>
          <w:iCs/>
          <w:color w:val="0D0A0B"/>
          <w:sz w:val="20"/>
          <w:szCs w:val="20"/>
          <w:lang w:eastAsia="en-IN"/>
        </w:rPr>
        <w:t>value</w:t>
      </w:r>
      <w:r w:rsidRPr="00627661">
        <w:rPr>
          <w:rFonts w:ascii="Courier New" w:eastAsia="Times New Roman" w:hAnsi="Courier New" w:cs="Courier New"/>
          <w:color w:val="0D0A0B"/>
          <w:lang w:eastAsia="en-IN"/>
        </w:rPr>
        <w:t xml:space="preserve"> | FROM CURRENT }</w:t>
      </w:r>
    </w:p>
    <w:p w14:paraId="3D0BD6EB"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AS '</w:t>
      </w:r>
      <w:r w:rsidRPr="00627661">
        <w:rPr>
          <w:rFonts w:ascii="Courier New" w:eastAsia="Times New Roman" w:hAnsi="Courier New" w:cs="Courier New"/>
          <w:b/>
          <w:bCs/>
          <w:i/>
          <w:iCs/>
          <w:color w:val="0D0A0B"/>
          <w:sz w:val="20"/>
          <w:szCs w:val="20"/>
          <w:lang w:eastAsia="en-IN"/>
        </w:rPr>
        <w:t>definition</w:t>
      </w:r>
      <w:r w:rsidRPr="00627661">
        <w:rPr>
          <w:rFonts w:ascii="Courier New" w:eastAsia="Times New Roman" w:hAnsi="Courier New" w:cs="Courier New"/>
          <w:color w:val="0D0A0B"/>
          <w:lang w:eastAsia="en-IN"/>
        </w:rPr>
        <w:t>'</w:t>
      </w:r>
    </w:p>
    <w:p w14:paraId="0A40D8CE"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AS '</w:t>
      </w:r>
      <w:proofErr w:type="spellStart"/>
      <w:r w:rsidRPr="00627661">
        <w:rPr>
          <w:rFonts w:ascii="Courier New" w:eastAsia="Times New Roman" w:hAnsi="Courier New" w:cs="Courier New"/>
          <w:b/>
          <w:bCs/>
          <w:i/>
          <w:iCs/>
          <w:color w:val="0D0A0B"/>
          <w:sz w:val="20"/>
          <w:szCs w:val="20"/>
          <w:lang w:eastAsia="en-IN"/>
        </w:rPr>
        <w:t>obj_file</w:t>
      </w:r>
      <w:proofErr w:type="spellEnd"/>
      <w:r w:rsidRPr="00627661">
        <w:rPr>
          <w:rFonts w:ascii="Courier New" w:eastAsia="Times New Roman" w:hAnsi="Courier New" w:cs="Courier New"/>
          <w:color w:val="0D0A0B"/>
          <w:lang w:eastAsia="en-IN"/>
        </w:rPr>
        <w:t>', '</w:t>
      </w:r>
      <w:proofErr w:type="spellStart"/>
      <w:r w:rsidRPr="00627661">
        <w:rPr>
          <w:rFonts w:ascii="Courier New" w:eastAsia="Times New Roman" w:hAnsi="Courier New" w:cs="Courier New"/>
          <w:b/>
          <w:bCs/>
          <w:i/>
          <w:iCs/>
          <w:color w:val="0D0A0B"/>
          <w:sz w:val="20"/>
          <w:szCs w:val="20"/>
          <w:lang w:eastAsia="en-IN"/>
        </w:rPr>
        <w:t>link_symbol</w:t>
      </w:r>
      <w:proofErr w:type="spellEnd"/>
      <w:r w:rsidRPr="00627661">
        <w:rPr>
          <w:rFonts w:ascii="Courier New" w:eastAsia="Times New Roman" w:hAnsi="Courier New" w:cs="Courier New"/>
          <w:color w:val="0D0A0B"/>
          <w:lang w:eastAsia="en-IN"/>
        </w:rPr>
        <w:t>'</w:t>
      </w:r>
    </w:p>
    <w:p w14:paraId="74CA0BBB" w14:textId="77777777" w:rsidR="00627661" w:rsidRPr="00627661" w:rsidRDefault="00627661" w:rsidP="00627661">
      <w:pPr>
        <w:pBdr>
          <w:top w:val="single" w:sz="6" w:space="0" w:color="CED4DA"/>
          <w:left w:val="single" w:sz="6" w:space="0" w:color="CED4DA"/>
          <w:bottom w:val="single" w:sz="6" w:space="0" w:color="CED4DA"/>
          <w:right w:val="single" w:sz="6" w:space="0" w:color="CED4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A0B"/>
          <w:lang w:eastAsia="en-IN"/>
        </w:rPr>
      </w:pPr>
      <w:r w:rsidRPr="00627661">
        <w:rPr>
          <w:rFonts w:ascii="Courier New" w:eastAsia="Times New Roman" w:hAnsi="Courier New" w:cs="Courier New"/>
          <w:color w:val="0D0A0B"/>
          <w:lang w:eastAsia="en-IN"/>
        </w:rPr>
        <w:t xml:space="preserve">  } ...</w:t>
      </w:r>
    </w:p>
    <w:p w14:paraId="06310E48" w14:textId="77777777" w:rsidR="00627661" w:rsidRDefault="00627661" w:rsidP="00627661">
      <w:pPr>
        <w:pStyle w:val="BodyText"/>
        <w:jc w:val="both"/>
        <w:rPr>
          <w:rFonts w:ascii="Times New Roman" w:hAnsi="Times New Roman"/>
          <w:sz w:val="24"/>
          <w:szCs w:val="24"/>
        </w:rPr>
      </w:pPr>
    </w:p>
    <w:p w14:paraId="22FD91B0"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Parameters</w:t>
      </w:r>
    </w:p>
    <w:p w14:paraId="74CAC2E2"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b/>
          <w:sz w:val="24"/>
          <w:szCs w:val="24"/>
        </w:rPr>
        <w:t>Name</w:t>
      </w:r>
      <w:r>
        <w:rPr>
          <w:rFonts w:ascii="Times New Roman" w:hAnsi="Times New Roman"/>
          <w:b/>
          <w:sz w:val="24"/>
          <w:szCs w:val="24"/>
        </w:rPr>
        <w:t xml:space="preserve">: </w:t>
      </w:r>
      <w:r w:rsidRPr="00627661">
        <w:rPr>
          <w:rFonts w:ascii="Times New Roman" w:hAnsi="Times New Roman"/>
          <w:sz w:val="24"/>
          <w:szCs w:val="24"/>
        </w:rPr>
        <w:t>The name (optionally schema-qualified) of the procedure to create.</w:t>
      </w:r>
    </w:p>
    <w:p w14:paraId="21A34FEA" w14:textId="77777777" w:rsidR="00627661" w:rsidRPr="00627661" w:rsidRDefault="00627661" w:rsidP="00627661">
      <w:pPr>
        <w:pStyle w:val="BodyText"/>
        <w:jc w:val="both"/>
        <w:rPr>
          <w:rFonts w:ascii="Times New Roman" w:hAnsi="Times New Roman"/>
          <w:sz w:val="24"/>
          <w:szCs w:val="24"/>
        </w:rPr>
      </w:pPr>
      <w:proofErr w:type="spellStart"/>
      <w:r w:rsidRPr="00627661">
        <w:rPr>
          <w:rFonts w:ascii="Times New Roman" w:hAnsi="Times New Roman"/>
          <w:b/>
          <w:sz w:val="24"/>
          <w:szCs w:val="24"/>
        </w:rPr>
        <w:t>Argmode</w:t>
      </w:r>
      <w:proofErr w:type="spellEnd"/>
      <w:r>
        <w:rPr>
          <w:rFonts w:ascii="Times New Roman" w:hAnsi="Times New Roman"/>
          <w:b/>
          <w:sz w:val="24"/>
          <w:szCs w:val="24"/>
        </w:rPr>
        <w:t xml:space="preserve">: </w:t>
      </w:r>
      <w:r w:rsidRPr="00627661">
        <w:rPr>
          <w:rFonts w:ascii="Times New Roman" w:hAnsi="Times New Roman"/>
          <w:sz w:val="24"/>
          <w:szCs w:val="24"/>
        </w:rPr>
        <w:t>The mode of an argument: IN, INOUT, or VARIADIC. If omitted, the default is IN. (OUT arguments are currently not supported for procedures. Use INOUT instead.)</w:t>
      </w:r>
    </w:p>
    <w:p w14:paraId="113D8892" w14:textId="77777777" w:rsidR="00627661" w:rsidRPr="00627661" w:rsidRDefault="00627661" w:rsidP="00627661">
      <w:pPr>
        <w:pStyle w:val="BodyText"/>
        <w:jc w:val="both"/>
        <w:rPr>
          <w:rFonts w:ascii="Times New Roman" w:hAnsi="Times New Roman"/>
          <w:sz w:val="24"/>
          <w:szCs w:val="24"/>
        </w:rPr>
      </w:pPr>
      <w:proofErr w:type="spellStart"/>
      <w:r w:rsidRPr="00627661">
        <w:rPr>
          <w:rFonts w:ascii="Times New Roman" w:hAnsi="Times New Roman"/>
          <w:b/>
          <w:sz w:val="24"/>
          <w:szCs w:val="24"/>
        </w:rPr>
        <w:t>Argname</w:t>
      </w:r>
      <w:proofErr w:type="spellEnd"/>
      <w:r>
        <w:rPr>
          <w:rFonts w:ascii="Times New Roman" w:hAnsi="Times New Roman"/>
          <w:b/>
          <w:sz w:val="24"/>
          <w:szCs w:val="24"/>
        </w:rPr>
        <w:t xml:space="preserve">: </w:t>
      </w:r>
      <w:r w:rsidRPr="00627661">
        <w:rPr>
          <w:rFonts w:ascii="Times New Roman" w:hAnsi="Times New Roman"/>
          <w:sz w:val="24"/>
          <w:szCs w:val="24"/>
        </w:rPr>
        <w:t>The name of an argument.</w:t>
      </w:r>
    </w:p>
    <w:p w14:paraId="00AD043D" w14:textId="77777777" w:rsidR="00627661" w:rsidRPr="00627661" w:rsidRDefault="00627661" w:rsidP="00627661">
      <w:pPr>
        <w:pStyle w:val="BodyText"/>
        <w:jc w:val="both"/>
        <w:rPr>
          <w:rFonts w:ascii="Times New Roman" w:hAnsi="Times New Roman"/>
          <w:sz w:val="24"/>
          <w:szCs w:val="24"/>
        </w:rPr>
      </w:pPr>
      <w:proofErr w:type="spellStart"/>
      <w:r w:rsidRPr="00627661">
        <w:rPr>
          <w:rFonts w:ascii="Times New Roman" w:hAnsi="Times New Roman"/>
          <w:b/>
          <w:sz w:val="24"/>
          <w:szCs w:val="24"/>
        </w:rPr>
        <w:t>Argtype</w:t>
      </w:r>
      <w:proofErr w:type="spellEnd"/>
      <w:r>
        <w:rPr>
          <w:rFonts w:ascii="Times New Roman" w:hAnsi="Times New Roman"/>
          <w:b/>
          <w:sz w:val="24"/>
          <w:szCs w:val="24"/>
        </w:rPr>
        <w:t xml:space="preserve">: </w:t>
      </w:r>
      <w:r w:rsidRPr="00627661">
        <w:rPr>
          <w:rFonts w:ascii="Times New Roman" w:hAnsi="Times New Roman"/>
          <w:sz w:val="24"/>
          <w:szCs w:val="24"/>
        </w:rPr>
        <w:t>The data type(s) of the procedure's arguments (optionally schema-qualified), if any. The argument types can be base, composite, or domain types, or can reference the type of a table column.</w:t>
      </w:r>
    </w:p>
    <w:p w14:paraId="0888384F"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 xml:space="preserve">Depending on the implementation language it might also be allowed to specify “pseudo-types” such as </w:t>
      </w:r>
      <w:proofErr w:type="spellStart"/>
      <w:r w:rsidRPr="00627661">
        <w:rPr>
          <w:rFonts w:ascii="Times New Roman" w:hAnsi="Times New Roman"/>
          <w:sz w:val="24"/>
          <w:szCs w:val="24"/>
        </w:rPr>
        <w:t>cstring</w:t>
      </w:r>
      <w:proofErr w:type="spellEnd"/>
      <w:r w:rsidRPr="00627661">
        <w:rPr>
          <w:rFonts w:ascii="Times New Roman" w:hAnsi="Times New Roman"/>
          <w:sz w:val="24"/>
          <w:szCs w:val="24"/>
        </w:rPr>
        <w:t>. Pseudo-types indicate that the actual argument type is either incompletely specified, or outside the set of ordinary SQL data types.</w:t>
      </w:r>
    </w:p>
    <w:p w14:paraId="6CE4DF40" w14:textId="77777777" w:rsidR="00627661" w:rsidRPr="00627661" w:rsidRDefault="00627661" w:rsidP="00627661">
      <w:pPr>
        <w:pStyle w:val="BodyText"/>
        <w:jc w:val="both"/>
        <w:rPr>
          <w:rFonts w:ascii="Times New Roman" w:hAnsi="Times New Roman"/>
          <w:sz w:val="24"/>
          <w:szCs w:val="24"/>
        </w:rPr>
      </w:pPr>
    </w:p>
    <w:p w14:paraId="23559A91"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 xml:space="preserve">The type of a column is referenced by writing </w:t>
      </w:r>
      <w:proofErr w:type="spellStart"/>
      <w:r w:rsidRPr="00627661">
        <w:rPr>
          <w:rFonts w:ascii="Times New Roman" w:hAnsi="Times New Roman"/>
          <w:sz w:val="24"/>
          <w:szCs w:val="24"/>
        </w:rPr>
        <w:t>table_</w:t>
      </w:r>
      <w:proofErr w:type="gramStart"/>
      <w:r w:rsidRPr="00627661">
        <w:rPr>
          <w:rFonts w:ascii="Times New Roman" w:hAnsi="Times New Roman"/>
          <w:sz w:val="24"/>
          <w:szCs w:val="24"/>
        </w:rPr>
        <w:t>name.column</w:t>
      </w:r>
      <w:proofErr w:type="gramEnd"/>
      <w:r w:rsidRPr="00627661">
        <w:rPr>
          <w:rFonts w:ascii="Times New Roman" w:hAnsi="Times New Roman"/>
          <w:sz w:val="24"/>
          <w:szCs w:val="24"/>
        </w:rPr>
        <w:t>_name%TYPE</w:t>
      </w:r>
      <w:proofErr w:type="spellEnd"/>
      <w:r w:rsidRPr="00627661">
        <w:rPr>
          <w:rFonts w:ascii="Times New Roman" w:hAnsi="Times New Roman"/>
          <w:sz w:val="24"/>
          <w:szCs w:val="24"/>
        </w:rPr>
        <w:t>. Using this feature can sometimes help make a procedure independent of changes to the definition of a table.</w:t>
      </w:r>
    </w:p>
    <w:p w14:paraId="261775BC" w14:textId="77777777" w:rsidR="00627661" w:rsidRPr="00627661" w:rsidRDefault="00627661" w:rsidP="00627661">
      <w:pPr>
        <w:pStyle w:val="BodyText"/>
        <w:jc w:val="both"/>
        <w:rPr>
          <w:rFonts w:ascii="Times New Roman" w:hAnsi="Times New Roman"/>
          <w:sz w:val="24"/>
          <w:szCs w:val="24"/>
        </w:rPr>
      </w:pPr>
      <w:proofErr w:type="spellStart"/>
      <w:r w:rsidRPr="00627661">
        <w:rPr>
          <w:rFonts w:ascii="Times New Roman" w:hAnsi="Times New Roman"/>
          <w:b/>
          <w:sz w:val="24"/>
          <w:szCs w:val="24"/>
        </w:rPr>
        <w:t>default_expr</w:t>
      </w:r>
      <w:proofErr w:type="spellEnd"/>
      <w:r>
        <w:rPr>
          <w:rFonts w:ascii="Times New Roman" w:hAnsi="Times New Roman"/>
          <w:b/>
          <w:sz w:val="24"/>
          <w:szCs w:val="24"/>
        </w:rPr>
        <w:t xml:space="preserve">: </w:t>
      </w:r>
      <w:r w:rsidRPr="00627661">
        <w:rPr>
          <w:rFonts w:ascii="Times New Roman" w:hAnsi="Times New Roman"/>
          <w:sz w:val="24"/>
          <w:szCs w:val="24"/>
        </w:rPr>
        <w:t>An expression to be used as default value if the parameter is not specified. The expression has to be coercible to the argument type of the parameter. All input parameters following a parameter with a default value must have default values as well.</w:t>
      </w:r>
    </w:p>
    <w:p w14:paraId="6D0C6497" w14:textId="77777777" w:rsidR="00627661" w:rsidRPr="00627661" w:rsidRDefault="00627661" w:rsidP="00627661">
      <w:pPr>
        <w:pStyle w:val="BodyText"/>
        <w:jc w:val="both"/>
        <w:rPr>
          <w:rFonts w:ascii="Times New Roman" w:hAnsi="Times New Roman"/>
          <w:b/>
          <w:sz w:val="24"/>
          <w:szCs w:val="24"/>
        </w:rPr>
      </w:pPr>
      <w:proofErr w:type="spellStart"/>
      <w:r>
        <w:rPr>
          <w:rFonts w:ascii="Times New Roman" w:hAnsi="Times New Roman"/>
          <w:b/>
          <w:sz w:val="24"/>
          <w:szCs w:val="24"/>
        </w:rPr>
        <w:t>lang_</w:t>
      </w:r>
      <w:proofErr w:type="gramStart"/>
      <w:r>
        <w:rPr>
          <w:rFonts w:ascii="Times New Roman" w:hAnsi="Times New Roman"/>
          <w:b/>
          <w:sz w:val="24"/>
          <w:szCs w:val="24"/>
        </w:rPr>
        <w:t>name</w:t>
      </w:r>
      <w:proofErr w:type="spellEnd"/>
      <w:r>
        <w:rPr>
          <w:rFonts w:ascii="Times New Roman" w:hAnsi="Times New Roman"/>
          <w:b/>
          <w:sz w:val="24"/>
          <w:szCs w:val="24"/>
        </w:rPr>
        <w:t xml:space="preserve"> </w:t>
      </w:r>
      <w:r>
        <w:rPr>
          <w:rFonts w:ascii="Times New Roman" w:hAnsi="Times New Roman"/>
          <w:sz w:val="24"/>
          <w:szCs w:val="24"/>
        </w:rPr>
        <w:t>:</w:t>
      </w:r>
      <w:r w:rsidRPr="00627661">
        <w:rPr>
          <w:rFonts w:ascii="Times New Roman" w:hAnsi="Times New Roman"/>
          <w:sz w:val="24"/>
          <w:szCs w:val="24"/>
        </w:rPr>
        <w:t>The</w:t>
      </w:r>
      <w:proofErr w:type="gramEnd"/>
      <w:r w:rsidRPr="00627661">
        <w:rPr>
          <w:rFonts w:ascii="Times New Roman" w:hAnsi="Times New Roman"/>
          <w:sz w:val="24"/>
          <w:szCs w:val="24"/>
        </w:rPr>
        <w:t xml:space="preserve"> name of the language that the procedure is implemented in. It can be </w:t>
      </w:r>
      <w:proofErr w:type="spellStart"/>
      <w:r w:rsidRPr="00627661">
        <w:rPr>
          <w:rFonts w:ascii="Times New Roman" w:hAnsi="Times New Roman"/>
          <w:sz w:val="24"/>
          <w:szCs w:val="24"/>
        </w:rPr>
        <w:t>sql</w:t>
      </w:r>
      <w:proofErr w:type="spellEnd"/>
      <w:r w:rsidRPr="00627661">
        <w:rPr>
          <w:rFonts w:ascii="Times New Roman" w:hAnsi="Times New Roman"/>
          <w:sz w:val="24"/>
          <w:szCs w:val="24"/>
        </w:rPr>
        <w:t xml:space="preserve">, c, internal, or the name of a user-defined procedural language, </w:t>
      </w:r>
      <w:proofErr w:type="gramStart"/>
      <w:r w:rsidRPr="00627661">
        <w:rPr>
          <w:rFonts w:ascii="Times New Roman" w:hAnsi="Times New Roman"/>
          <w:sz w:val="24"/>
          <w:szCs w:val="24"/>
        </w:rPr>
        <w:t>e.g.</w:t>
      </w:r>
      <w:proofErr w:type="gramEnd"/>
      <w:r w:rsidRPr="00627661">
        <w:rPr>
          <w:rFonts w:ascii="Times New Roman" w:hAnsi="Times New Roman"/>
          <w:sz w:val="24"/>
          <w:szCs w:val="24"/>
        </w:rPr>
        <w:t xml:space="preserve"> </w:t>
      </w:r>
      <w:proofErr w:type="spellStart"/>
      <w:r w:rsidRPr="00627661">
        <w:rPr>
          <w:rFonts w:ascii="Times New Roman" w:hAnsi="Times New Roman"/>
          <w:sz w:val="24"/>
          <w:szCs w:val="24"/>
        </w:rPr>
        <w:t>plpgsql</w:t>
      </w:r>
      <w:proofErr w:type="spellEnd"/>
      <w:r w:rsidRPr="00627661">
        <w:rPr>
          <w:rFonts w:ascii="Times New Roman" w:hAnsi="Times New Roman"/>
          <w:sz w:val="24"/>
          <w:szCs w:val="24"/>
        </w:rPr>
        <w:t>. Enclosing the name in single quotes is deprecated and requires matching case.</w:t>
      </w:r>
    </w:p>
    <w:p w14:paraId="0F7BF702" w14:textId="77777777" w:rsidR="00627661" w:rsidRDefault="00627661" w:rsidP="00627661">
      <w:pPr>
        <w:pStyle w:val="BodyText"/>
        <w:jc w:val="both"/>
        <w:rPr>
          <w:rFonts w:ascii="Times New Roman" w:hAnsi="Times New Roman"/>
          <w:b/>
          <w:sz w:val="24"/>
          <w:szCs w:val="24"/>
        </w:rPr>
      </w:pPr>
    </w:p>
    <w:p w14:paraId="21BFCED6" w14:textId="77777777" w:rsidR="00627661" w:rsidRPr="00627661" w:rsidRDefault="00627661" w:rsidP="00627661">
      <w:pPr>
        <w:pStyle w:val="BodyText"/>
        <w:jc w:val="both"/>
        <w:rPr>
          <w:rFonts w:ascii="Times New Roman" w:hAnsi="Times New Roman"/>
          <w:b/>
          <w:sz w:val="24"/>
          <w:szCs w:val="24"/>
        </w:rPr>
      </w:pPr>
      <w:r w:rsidRPr="00627661">
        <w:rPr>
          <w:rFonts w:ascii="Times New Roman" w:hAnsi="Times New Roman"/>
          <w:b/>
          <w:sz w:val="24"/>
          <w:szCs w:val="24"/>
        </w:rPr>
        <w:t xml:space="preserve">TRANSFORM </w:t>
      </w:r>
      <w:proofErr w:type="gramStart"/>
      <w:r w:rsidRPr="00627661">
        <w:rPr>
          <w:rFonts w:ascii="Times New Roman" w:hAnsi="Times New Roman"/>
          <w:b/>
          <w:sz w:val="24"/>
          <w:szCs w:val="24"/>
        </w:rPr>
        <w:t>{ FOR</w:t>
      </w:r>
      <w:proofErr w:type="gramEnd"/>
      <w:r w:rsidRPr="00627661">
        <w:rPr>
          <w:rFonts w:ascii="Times New Roman" w:hAnsi="Times New Roman"/>
          <w:b/>
          <w:sz w:val="24"/>
          <w:szCs w:val="24"/>
        </w:rPr>
        <w:t xml:space="preserve"> TYPE </w:t>
      </w:r>
      <w:proofErr w:type="spellStart"/>
      <w:r w:rsidRPr="00627661">
        <w:rPr>
          <w:rFonts w:ascii="Times New Roman" w:hAnsi="Times New Roman"/>
          <w:b/>
          <w:sz w:val="24"/>
          <w:szCs w:val="24"/>
        </w:rPr>
        <w:t>type_name</w:t>
      </w:r>
      <w:proofErr w:type="spellEnd"/>
      <w:r w:rsidRPr="00627661">
        <w:rPr>
          <w:rFonts w:ascii="Times New Roman" w:hAnsi="Times New Roman"/>
          <w:b/>
          <w:sz w:val="24"/>
          <w:szCs w:val="24"/>
        </w:rPr>
        <w:t xml:space="preserve"> } [, ... ] }</w:t>
      </w:r>
    </w:p>
    <w:p w14:paraId="566EA9AE"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lastRenderedPageBreak/>
        <w:t xml:space="preserve">Lists which transforms a call to the procedure should apply. Transforms convert between SQL types and language-specific data types; see CREATE TRANSFORM. Procedural language implementations usually have hardcoded knowledge of the built-in types, so those don't need to be listed here. If a procedural language implementation does not know how to handle a type and no transform is supplied, it will fall back to a default </w:t>
      </w:r>
      <w:proofErr w:type="spellStart"/>
      <w:r w:rsidRPr="00627661">
        <w:rPr>
          <w:rFonts w:ascii="Times New Roman" w:hAnsi="Times New Roman"/>
          <w:sz w:val="24"/>
          <w:szCs w:val="24"/>
        </w:rPr>
        <w:t>behavior</w:t>
      </w:r>
      <w:proofErr w:type="spellEnd"/>
      <w:r w:rsidRPr="00627661">
        <w:rPr>
          <w:rFonts w:ascii="Times New Roman" w:hAnsi="Times New Roman"/>
          <w:sz w:val="24"/>
          <w:szCs w:val="24"/>
        </w:rPr>
        <w:t xml:space="preserve"> for converting data types, but this depends on the implementation.</w:t>
      </w:r>
    </w:p>
    <w:p w14:paraId="6E704C0E" w14:textId="77777777" w:rsidR="00627661" w:rsidRPr="00627661" w:rsidRDefault="00627661" w:rsidP="00627661">
      <w:pPr>
        <w:pStyle w:val="BodyText"/>
        <w:jc w:val="both"/>
        <w:rPr>
          <w:rFonts w:ascii="Times New Roman" w:hAnsi="Times New Roman"/>
          <w:b/>
          <w:sz w:val="24"/>
          <w:szCs w:val="24"/>
        </w:rPr>
      </w:pPr>
      <w:r w:rsidRPr="00627661">
        <w:rPr>
          <w:rFonts w:ascii="Times New Roman" w:hAnsi="Times New Roman"/>
          <w:b/>
          <w:sz w:val="24"/>
          <w:szCs w:val="24"/>
        </w:rPr>
        <w:t>[EXTERNAL] SECURITY INVOKER</w:t>
      </w:r>
    </w:p>
    <w:p w14:paraId="652298BD" w14:textId="77777777" w:rsidR="00627661" w:rsidRPr="00627661" w:rsidRDefault="00627661" w:rsidP="00627661">
      <w:pPr>
        <w:pStyle w:val="BodyText"/>
        <w:jc w:val="both"/>
        <w:rPr>
          <w:rFonts w:ascii="Times New Roman" w:hAnsi="Times New Roman"/>
          <w:b/>
          <w:sz w:val="24"/>
          <w:szCs w:val="24"/>
        </w:rPr>
      </w:pPr>
      <w:r w:rsidRPr="00627661">
        <w:rPr>
          <w:rFonts w:ascii="Times New Roman" w:hAnsi="Times New Roman"/>
          <w:b/>
          <w:sz w:val="24"/>
          <w:szCs w:val="24"/>
        </w:rPr>
        <w:t>[EXTERNAL] SECURITY DEFINER</w:t>
      </w:r>
    </w:p>
    <w:p w14:paraId="7B4A7AF9"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b/>
          <w:sz w:val="24"/>
          <w:szCs w:val="24"/>
        </w:rPr>
        <w:t>SECURITY INVOKER</w:t>
      </w:r>
      <w:r w:rsidRPr="00627661">
        <w:rPr>
          <w:rFonts w:ascii="Times New Roman" w:hAnsi="Times New Roman"/>
          <w:sz w:val="24"/>
          <w:szCs w:val="24"/>
        </w:rPr>
        <w:t xml:space="preserve"> indicates that the procedure is to be executed with the privileges of the user that calls it. That is the default. SECURITY DEFINER specifies that the procedure is to be executed with the privileges of the user that owns it.</w:t>
      </w:r>
    </w:p>
    <w:p w14:paraId="735CAD5F"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The key word EXTERNAL is allowed for SQL conformance, but it is optional since, unlike in SQL, this feature applies to all procedures not only external ones.</w:t>
      </w:r>
    </w:p>
    <w:p w14:paraId="45740CB9"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A SECURITY DEFINER procedure cannot execute transaction control statements (for example, COMMIT and ROLLBACK, depending on the language).</w:t>
      </w:r>
    </w:p>
    <w:p w14:paraId="1018EEC0" w14:textId="77777777" w:rsidR="00627661" w:rsidRPr="00627661" w:rsidRDefault="00627661" w:rsidP="00627661">
      <w:pPr>
        <w:pStyle w:val="BodyText"/>
        <w:jc w:val="both"/>
        <w:rPr>
          <w:rFonts w:ascii="Times New Roman" w:hAnsi="Times New Roman"/>
          <w:b/>
          <w:sz w:val="24"/>
          <w:szCs w:val="24"/>
        </w:rPr>
      </w:pPr>
      <w:proofErr w:type="spellStart"/>
      <w:r w:rsidRPr="00627661">
        <w:rPr>
          <w:rFonts w:ascii="Times New Roman" w:hAnsi="Times New Roman"/>
          <w:b/>
          <w:sz w:val="24"/>
          <w:szCs w:val="24"/>
        </w:rPr>
        <w:t>configuration_parameter</w:t>
      </w:r>
      <w:proofErr w:type="spellEnd"/>
    </w:p>
    <w:p w14:paraId="278BF18D"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b/>
          <w:sz w:val="24"/>
          <w:szCs w:val="24"/>
        </w:rPr>
        <w:t>value</w:t>
      </w:r>
      <w:r>
        <w:rPr>
          <w:rFonts w:ascii="Times New Roman" w:hAnsi="Times New Roman"/>
          <w:b/>
          <w:sz w:val="24"/>
          <w:szCs w:val="24"/>
        </w:rPr>
        <w:t xml:space="preserve">: </w:t>
      </w:r>
      <w:r w:rsidRPr="00627661">
        <w:rPr>
          <w:rFonts w:ascii="Times New Roman" w:hAnsi="Times New Roman"/>
          <w:sz w:val="24"/>
          <w:szCs w:val="24"/>
        </w:rPr>
        <w:t>The SET clause causes the specified configuration parameter to be set to the specified value when the procedure is entered, and then restored to its prior value when the procedure exits. SET FROM CURRENT saves the value of the parameter that is current when CREATE PROCEDURE is executed as the value to be applied when the procedure is entered.</w:t>
      </w:r>
    </w:p>
    <w:p w14:paraId="3EBE71BC" w14:textId="77777777" w:rsidR="00627661" w:rsidRPr="00627661" w:rsidRDefault="00627661" w:rsidP="00627661">
      <w:pPr>
        <w:pStyle w:val="BodyText"/>
        <w:jc w:val="both"/>
        <w:rPr>
          <w:rFonts w:ascii="Times New Roman" w:hAnsi="Times New Roman"/>
          <w:sz w:val="24"/>
          <w:szCs w:val="24"/>
        </w:rPr>
      </w:pPr>
    </w:p>
    <w:p w14:paraId="2B1E0606"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If a SET clause is attached to a procedure, then the effects of a SET LOCAL command executed inside the procedure for the same variable are restricted to the procedure: the configuration parameter's prior value is still restored at procedure exit. However, an ordinary SET command (without LOCAL) overrides the SET clause, much as it would do for a previous SET LOCAL command: the effects of such a command will persist after procedure exit, unless the current transaction is rolled back.</w:t>
      </w:r>
    </w:p>
    <w:p w14:paraId="39D9EE05" w14:textId="77777777" w:rsidR="00627661" w:rsidRDefault="00627661" w:rsidP="00627661">
      <w:pPr>
        <w:pStyle w:val="BodyText"/>
        <w:jc w:val="both"/>
        <w:rPr>
          <w:rFonts w:ascii="Times New Roman" w:hAnsi="Times New Roman"/>
          <w:b/>
          <w:sz w:val="24"/>
          <w:szCs w:val="24"/>
        </w:rPr>
      </w:pPr>
      <w:r w:rsidRPr="00627661">
        <w:rPr>
          <w:rFonts w:ascii="Times New Roman" w:hAnsi="Times New Roman"/>
          <w:sz w:val="24"/>
          <w:szCs w:val="24"/>
        </w:rPr>
        <w:t>If a SET clause is attached to a procedure, then that procedure cannot execute transaction control statements (for example, COMMIT and ROLLBACK, depending on the language).</w:t>
      </w:r>
    </w:p>
    <w:p w14:paraId="788D077C" w14:textId="77777777" w:rsidR="00627661" w:rsidRPr="00627661" w:rsidRDefault="00F80B68" w:rsidP="00627661">
      <w:pPr>
        <w:pStyle w:val="BodyText"/>
        <w:jc w:val="both"/>
        <w:rPr>
          <w:rFonts w:ascii="Times New Roman" w:hAnsi="Times New Roman"/>
          <w:b/>
          <w:sz w:val="24"/>
          <w:szCs w:val="24"/>
        </w:rPr>
      </w:pPr>
      <w:r>
        <w:rPr>
          <w:rFonts w:ascii="Times New Roman" w:hAnsi="Times New Roman"/>
          <w:b/>
          <w:sz w:val="24"/>
          <w:szCs w:val="24"/>
        </w:rPr>
        <w:t>D</w:t>
      </w:r>
      <w:r w:rsidR="00627661" w:rsidRPr="00627661">
        <w:rPr>
          <w:rFonts w:ascii="Times New Roman" w:hAnsi="Times New Roman"/>
          <w:b/>
          <w:sz w:val="24"/>
          <w:szCs w:val="24"/>
        </w:rPr>
        <w:t>efinition</w:t>
      </w:r>
    </w:p>
    <w:p w14:paraId="55651FCC"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A string constant defining the procedure; the meaning depends on the language. It can be an internal procedure name, the path to an object file, an SQL command, or text in a procedural language.</w:t>
      </w:r>
    </w:p>
    <w:p w14:paraId="2381C9C6"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 xml:space="preserve">It is often helpful to use dollar </w:t>
      </w:r>
      <w:proofErr w:type="gramStart"/>
      <w:r w:rsidRPr="00627661">
        <w:rPr>
          <w:rFonts w:ascii="Times New Roman" w:hAnsi="Times New Roman"/>
          <w:sz w:val="24"/>
          <w:szCs w:val="24"/>
        </w:rPr>
        <w:t>quoting  to</w:t>
      </w:r>
      <w:proofErr w:type="gramEnd"/>
      <w:r w:rsidRPr="00627661">
        <w:rPr>
          <w:rFonts w:ascii="Times New Roman" w:hAnsi="Times New Roman"/>
          <w:sz w:val="24"/>
          <w:szCs w:val="24"/>
        </w:rPr>
        <w:t xml:space="preserve"> write the procedure definition string, rather than the normal single quote syntax. Without dollar quoting, any single quotes or backslashes in the procedure definition must be escaped by doubling them.</w:t>
      </w:r>
    </w:p>
    <w:p w14:paraId="452683A7" w14:textId="77777777" w:rsidR="00627661" w:rsidRPr="00627661" w:rsidRDefault="00627661" w:rsidP="00627661">
      <w:pPr>
        <w:pStyle w:val="BodyText"/>
        <w:jc w:val="both"/>
        <w:rPr>
          <w:rFonts w:ascii="Times New Roman" w:hAnsi="Times New Roman"/>
          <w:b/>
          <w:sz w:val="24"/>
          <w:szCs w:val="24"/>
        </w:rPr>
      </w:pPr>
      <w:proofErr w:type="spellStart"/>
      <w:r w:rsidRPr="00627661">
        <w:rPr>
          <w:rFonts w:ascii="Times New Roman" w:hAnsi="Times New Roman"/>
          <w:b/>
          <w:sz w:val="24"/>
          <w:szCs w:val="24"/>
        </w:rPr>
        <w:t>obj_file</w:t>
      </w:r>
      <w:proofErr w:type="spellEnd"/>
      <w:r w:rsidRPr="00627661">
        <w:rPr>
          <w:rFonts w:ascii="Times New Roman" w:hAnsi="Times New Roman"/>
          <w:b/>
          <w:sz w:val="24"/>
          <w:szCs w:val="24"/>
        </w:rPr>
        <w:t xml:space="preserve">, </w:t>
      </w:r>
      <w:proofErr w:type="spellStart"/>
      <w:r w:rsidRPr="00627661">
        <w:rPr>
          <w:rFonts w:ascii="Times New Roman" w:hAnsi="Times New Roman"/>
          <w:b/>
          <w:sz w:val="24"/>
          <w:szCs w:val="24"/>
        </w:rPr>
        <w:t>link_symbol</w:t>
      </w:r>
      <w:proofErr w:type="spellEnd"/>
    </w:p>
    <w:p w14:paraId="71956586" w14:textId="77777777" w:rsidR="00627661" w:rsidRP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lastRenderedPageBreak/>
        <w:t xml:space="preserve">This form of the AS clause is used for dynamically loadable C language procedures when the procedure name in the C language source code is not the same as the name of the SQL procedure. The string </w:t>
      </w:r>
      <w:proofErr w:type="spellStart"/>
      <w:r w:rsidRPr="00627661">
        <w:rPr>
          <w:rFonts w:ascii="Times New Roman" w:hAnsi="Times New Roman"/>
          <w:sz w:val="24"/>
          <w:szCs w:val="24"/>
        </w:rPr>
        <w:t>obj_file</w:t>
      </w:r>
      <w:proofErr w:type="spellEnd"/>
      <w:r w:rsidRPr="00627661">
        <w:rPr>
          <w:rFonts w:ascii="Times New Roman" w:hAnsi="Times New Roman"/>
          <w:sz w:val="24"/>
          <w:szCs w:val="24"/>
        </w:rPr>
        <w:t xml:space="preserve"> is the name of the shared library file containing the compiled C procedure, and is interpreted as for the LOAD command. The string </w:t>
      </w:r>
      <w:proofErr w:type="spellStart"/>
      <w:r w:rsidRPr="00627661">
        <w:rPr>
          <w:rFonts w:ascii="Times New Roman" w:hAnsi="Times New Roman"/>
          <w:sz w:val="24"/>
          <w:szCs w:val="24"/>
        </w:rPr>
        <w:t>link_symbol</w:t>
      </w:r>
      <w:proofErr w:type="spellEnd"/>
      <w:r w:rsidRPr="00627661">
        <w:rPr>
          <w:rFonts w:ascii="Times New Roman" w:hAnsi="Times New Roman"/>
          <w:sz w:val="24"/>
          <w:szCs w:val="24"/>
        </w:rPr>
        <w:t xml:space="preserve"> is the procedure's link symbol, that is, the name of the procedure in the C language source code. If the link symbol is omitted, it is assumed to be the same as the name of the SQL procedure being defined.</w:t>
      </w:r>
    </w:p>
    <w:p w14:paraId="0B64A6F1" w14:textId="77777777" w:rsidR="00627661" w:rsidRPr="00627661" w:rsidRDefault="00627661" w:rsidP="00627661">
      <w:pPr>
        <w:pStyle w:val="BodyText"/>
        <w:jc w:val="both"/>
        <w:rPr>
          <w:rFonts w:ascii="Times New Roman" w:hAnsi="Times New Roman"/>
          <w:sz w:val="24"/>
          <w:szCs w:val="24"/>
        </w:rPr>
      </w:pPr>
    </w:p>
    <w:p w14:paraId="2F651656" w14:textId="77777777" w:rsidR="00627661" w:rsidRDefault="00627661" w:rsidP="00627661">
      <w:pPr>
        <w:pStyle w:val="BodyText"/>
        <w:jc w:val="both"/>
        <w:rPr>
          <w:rFonts w:ascii="Times New Roman" w:hAnsi="Times New Roman"/>
          <w:sz w:val="24"/>
          <w:szCs w:val="24"/>
        </w:rPr>
      </w:pPr>
      <w:r w:rsidRPr="00627661">
        <w:rPr>
          <w:rFonts w:ascii="Times New Roman" w:hAnsi="Times New Roman"/>
          <w:sz w:val="24"/>
          <w:szCs w:val="24"/>
        </w:rPr>
        <w:t>When repeated CREATE PROCEDURE calls refer to the same object file, the file is only loaded once per session. To unload and reload the file (perhaps during development), start a new session.</w:t>
      </w:r>
    </w:p>
    <w:p w14:paraId="5416B037" w14:textId="77777777" w:rsidR="00627661" w:rsidRPr="00DD7191" w:rsidRDefault="00DD7191" w:rsidP="00627661">
      <w:pPr>
        <w:pStyle w:val="BodyText"/>
        <w:jc w:val="both"/>
        <w:rPr>
          <w:rFonts w:ascii="Times New Roman" w:hAnsi="Times New Roman"/>
          <w:b/>
          <w:sz w:val="24"/>
          <w:szCs w:val="24"/>
        </w:rPr>
      </w:pPr>
      <w:r w:rsidRPr="00DD7191">
        <w:rPr>
          <w:rFonts w:ascii="Times New Roman" w:hAnsi="Times New Roman"/>
          <w:b/>
          <w:sz w:val="24"/>
          <w:szCs w:val="24"/>
        </w:rPr>
        <w:t>Example:</w:t>
      </w:r>
    </w:p>
    <w:p w14:paraId="0573190F" w14:textId="77777777" w:rsidR="00DD7191" w:rsidRPr="00DD7191" w:rsidRDefault="00DD7191" w:rsidP="00DD7191">
      <w:pPr>
        <w:rPr>
          <w:rFonts w:ascii="Times New Roman" w:hAnsi="Times New Roman"/>
          <w:sz w:val="24"/>
          <w:szCs w:val="24"/>
        </w:rPr>
      </w:pPr>
      <w:r w:rsidRPr="00DD7191">
        <w:rPr>
          <w:rFonts w:ascii="Times New Roman" w:hAnsi="Times New Roman"/>
          <w:sz w:val="24"/>
          <w:szCs w:val="24"/>
        </w:rPr>
        <w:t>We will use the following accounts table for the demonstration:</w:t>
      </w:r>
    </w:p>
    <w:p w14:paraId="2B94F738"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CREATE TABLE </w:t>
      </w:r>
      <w:r w:rsidRPr="00DD7191">
        <w:rPr>
          <w:rFonts w:ascii="Courier New" w:eastAsia="Times New Roman" w:hAnsi="Courier New" w:cs="Courier New"/>
          <w:color w:val="445870"/>
          <w:sz w:val="20"/>
          <w:szCs w:val="20"/>
          <w:lang w:eastAsia="en-IN"/>
        </w:rPr>
        <w:t>accounts</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p>
    <w:p w14:paraId="0CDCDD9D"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w:t>
      </w:r>
      <w:r w:rsidRPr="00DD7191">
        <w:rPr>
          <w:rFonts w:ascii="Courier New" w:eastAsia="Times New Roman" w:hAnsi="Courier New" w:cs="Courier New"/>
          <w:color w:val="445870"/>
          <w:sz w:val="20"/>
          <w:szCs w:val="20"/>
          <w:lang w:eastAsia="en-IN"/>
        </w:rPr>
        <w:t>id</w:t>
      </w:r>
      <w:r w:rsidRPr="00DD7191">
        <w:rPr>
          <w:rFonts w:ascii="inherit" w:eastAsia="Times New Roman" w:hAnsi="inherit" w:cs="Courier New"/>
          <w:color w:val="445870"/>
          <w:sz w:val="20"/>
          <w:szCs w:val="20"/>
          <w:lang w:eastAsia="en-IN"/>
        </w:rPr>
        <w:t xml:space="preserve"> INT </w:t>
      </w:r>
      <w:r w:rsidRPr="00DD7191">
        <w:rPr>
          <w:rFonts w:ascii="Courier New" w:eastAsia="Times New Roman" w:hAnsi="Courier New" w:cs="Courier New"/>
          <w:color w:val="445870"/>
          <w:sz w:val="20"/>
          <w:szCs w:val="20"/>
          <w:lang w:eastAsia="en-IN"/>
        </w:rPr>
        <w:t>GENERATED</w:t>
      </w:r>
      <w:r w:rsidRPr="00DD7191">
        <w:rPr>
          <w:rFonts w:ascii="inherit" w:eastAsia="Times New Roman" w:hAnsi="inherit" w:cs="Courier New"/>
          <w:color w:val="445870"/>
          <w:sz w:val="20"/>
          <w:szCs w:val="20"/>
          <w:lang w:eastAsia="en-IN"/>
        </w:rPr>
        <w:t xml:space="preserve"> BY DEFAULT AS IDENTITY</w:t>
      </w:r>
      <w:r w:rsidRPr="00DD7191">
        <w:rPr>
          <w:rFonts w:ascii="Courier New" w:eastAsia="Times New Roman" w:hAnsi="Courier New" w:cs="Courier New"/>
          <w:color w:val="445870"/>
          <w:sz w:val="20"/>
          <w:szCs w:val="20"/>
          <w:lang w:eastAsia="en-IN"/>
        </w:rPr>
        <w:t>,</w:t>
      </w:r>
    </w:p>
    <w:p w14:paraId="102E8157"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name </w:t>
      </w:r>
      <w:proofErr w:type="gramStart"/>
      <w:r w:rsidRPr="00DD7191">
        <w:rPr>
          <w:rFonts w:ascii="inherit" w:eastAsia="Times New Roman" w:hAnsi="inherit" w:cs="Courier New"/>
          <w:color w:val="445870"/>
          <w:sz w:val="20"/>
          <w:szCs w:val="20"/>
          <w:lang w:eastAsia="en-IN"/>
        </w:rPr>
        <w:t>VARCHAR</w:t>
      </w:r>
      <w:r w:rsidRPr="00DD7191">
        <w:rPr>
          <w:rFonts w:ascii="Courier New" w:eastAsia="Times New Roman" w:hAnsi="Courier New" w:cs="Courier New"/>
          <w:color w:val="445870"/>
          <w:sz w:val="20"/>
          <w:szCs w:val="20"/>
          <w:lang w:eastAsia="en-IN"/>
        </w:rPr>
        <w:t>(</w:t>
      </w:r>
      <w:proofErr w:type="gramEnd"/>
      <w:r w:rsidRPr="00DD7191">
        <w:rPr>
          <w:rFonts w:ascii="Courier New" w:eastAsia="Times New Roman" w:hAnsi="Courier New" w:cs="Courier New"/>
          <w:color w:val="445870"/>
          <w:sz w:val="20"/>
          <w:szCs w:val="20"/>
          <w:lang w:eastAsia="en-IN"/>
        </w:rPr>
        <w:t>100)</w:t>
      </w:r>
      <w:r w:rsidRPr="00DD7191">
        <w:rPr>
          <w:rFonts w:ascii="inherit" w:eastAsia="Times New Roman" w:hAnsi="inherit" w:cs="Courier New"/>
          <w:color w:val="445870"/>
          <w:sz w:val="20"/>
          <w:szCs w:val="20"/>
          <w:lang w:eastAsia="en-IN"/>
        </w:rPr>
        <w:t xml:space="preserve"> NOT NULL</w:t>
      </w:r>
      <w:r w:rsidRPr="00DD7191">
        <w:rPr>
          <w:rFonts w:ascii="Courier New" w:eastAsia="Times New Roman" w:hAnsi="Courier New" w:cs="Courier New"/>
          <w:color w:val="445870"/>
          <w:sz w:val="20"/>
          <w:szCs w:val="20"/>
          <w:lang w:eastAsia="en-IN"/>
        </w:rPr>
        <w:t>,</w:t>
      </w:r>
    </w:p>
    <w:p w14:paraId="6324AE0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w:t>
      </w:r>
      <w:r w:rsidRPr="00DD7191">
        <w:rPr>
          <w:rFonts w:ascii="Courier New" w:eastAsia="Times New Roman" w:hAnsi="Courier New" w:cs="Courier New"/>
          <w:color w:val="445870"/>
          <w:sz w:val="20"/>
          <w:szCs w:val="20"/>
          <w:lang w:eastAsia="en-IN"/>
        </w:rPr>
        <w:t>balance</w:t>
      </w:r>
      <w:r w:rsidRPr="00DD7191">
        <w:rPr>
          <w:rFonts w:ascii="inherit" w:eastAsia="Times New Roman" w:hAnsi="inherit" w:cs="Courier New"/>
          <w:color w:val="445870"/>
          <w:sz w:val="20"/>
          <w:szCs w:val="20"/>
          <w:lang w:eastAsia="en-IN"/>
        </w:rPr>
        <w:t xml:space="preserve"> </w:t>
      </w:r>
      <w:proofErr w:type="gramStart"/>
      <w:r w:rsidRPr="00DD7191">
        <w:rPr>
          <w:rFonts w:ascii="inherit" w:eastAsia="Times New Roman" w:hAnsi="inherit" w:cs="Courier New"/>
          <w:color w:val="445870"/>
          <w:sz w:val="20"/>
          <w:szCs w:val="20"/>
          <w:lang w:eastAsia="en-IN"/>
        </w:rPr>
        <w:t>DEC</w:t>
      </w:r>
      <w:r w:rsidRPr="00DD7191">
        <w:rPr>
          <w:rFonts w:ascii="Courier New" w:eastAsia="Times New Roman" w:hAnsi="Courier New" w:cs="Courier New"/>
          <w:color w:val="445870"/>
          <w:sz w:val="20"/>
          <w:szCs w:val="20"/>
          <w:lang w:eastAsia="en-IN"/>
        </w:rPr>
        <w:t>(</w:t>
      </w:r>
      <w:proofErr w:type="gramEnd"/>
      <w:r w:rsidRPr="00DD7191">
        <w:rPr>
          <w:rFonts w:ascii="Courier New" w:eastAsia="Times New Roman" w:hAnsi="Courier New" w:cs="Courier New"/>
          <w:color w:val="445870"/>
          <w:sz w:val="20"/>
          <w:szCs w:val="20"/>
          <w:lang w:eastAsia="en-IN"/>
        </w:rPr>
        <w:t>15,2)</w:t>
      </w:r>
      <w:r w:rsidRPr="00DD7191">
        <w:rPr>
          <w:rFonts w:ascii="inherit" w:eastAsia="Times New Roman" w:hAnsi="inherit" w:cs="Courier New"/>
          <w:color w:val="445870"/>
          <w:sz w:val="20"/>
          <w:szCs w:val="20"/>
          <w:lang w:eastAsia="en-IN"/>
        </w:rPr>
        <w:t xml:space="preserve"> NOT NULL</w:t>
      </w:r>
      <w:r w:rsidRPr="00DD7191">
        <w:rPr>
          <w:rFonts w:ascii="Courier New" w:eastAsia="Times New Roman" w:hAnsi="Courier New" w:cs="Courier New"/>
          <w:color w:val="445870"/>
          <w:sz w:val="20"/>
          <w:szCs w:val="20"/>
          <w:lang w:eastAsia="en-IN"/>
        </w:rPr>
        <w:t>,</w:t>
      </w:r>
    </w:p>
    <w:p w14:paraId="113486E7"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PRIMARY </w:t>
      </w:r>
      <w:proofErr w:type="gramStart"/>
      <w:r w:rsidRPr="00DD7191">
        <w:rPr>
          <w:rFonts w:ascii="inherit" w:eastAsia="Times New Roman" w:hAnsi="inherit" w:cs="Courier New"/>
          <w:color w:val="445870"/>
          <w:sz w:val="20"/>
          <w:szCs w:val="20"/>
          <w:lang w:eastAsia="en-IN"/>
        </w:rPr>
        <w:t>KEY</w:t>
      </w:r>
      <w:r w:rsidRPr="00DD7191">
        <w:rPr>
          <w:rFonts w:ascii="Courier New" w:eastAsia="Times New Roman" w:hAnsi="Courier New" w:cs="Courier New"/>
          <w:color w:val="445870"/>
          <w:sz w:val="20"/>
          <w:szCs w:val="20"/>
          <w:lang w:eastAsia="en-IN"/>
        </w:rPr>
        <w:t>(</w:t>
      </w:r>
      <w:proofErr w:type="gramEnd"/>
      <w:r w:rsidRPr="00DD7191">
        <w:rPr>
          <w:rFonts w:ascii="Courier New" w:eastAsia="Times New Roman" w:hAnsi="Courier New" w:cs="Courier New"/>
          <w:color w:val="445870"/>
          <w:sz w:val="20"/>
          <w:szCs w:val="20"/>
          <w:lang w:eastAsia="en-IN"/>
        </w:rPr>
        <w:t>id)</w:t>
      </w:r>
    </w:p>
    <w:p w14:paraId="27280F48"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w:t>
      </w:r>
    </w:p>
    <w:p w14:paraId="46DEFBF2"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 </w:t>
      </w:r>
    </w:p>
    <w:p w14:paraId="737454FE"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INSERT INTO </w:t>
      </w:r>
      <w:r w:rsidRPr="00DD7191">
        <w:rPr>
          <w:rFonts w:ascii="Courier New" w:eastAsia="Times New Roman" w:hAnsi="Courier New" w:cs="Courier New"/>
          <w:color w:val="445870"/>
          <w:sz w:val="20"/>
          <w:szCs w:val="20"/>
          <w:lang w:eastAsia="en-IN"/>
        </w:rPr>
        <w:t>accounts(</w:t>
      </w:r>
      <w:proofErr w:type="spellStart"/>
      <w:proofErr w:type="gramStart"/>
      <w:r w:rsidRPr="00DD7191">
        <w:rPr>
          <w:rFonts w:ascii="inherit" w:eastAsia="Times New Roman" w:hAnsi="inherit" w:cs="Courier New"/>
          <w:color w:val="445870"/>
          <w:sz w:val="20"/>
          <w:szCs w:val="20"/>
          <w:lang w:eastAsia="en-IN"/>
        </w:rPr>
        <w:t>name</w:t>
      </w:r>
      <w:r w:rsidRPr="00DD7191">
        <w:rPr>
          <w:rFonts w:ascii="Courier New" w:eastAsia="Times New Roman" w:hAnsi="Courier New" w:cs="Courier New"/>
          <w:color w:val="445870"/>
          <w:sz w:val="20"/>
          <w:szCs w:val="20"/>
          <w:lang w:eastAsia="en-IN"/>
        </w:rPr>
        <w:t>,balance</w:t>
      </w:r>
      <w:proofErr w:type="spellEnd"/>
      <w:proofErr w:type="gramEnd"/>
      <w:r w:rsidRPr="00DD7191">
        <w:rPr>
          <w:rFonts w:ascii="Courier New" w:eastAsia="Times New Roman" w:hAnsi="Courier New" w:cs="Courier New"/>
          <w:color w:val="445870"/>
          <w:sz w:val="20"/>
          <w:szCs w:val="20"/>
          <w:lang w:eastAsia="en-IN"/>
        </w:rPr>
        <w:t>)</w:t>
      </w:r>
    </w:p>
    <w:p w14:paraId="50ED8B8F"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VALUES</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'Bob'</w:t>
      </w:r>
      <w:r w:rsidRPr="00DD7191">
        <w:rPr>
          <w:rFonts w:ascii="Courier New" w:eastAsia="Times New Roman" w:hAnsi="Courier New" w:cs="Courier New"/>
          <w:color w:val="445870"/>
          <w:sz w:val="20"/>
          <w:szCs w:val="20"/>
          <w:lang w:eastAsia="en-IN"/>
        </w:rPr>
        <w:t>,10000);</w:t>
      </w:r>
    </w:p>
    <w:p w14:paraId="440FCD62"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 </w:t>
      </w:r>
    </w:p>
    <w:p w14:paraId="2D46F9AD"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INSERT INTO </w:t>
      </w:r>
      <w:r w:rsidRPr="00DD7191">
        <w:rPr>
          <w:rFonts w:ascii="Courier New" w:eastAsia="Times New Roman" w:hAnsi="Courier New" w:cs="Courier New"/>
          <w:color w:val="445870"/>
          <w:sz w:val="20"/>
          <w:szCs w:val="20"/>
          <w:lang w:eastAsia="en-IN"/>
        </w:rPr>
        <w:t>accounts(</w:t>
      </w:r>
      <w:proofErr w:type="spellStart"/>
      <w:proofErr w:type="gramStart"/>
      <w:r w:rsidRPr="00DD7191">
        <w:rPr>
          <w:rFonts w:ascii="inherit" w:eastAsia="Times New Roman" w:hAnsi="inherit" w:cs="Courier New"/>
          <w:color w:val="445870"/>
          <w:sz w:val="20"/>
          <w:szCs w:val="20"/>
          <w:lang w:eastAsia="en-IN"/>
        </w:rPr>
        <w:t>name</w:t>
      </w:r>
      <w:r w:rsidRPr="00DD7191">
        <w:rPr>
          <w:rFonts w:ascii="Courier New" w:eastAsia="Times New Roman" w:hAnsi="Courier New" w:cs="Courier New"/>
          <w:color w:val="445870"/>
          <w:sz w:val="20"/>
          <w:szCs w:val="20"/>
          <w:lang w:eastAsia="en-IN"/>
        </w:rPr>
        <w:t>,balance</w:t>
      </w:r>
      <w:proofErr w:type="spellEnd"/>
      <w:proofErr w:type="gramEnd"/>
      <w:r w:rsidRPr="00DD7191">
        <w:rPr>
          <w:rFonts w:ascii="Courier New" w:eastAsia="Times New Roman" w:hAnsi="Courier New" w:cs="Courier New"/>
          <w:color w:val="445870"/>
          <w:sz w:val="20"/>
          <w:szCs w:val="20"/>
          <w:lang w:eastAsia="en-IN"/>
        </w:rPr>
        <w:t>)</w:t>
      </w:r>
    </w:p>
    <w:p w14:paraId="16E529DB"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VALUES</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'Alice'</w:t>
      </w:r>
      <w:r w:rsidRPr="00DD7191">
        <w:rPr>
          <w:rFonts w:ascii="Courier New" w:eastAsia="Times New Roman" w:hAnsi="Courier New" w:cs="Courier New"/>
          <w:color w:val="445870"/>
          <w:sz w:val="20"/>
          <w:szCs w:val="20"/>
          <w:lang w:eastAsia="en-IN"/>
        </w:rPr>
        <w:t>,10000);</w:t>
      </w:r>
    </w:p>
    <w:p w14:paraId="70837F63" w14:textId="77777777" w:rsidR="00627661" w:rsidRDefault="00627661" w:rsidP="00627661">
      <w:pPr>
        <w:pStyle w:val="BodyText"/>
        <w:jc w:val="both"/>
        <w:rPr>
          <w:rFonts w:ascii="Times New Roman" w:hAnsi="Times New Roman"/>
          <w:sz w:val="24"/>
          <w:szCs w:val="24"/>
        </w:rPr>
      </w:pPr>
    </w:p>
    <w:p w14:paraId="7FBAE814" w14:textId="77777777" w:rsidR="00DD7191" w:rsidRDefault="00DD7191" w:rsidP="00627661">
      <w:pPr>
        <w:pStyle w:val="BodyText"/>
        <w:jc w:val="both"/>
        <w:rPr>
          <w:rFonts w:ascii="Times New Roman" w:hAnsi="Times New Roman"/>
          <w:sz w:val="24"/>
          <w:szCs w:val="24"/>
        </w:rPr>
      </w:pPr>
      <w:r w:rsidRPr="00DD7191">
        <w:rPr>
          <w:rFonts w:ascii="Times New Roman" w:hAnsi="Times New Roman"/>
          <w:sz w:val="24"/>
          <w:szCs w:val="24"/>
        </w:rPr>
        <w:t>The following example creates stored procedure named transfer that transfer specific amount of money from one account to another.</w:t>
      </w:r>
    </w:p>
    <w:p w14:paraId="406655DB"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CREATE OR REPLACE PROCEDURE </w:t>
      </w:r>
      <w:proofErr w:type="gramStart"/>
      <w:r w:rsidRPr="00DD7191">
        <w:rPr>
          <w:rFonts w:ascii="Courier New" w:eastAsia="Times New Roman" w:hAnsi="Courier New" w:cs="Courier New"/>
          <w:color w:val="445870"/>
          <w:sz w:val="20"/>
          <w:szCs w:val="20"/>
          <w:lang w:eastAsia="en-IN"/>
        </w:rPr>
        <w:t>transfer(</w:t>
      </w:r>
      <w:proofErr w:type="gramEnd"/>
      <w:r w:rsidRPr="00DD7191">
        <w:rPr>
          <w:rFonts w:ascii="inherit" w:eastAsia="Times New Roman" w:hAnsi="inherit" w:cs="Courier New"/>
          <w:color w:val="445870"/>
          <w:sz w:val="20"/>
          <w:szCs w:val="20"/>
          <w:lang w:eastAsia="en-IN"/>
        </w:rPr>
        <w:t>INT</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INT</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DEC</w:t>
      </w:r>
      <w:r w:rsidRPr="00DD7191">
        <w:rPr>
          <w:rFonts w:ascii="Courier New" w:eastAsia="Times New Roman" w:hAnsi="Courier New" w:cs="Courier New"/>
          <w:color w:val="445870"/>
          <w:sz w:val="20"/>
          <w:szCs w:val="20"/>
          <w:lang w:eastAsia="en-IN"/>
        </w:rPr>
        <w:t>)</w:t>
      </w:r>
    </w:p>
    <w:p w14:paraId="30F87F8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LANGUAGE </w:t>
      </w:r>
      <w:proofErr w:type="spellStart"/>
      <w:r w:rsidRPr="00DD7191">
        <w:rPr>
          <w:rFonts w:ascii="inherit" w:eastAsia="Times New Roman" w:hAnsi="inherit" w:cs="Courier New"/>
          <w:color w:val="445870"/>
          <w:sz w:val="20"/>
          <w:szCs w:val="20"/>
          <w:lang w:eastAsia="en-IN"/>
        </w:rPr>
        <w:t>plpgsql</w:t>
      </w:r>
      <w:proofErr w:type="spellEnd"/>
      <w:r w:rsidRPr="00DD7191">
        <w:rPr>
          <w:rFonts w:ascii="inherit" w:eastAsia="Times New Roman" w:hAnsi="inherit" w:cs="Courier New"/>
          <w:color w:val="445870"/>
          <w:sz w:val="20"/>
          <w:szCs w:val="20"/>
          <w:lang w:eastAsia="en-IN"/>
        </w:rPr>
        <w:t>    </w:t>
      </w:r>
    </w:p>
    <w:p w14:paraId="48408CF8"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AS </w:t>
      </w:r>
      <w:r w:rsidRPr="00DD7191">
        <w:rPr>
          <w:rFonts w:ascii="Courier New" w:eastAsia="Times New Roman" w:hAnsi="Courier New" w:cs="Courier New"/>
          <w:color w:val="445870"/>
          <w:sz w:val="20"/>
          <w:szCs w:val="20"/>
          <w:lang w:eastAsia="en-IN"/>
        </w:rPr>
        <w:t>$$</w:t>
      </w:r>
    </w:p>
    <w:p w14:paraId="6F6CF1C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BEGIN</w:t>
      </w:r>
    </w:p>
    <w:p w14:paraId="4183C6B7"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 subtracting the amount from the sender's account </w:t>
      </w:r>
    </w:p>
    <w:p w14:paraId="776B4480"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UPDATE </w:t>
      </w:r>
      <w:r w:rsidRPr="00DD7191">
        <w:rPr>
          <w:rFonts w:ascii="Courier New" w:eastAsia="Times New Roman" w:hAnsi="Courier New" w:cs="Courier New"/>
          <w:color w:val="445870"/>
          <w:sz w:val="20"/>
          <w:szCs w:val="20"/>
          <w:lang w:eastAsia="en-IN"/>
        </w:rPr>
        <w:t>accounts</w:t>
      </w:r>
      <w:r w:rsidRPr="00DD7191">
        <w:rPr>
          <w:rFonts w:ascii="inherit" w:eastAsia="Times New Roman" w:hAnsi="inherit" w:cs="Courier New"/>
          <w:color w:val="445870"/>
          <w:sz w:val="20"/>
          <w:szCs w:val="20"/>
          <w:lang w:eastAsia="en-IN"/>
        </w:rPr>
        <w:t xml:space="preserve"> </w:t>
      </w:r>
    </w:p>
    <w:p w14:paraId="692FE386"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SET </w:t>
      </w:r>
      <w:r w:rsidRPr="00DD7191">
        <w:rPr>
          <w:rFonts w:ascii="Courier New" w:eastAsia="Times New Roman" w:hAnsi="Courier New" w:cs="Courier New"/>
          <w:color w:val="445870"/>
          <w:sz w:val="20"/>
          <w:szCs w:val="20"/>
          <w:lang w:eastAsia="en-IN"/>
        </w:rPr>
        <w:t>balance</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balance</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$3</w:t>
      </w:r>
    </w:p>
    <w:p w14:paraId="6D3883CA"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WHERE </w:t>
      </w:r>
      <w:r w:rsidRPr="00DD7191">
        <w:rPr>
          <w:rFonts w:ascii="Courier New" w:eastAsia="Times New Roman" w:hAnsi="Courier New" w:cs="Courier New"/>
          <w:color w:val="445870"/>
          <w:sz w:val="20"/>
          <w:szCs w:val="20"/>
          <w:lang w:eastAsia="en-IN"/>
        </w:rPr>
        <w:t>id</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$1;</w:t>
      </w:r>
    </w:p>
    <w:p w14:paraId="2C24BCBE"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 </w:t>
      </w:r>
    </w:p>
    <w:p w14:paraId="18698F48"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 adding the amount to the receiver's account</w:t>
      </w:r>
    </w:p>
    <w:p w14:paraId="24AA70DC"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UPDATE </w:t>
      </w:r>
      <w:r w:rsidRPr="00DD7191">
        <w:rPr>
          <w:rFonts w:ascii="Courier New" w:eastAsia="Times New Roman" w:hAnsi="Courier New" w:cs="Courier New"/>
          <w:color w:val="445870"/>
          <w:sz w:val="20"/>
          <w:szCs w:val="20"/>
          <w:lang w:eastAsia="en-IN"/>
        </w:rPr>
        <w:t>accounts</w:t>
      </w:r>
      <w:r w:rsidRPr="00DD7191">
        <w:rPr>
          <w:rFonts w:ascii="inherit" w:eastAsia="Times New Roman" w:hAnsi="inherit" w:cs="Courier New"/>
          <w:color w:val="445870"/>
          <w:sz w:val="20"/>
          <w:szCs w:val="20"/>
          <w:lang w:eastAsia="en-IN"/>
        </w:rPr>
        <w:t xml:space="preserve"> </w:t>
      </w:r>
    </w:p>
    <w:p w14:paraId="39B8682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SET </w:t>
      </w:r>
      <w:r w:rsidRPr="00DD7191">
        <w:rPr>
          <w:rFonts w:ascii="Courier New" w:eastAsia="Times New Roman" w:hAnsi="Courier New" w:cs="Courier New"/>
          <w:color w:val="445870"/>
          <w:sz w:val="20"/>
          <w:szCs w:val="20"/>
          <w:lang w:eastAsia="en-IN"/>
        </w:rPr>
        <w:t>balance</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balance</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$3</w:t>
      </w:r>
    </w:p>
    <w:p w14:paraId="727FD3BD"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xml:space="preserve">    WHERE </w:t>
      </w:r>
      <w:r w:rsidRPr="00DD7191">
        <w:rPr>
          <w:rFonts w:ascii="Courier New" w:eastAsia="Times New Roman" w:hAnsi="Courier New" w:cs="Courier New"/>
          <w:color w:val="445870"/>
          <w:sz w:val="20"/>
          <w:szCs w:val="20"/>
          <w:lang w:eastAsia="en-IN"/>
        </w:rPr>
        <w:t>id</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w:t>
      </w:r>
      <w:r w:rsidRPr="00DD7191">
        <w:rPr>
          <w:rFonts w:ascii="inherit" w:eastAsia="Times New Roman" w:hAnsi="inherit" w:cs="Courier New"/>
          <w:color w:val="445870"/>
          <w:sz w:val="20"/>
          <w:szCs w:val="20"/>
          <w:lang w:eastAsia="en-IN"/>
        </w:rPr>
        <w:t xml:space="preserve"> </w:t>
      </w:r>
      <w:r w:rsidRPr="00DD7191">
        <w:rPr>
          <w:rFonts w:ascii="Courier New" w:eastAsia="Times New Roman" w:hAnsi="Courier New" w:cs="Courier New"/>
          <w:color w:val="445870"/>
          <w:sz w:val="20"/>
          <w:szCs w:val="20"/>
          <w:lang w:eastAsia="en-IN"/>
        </w:rPr>
        <w:t>$2;</w:t>
      </w:r>
    </w:p>
    <w:p w14:paraId="2CEAEF60"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 </w:t>
      </w:r>
    </w:p>
    <w:p w14:paraId="4BEDF72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    COMMIT</w:t>
      </w:r>
      <w:r w:rsidRPr="00DD7191">
        <w:rPr>
          <w:rFonts w:ascii="Courier New" w:eastAsia="Times New Roman" w:hAnsi="Courier New" w:cs="Courier New"/>
          <w:color w:val="445870"/>
          <w:sz w:val="20"/>
          <w:szCs w:val="20"/>
          <w:lang w:eastAsia="en-IN"/>
        </w:rPr>
        <w:t>;</w:t>
      </w:r>
    </w:p>
    <w:p w14:paraId="032EDB93"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inherit" w:eastAsia="Times New Roman" w:hAnsi="inherit" w:cs="Courier New"/>
          <w:color w:val="445870"/>
          <w:sz w:val="20"/>
          <w:szCs w:val="20"/>
          <w:lang w:eastAsia="en-IN"/>
        </w:rPr>
        <w:t>END</w:t>
      </w:r>
      <w:r w:rsidRPr="00DD7191">
        <w:rPr>
          <w:rFonts w:ascii="Courier New" w:eastAsia="Times New Roman" w:hAnsi="Courier New" w:cs="Courier New"/>
          <w:color w:val="445870"/>
          <w:sz w:val="20"/>
          <w:szCs w:val="20"/>
          <w:lang w:eastAsia="en-IN"/>
        </w:rPr>
        <w:t>;</w:t>
      </w:r>
    </w:p>
    <w:p w14:paraId="37AA526C" w14:textId="77777777" w:rsidR="00DD7191" w:rsidRPr="00DD7191" w:rsidRDefault="00DD7191" w:rsidP="00DD7191">
      <w:pPr>
        <w:wordWrap w:val="0"/>
        <w:spacing w:after="0" w:line="240" w:lineRule="auto"/>
        <w:rPr>
          <w:rFonts w:ascii="Courier New" w:eastAsia="Times New Roman" w:hAnsi="Courier New" w:cs="Courier New"/>
          <w:color w:val="445870"/>
          <w:sz w:val="20"/>
          <w:szCs w:val="20"/>
          <w:lang w:eastAsia="en-IN"/>
        </w:rPr>
      </w:pPr>
      <w:r w:rsidRPr="00DD7191">
        <w:rPr>
          <w:rFonts w:ascii="Courier New" w:eastAsia="Times New Roman" w:hAnsi="Courier New" w:cs="Courier New"/>
          <w:color w:val="445870"/>
          <w:sz w:val="20"/>
          <w:szCs w:val="20"/>
          <w:lang w:eastAsia="en-IN"/>
        </w:rPr>
        <w:t>$$;</w:t>
      </w:r>
    </w:p>
    <w:p w14:paraId="1C28BFAC" w14:textId="77777777" w:rsidR="00DD7191" w:rsidRDefault="00DD7191" w:rsidP="00DD7191">
      <w:pPr>
        <w:wordWrap w:val="0"/>
        <w:spacing w:after="0" w:line="240" w:lineRule="auto"/>
        <w:rPr>
          <w:rFonts w:ascii="inherit" w:eastAsia="Times New Roman" w:hAnsi="inherit" w:cs="Courier New"/>
          <w:color w:val="445870"/>
          <w:sz w:val="20"/>
          <w:szCs w:val="20"/>
          <w:lang w:eastAsia="en-IN"/>
        </w:rPr>
      </w:pPr>
    </w:p>
    <w:p w14:paraId="624DEA12" w14:textId="77777777" w:rsidR="00DD7191" w:rsidRPr="00DD7191" w:rsidRDefault="00DD7191" w:rsidP="00DD7191">
      <w:pPr>
        <w:wordWrap w:val="0"/>
        <w:spacing w:after="0" w:line="240" w:lineRule="auto"/>
        <w:rPr>
          <w:rFonts w:ascii="inherit" w:eastAsia="Times New Roman" w:hAnsi="inherit" w:cs="Courier New"/>
          <w:color w:val="445870"/>
          <w:sz w:val="20"/>
          <w:szCs w:val="20"/>
          <w:lang w:eastAsia="en-IN"/>
        </w:rPr>
      </w:pPr>
    </w:p>
    <w:p w14:paraId="6219A468" w14:textId="77777777" w:rsidR="00DD7191" w:rsidRPr="00DD7191" w:rsidRDefault="00DD7191" w:rsidP="00DD7191">
      <w:pPr>
        <w:wordWrap w:val="0"/>
        <w:spacing w:after="0" w:line="240" w:lineRule="auto"/>
        <w:rPr>
          <w:rFonts w:ascii="inherit" w:eastAsia="Times New Roman" w:hAnsi="inherit" w:cs="Courier New"/>
          <w:color w:val="445870"/>
          <w:sz w:val="20"/>
          <w:szCs w:val="20"/>
          <w:lang w:eastAsia="en-IN"/>
        </w:rPr>
      </w:pPr>
      <w:r w:rsidRPr="00DD7191">
        <w:rPr>
          <w:rFonts w:ascii="inherit" w:eastAsia="Times New Roman" w:hAnsi="inherit" w:cs="Courier New"/>
          <w:color w:val="445870"/>
          <w:sz w:val="20"/>
          <w:szCs w:val="20"/>
          <w:lang w:eastAsia="en-IN"/>
        </w:rPr>
        <w:lastRenderedPageBreak/>
        <w:t xml:space="preserve">CALL </w:t>
      </w:r>
      <w:proofErr w:type="spellStart"/>
      <w:r w:rsidRPr="00DD7191">
        <w:rPr>
          <w:rFonts w:ascii="inherit" w:eastAsia="Times New Roman" w:hAnsi="inherit" w:cs="Courier New"/>
          <w:color w:val="445870"/>
          <w:sz w:val="20"/>
          <w:szCs w:val="20"/>
          <w:lang w:eastAsia="en-IN"/>
        </w:rPr>
        <w:t>stored_procedure_name</w:t>
      </w:r>
      <w:proofErr w:type="spellEnd"/>
      <w:r w:rsidRPr="00DD7191">
        <w:rPr>
          <w:rFonts w:ascii="inherit" w:eastAsia="Times New Roman" w:hAnsi="inherit" w:cs="Courier New"/>
          <w:color w:val="445870"/>
          <w:sz w:val="20"/>
          <w:szCs w:val="20"/>
          <w:lang w:eastAsia="en-IN"/>
        </w:rPr>
        <w:t>(</w:t>
      </w:r>
      <w:proofErr w:type="spellStart"/>
      <w:r w:rsidRPr="00DD7191">
        <w:rPr>
          <w:rFonts w:ascii="inherit" w:eastAsia="Times New Roman" w:hAnsi="inherit" w:cs="Courier New"/>
          <w:color w:val="445870"/>
          <w:sz w:val="20"/>
          <w:szCs w:val="20"/>
          <w:lang w:eastAsia="en-IN"/>
        </w:rPr>
        <w:t>parameter_list</w:t>
      </w:r>
      <w:proofErr w:type="spellEnd"/>
      <w:r w:rsidRPr="00DD7191">
        <w:rPr>
          <w:rFonts w:ascii="inherit" w:eastAsia="Times New Roman" w:hAnsi="inherit" w:cs="Courier New"/>
          <w:color w:val="445870"/>
          <w:sz w:val="20"/>
          <w:szCs w:val="20"/>
          <w:lang w:eastAsia="en-IN"/>
        </w:rPr>
        <w:t>);</w:t>
      </w:r>
    </w:p>
    <w:p w14:paraId="0CC50AE4" w14:textId="77777777" w:rsidR="00DD7191" w:rsidRDefault="00DD7191" w:rsidP="00DD7191">
      <w:pPr>
        <w:wordWrap w:val="0"/>
        <w:spacing w:after="0" w:line="240" w:lineRule="auto"/>
        <w:rPr>
          <w:rFonts w:ascii="inherit" w:eastAsia="Times New Roman" w:hAnsi="inherit" w:cs="Courier New"/>
          <w:color w:val="445870"/>
          <w:sz w:val="20"/>
          <w:szCs w:val="20"/>
          <w:lang w:eastAsia="en-IN"/>
        </w:rPr>
      </w:pPr>
      <w:r w:rsidRPr="00DD7191">
        <w:rPr>
          <w:rFonts w:ascii="inherit" w:eastAsia="Times New Roman" w:hAnsi="inherit" w:cs="Courier New"/>
          <w:color w:val="445870"/>
          <w:sz w:val="20"/>
          <w:szCs w:val="20"/>
          <w:lang w:eastAsia="en-IN"/>
        </w:rPr>
        <w:t xml:space="preserve">CALL </w:t>
      </w:r>
      <w:proofErr w:type="gramStart"/>
      <w:r w:rsidRPr="00DD7191">
        <w:rPr>
          <w:rFonts w:ascii="inherit" w:eastAsia="Times New Roman" w:hAnsi="inherit" w:cs="Courier New"/>
          <w:color w:val="445870"/>
          <w:sz w:val="20"/>
          <w:szCs w:val="20"/>
          <w:lang w:eastAsia="en-IN"/>
        </w:rPr>
        <w:t>transfer(</w:t>
      </w:r>
      <w:proofErr w:type="gramEnd"/>
      <w:r w:rsidRPr="00DD7191">
        <w:rPr>
          <w:rFonts w:ascii="inherit" w:eastAsia="Times New Roman" w:hAnsi="inherit" w:cs="Courier New"/>
          <w:color w:val="445870"/>
          <w:sz w:val="20"/>
          <w:szCs w:val="20"/>
          <w:lang w:eastAsia="en-IN"/>
        </w:rPr>
        <w:t>1,2,1000);</w:t>
      </w:r>
    </w:p>
    <w:p w14:paraId="7E3F8FE3" w14:textId="77777777" w:rsidR="00005127" w:rsidRDefault="00005127" w:rsidP="00DD7191">
      <w:pPr>
        <w:wordWrap w:val="0"/>
        <w:spacing w:after="0" w:line="240" w:lineRule="auto"/>
        <w:rPr>
          <w:rFonts w:ascii="inherit" w:eastAsia="Times New Roman" w:hAnsi="inherit" w:cs="Courier New"/>
          <w:color w:val="445870"/>
          <w:sz w:val="20"/>
          <w:szCs w:val="20"/>
          <w:lang w:eastAsia="en-IN"/>
        </w:rPr>
      </w:pPr>
    </w:p>
    <w:p w14:paraId="677FE71B" w14:textId="77777777" w:rsidR="00005127" w:rsidRDefault="00005127" w:rsidP="00DD7191">
      <w:pPr>
        <w:wordWrap w:val="0"/>
        <w:spacing w:after="0" w:line="240" w:lineRule="auto"/>
        <w:rPr>
          <w:rFonts w:ascii="inherit" w:eastAsia="Times New Roman" w:hAnsi="inherit" w:cs="Courier New"/>
          <w:color w:val="445870"/>
          <w:sz w:val="20"/>
          <w:szCs w:val="20"/>
          <w:lang w:eastAsia="en-IN"/>
        </w:rPr>
      </w:pPr>
    </w:p>
    <w:p w14:paraId="30D1E986" w14:textId="77777777" w:rsidR="00005127" w:rsidRPr="00AD4304" w:rsidRDefault="00005127" w:rsidP="00005127">
      <w:pPr>
        <w:pStyle w:val="BodyText"/>
        <w:jc w:val="both"/>
        <w:rPr>
          <w:rFonts w:ascii="Times New Roman" w:hAnsi="Times New Roman"/>
          <w:b/>
          <w:sz w:val="24"/>
          <w:szCs w:val="24"/>
        </w:rPr>
      </w:pPr>
      <w:r w:rsidRPr="00AD4304">
        <w:rPr>
          <w:rFonts w:ascii="Times New Roman" w:hAnsi="Times New Roman"/>
          <w:b/>
          <w:sz w:val="24"/>
          <w:szCs w:val="24"/>
        </w:rPr>
        <w:t>Cursors</w:t>
      </w:r>
    </w:p>
    <w:p w14:paraId="7FF89709" w14:textId="77777777" w:rsidR="00005127" w:rsidRDefault="00005127" w:rsidP="00005127">
      <w:pPr>
        <w:pStyle w:val="BodyText"/>
        <w:jc w:val="both"/>
        <w:rPr>
          <w:rFonts w:ascii="Times New Roman" w:hAnsi="Times New Roman"/>
          <w:sz w:val="24"/>
          <w:szCs w:val="24"/>
        </w:rPr>
      </w:pPr>
      <w:r w:rsidRPr="00AD4304">
        <w:rPr>
          <w:rFonts w:ascii="Times New Roman" w:hAnsi="Times New Roman"/>
          <w:sz w:val="24"/>
          <w:szCs w:val="24"/>
        </w:rPr>
        <w:t>Rather than executing a whole query at once, it is possible to set up a cursor that encapsulates the query, and then read the query result a few rows at a time. One reason for doing this is to avoid memory overrun when the result contains a large number of rows. (However, PL/</w:t>
      </w:r>
      <w:proofErr w:type="spellStart"/>
      <w:r w:rsidRPr="00AD4304">
        <w:rPr>
          <w:rFonts w:ascii="Times New Roman" w:hAnsi="Times New Roman"/>
          <w:sz w:val="24"/>
          <w:szCs w:val="24"/>
        </w:rPr>
        <w:t>pgSQL</w:t>
      </w:r>
      <w:proofErr w:type="spellEnd"/>
      <w:r w:rsidRPr="00AD4304">
        <w:rPr>
          <w:rFonts w:ascii="Times New Roman" w:hAnsi="Times New Roman"/>
          <w:sz w:val="24"/>
          <w:szCs w:val="24"/>
        </w:rPr>
        <w:t xml:space="preserve"> users do not normally need to worry about that, since FOR loops automatically use a cursor internally to avoid memory problems.) A more interesting usage is to return a reference to a cursor that a function has created, allowing the caller to read the rows. This provides an efficient way to return large row sets from functions.</w:t>
      </w:r>
    </w:p>
    <w:p w14:paraId="7EC740E8"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Before a cursor can be used to retrieve rows, it must be opened. (This is the equivalent action to the SQL command DECLARE CURSOR.) PL/</w:t>
      </w:r>
      <w:proofErr w:type="spellStart"/>
      <w:r w:rsidRPr="00316FFF">
        <w:rPr>
          <w:rFonts w:ascii="Times New Roman" w:hAnsi="Times New Roman"/>
          <w:sz w:val="24"/>
          <w:szCs w:val="24"/>
        </w:rPr>
        <w:t>pgSQL</w:t>
      </w:r>
      <w:proofErr w:type="spellEnd"/>
      <w:r w:rsidRPr="00316FFF">
        <w:rPr>
          <w:rFonts w:ascii="Times New Roman" w:hAnsi="Times New Roman"/>
          <w:sz w:val="24"/>
          <w:szCs w:val="24"/>
        </w:rPr>
        <w:t xml:space="preserve"> has three forms of the OPEN statement, two of which use unbound cursor variables while the third uses a bound cursor variable.</w:t>
      </w:r>
    </w:p>
    <w:p w14:paraId="3D12023C"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OPEN FOR query</w:t>
      </w:r>
    </w:p>
    <w:p w14:paraId="76EC9EAC" w14:textId="77777777" w:rsidR="00005127" w:rsidRDefault="00005127" w:rsidP="00005127">
      <w:pPr>
        <w:pStyle w:val="BodyText"/>
        <w:jc w:val="both"/>
        <w:rPr>
          <w:rFonts w:ascii="Times New Roman" w:hAnsi="Times New Roman"/>
          <w:sz w:val="24"/>
          <w:szCs w:val="24"/>
        </w:rPr>
      </w:pPr>
      <w:r>
        <w:rPr>
          <w:rFonts w:ascii="Times New Roman" w:hAnsi="Times New Roman"/>
          <w:sz w:val="24"/>
          <w:szCs w:val="24"/>
        </w:rPr>
        <w:t xml:space="preserve">Syntax: </w:t>
      </w:r>
      <w:r w:rsidRPr="00316FFF">
        <w:rPr>
          <w:rFonts w:ascii="Times New Roman" w:hAnsi="Times New Roman"/>
          <w:sz w:val="24"/>
          <w:szCs w:val="24"/>
        </w:rPr>
        <w:t xml:space="preserve">OPEN </w:t>
      </w:r>
      <w:proofErr w:type="spellStart"/>
      <w:r w:rsidRPr="00316FFF">
        <w:rPr>
          <w:rFonts w:ascii="Times New Roman" w:hAnsi="Times New Roman"/>
          <w:sz w:val="24"/>
          <w:szCs w:val="24"/>
        </w:rPr>
        <w:t>unbound_cursorvar</w:t>
      </w:r>
      <w:proofErr w:type="spellEnd"/>
      <w:r w:rsidRPr="00316FFF">
        <w:rPr>
          <w:rFonts w:ascii="Times New Roman" w:hAnsi="Times New Roman"/>
          <w:sz w:val="24"/>
          <w:szCs w:val="24"/>
        </w:rPr>
        <w:t xml:space="preserve"> [ [ </w:t>
      </w:r>
      <w:proofErr w:type="gramStart"/>
      <w:r w:rsidRPr="00316FFF">
        <w:rPr>
          <w:rFonts w:ascii="Times New Roman" w:hAnsi="Times New Roman"/>
          <w:sz w:val="24"/>
          <w:szCs w:val="24"/>
        </w:rPr>
        <w:t>NO ]</w:t>
      </w:r>
      <w:proofErr w:type="gramEnd"/>
      <w:r w:rsidRPr="00316FFF">
        <w:rPr>
          <w:rFonts w:ascii="Times New Roman" w:hAnsi="Times New Roman"/>
          <w:sz w:val="24"/>
          <w:szCs w:val="24"/>
        </w:rPr>
        <w:t xml:space="preserve"> SCROLL ] FOR query;</w:t>
      </w:r>
    </w:p>
    <w:p w14:paraId="6E901562"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example:</w:t>
      </w:r>
    </w:p>
    <w:p w14:paraId="289135D5" w14:textId="77777777" w:rsidR="00005127" w:rsidRPr="00316FFF" w:rsidRDefault="00005127" w:rsidP="00005127">
      <w:pPr>
        <w:pStyle w:val="BodyText"/>
        <w:jc w:val="both"/>
        <w:rPr>
          <w:rFonts w:ascii="Times New Roman" w:hAnsi="Times New Roman"/>
          <w:sz w:val="24"/>
          <w:szCs w:val="24"/>
        </w:rPr>
      </w:pPr>
    </w:p>
    <w:p w14:paraId="65CAEF23"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OPEN curs1 FOR SELECT * FROM foo WHERE key = </w:t>
      </w:r>
      <w:proofErr w:type="spellStart"/>
      <w:r w:rsidRPr="00316FFF">
        <w:rPr>
          <w:rFonts w:ascii="Times New Roman" w:hAnsi="Times New Roman"/>
          <w:sz w:val="24"/>
          <w:szCs w:val="24"/>
        </w:rPr>
        <w:t>mykey</w:t>
      </w:r>
      <w:proofErr w:type="spellEnd"/>
      <w:r w:rsidRPr="00316FFF">
        <w:rPr>
          <w:rFonts w:ascii="Times New Roman" w:hAnsi="Times New Roman"/>
          <w:sz w:val="24"/>
          <w:szCs w:val="24"/>
        </w:rPr>
        <w:t>;</w:t>
      </w:r>
    </w:p>
    <w:p w14:paraId="35450BD9"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OPEN FOR EXECUTE</w:t>
      </w:r>
    </w:p>
    <w:p w14:paraId="34E46085" w14:textId="77777777" w:rsidR="00005127" w:rsidRPr="00316FFF" w:rsidRDefault="00005127" w:rsidP="00005127">
      <w:pPr>
        <w:pStyle w:val="BodyText"/>
        <w:jc w:val="both"/>
        <w:rPr>
          <w:rFonts w:ascii="Times New Roman" w:hAnsi="Times New Roman"/>
          <w:sz w:val="24"/>
          <w:szCs w:val="24"/>
        </w:rPr>
      </w:pPr>
      <w:r>
        <w:rPr>
          <w:rFonts w:ascii="Times New Roman" w:hAnsi="Times New Roman"/>
          <w:sz w:val="24"/>
          <w:szCs w:val="24"/>
        </w:rPr>
        <w:t xml:space="preserve">Syntax: </w:t>
      </w:r>
      <w:r w:rsidRPr="00316FFF">
        <w:rPr>
          <w:rFonts w:ascii="Times New Roman" w:hAnsi="Times New Roman"/>
          <w:sz w:val="24"/>
          <w:szCs w:val="24"/>
        </w:rPr>
        <w:t xml:space="preserve">OPEN </w:t>
      </w:r>
      <w:proofErr w:type="spellStart"/>
      <w:r w:rsidRPr="00316FFF">
        <w:rPr>
          <w:rFonts w:ascii="Times New Roman" w:hAnsi="Times New Roman"/>
          <w:sz w:val="24"/>
          <w:szCs w:val="24"/>
        </w:rPr>
        <w:t>unbound_cursorvar</w:t>
      </w:r>
      <w:proofErr w:type="spellEnd"/>
      <w:r w:rsidRPr="00316FFF">
        <w:rPr>
          <w:rFonts w:ascii="Times New Roman" w:hAnsi="Times New Roman"/>
          <w:sz w:val="24"/>
          <w:szCs w:val="24"/>
        </w:rPr>
        <w:t xml:space="preserve"> [ [ </w:t>
      </w:r>
      <w:proofErr w:type="gramStart"/>
      <w:r w:rsidRPr="00316FFF">
        <w:rPr>
          <w:rFonts w:ascii="Times New Roman" w:hAnsi="Times New Roman"/>
          <w:sz w:val="24"/>
          <w:szCs w:val="24"/>
        </w:rPr>
        <w:t>NO ]</w:t>
      </w:r>
      <w:proofErr w:type="gramEnd"/>
      <w:r w:rsidRPr="00316FFF">
        <w:rPr>
          <w:rFonts w:ascii="Times New Roman" w:hAnsi="Times New Roman"/>
          <w:sz w:val="24"/>
          <w:szCs w:val="24"/>
        </w:rPr>
        <w:t xml:space="preserve"> SCROLL ] FOR EXECUTE </w:t>
      </w:r>
      <w:proofErr w:type="spellStart"/>
      <w:r w:rsidRPr="00316FFF">
        <w:rPr>
          <w:rFonts w:ascii="Times New Roman" w:hAnsi="Times New Roman"/>
          <w:sz w:val="24"/>
          <w:szCs w:val="24"/>
        </w:rPr>
        <w:t>query_string</w:t>
      </w:r>
      <w:proofErr w:type="spellEnd"/>
    </w:p>
    <w:p w14:paraId="38579C3E"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 USING expression [, </w:t>
      </w:r>
      <w:proofErr w:type="gramStart"/>
      <w:r w:rsidRPr="00316FFF">
        <w:rPr>
          <w:rFonts w:ascii="Times New Roman" w:hAnsi="Times New Roman"/>
          <w:sz w:val="24"/>
          <w:szCs w:val="24"/>
        </w:rPr>
        <w:t>... ]</w:t>
      </w:r>
      <w:proofErr w:type="gramEnd"/>
      <w:r w:rsidRPr="00316FFF">
        <w:rPr>
          <w:rFonts w:ascii="Times New Roman" w:hAnsi="Times New Roman"/>
          <w:sz w:val="24"/>
          <w:szCs w:val="24"/>
        </w:rPr>
        <w:t xml:space="preserve"> ];</w:t>
      </w:r>
    </w:p>
    <w:p w14:paraId="1411CCC5"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example:</w:t>
      </w:r>
    </w:p>
    <w:p w14:paraId="09E957AB" w14:textId="77777777" w:rsidR="00005127" w:rsidRPr="00316FFF" w:rsidRDefault="00005127" w:rsidP="00005127">
      <w:pPr>
        <w:pStyle w:val="BodyText"/>
        <w:jc w:val="both"/>
        <w:rPr>
          <w:rFonts w:ascii="Times New Roman" w:hAnsi="Times New Roman"/>
          <w:sz w:val="24"/>
          <w:szCs w:val="24"/>
        </w:rPr>
      </w:pPr>
    </w:p>
    <w:p w14:paraId="57D4F424"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OPEN curs1 FOR EXECUTE 'SELECT * FROM ' || </w:t>
      </w:r>
      <w:proofErr w:type="spellStart"/>
      <w:r w:rsidRPr="00316FFF">
        <w:rPr>
          <w:rFonts w:ascii="Times New Roman" w:hAnsi="Times New Roman"/>
          <w:sz w:val="24"/>
          <w:szCs w:val="24"/>
        </w:rPr>
        <w:t>quote_ident</w:t>
      </w:r>
      <w:proofErr w:type="spellEnd"/>
      <w:r w:rsidRPr="00316FFF">
        <w:rPr>
          <w:rFonts w:ascii="Times New Roman" w:hAnsi="Times New Roman"/>
          <w:sz w:val="24"/>
          <w:szCs w:val="24"/>
        </w:rPr>
        <w:t>(</w:t>
      </w:r>
      <w:proofErr w:type="spellStart"/>
      <w:r w:rsidRPr="00316FFF">
        <w:rPr>
          <w:rFonts w:ascii="Times New Roman" w:hAnsi="Times New Roman"/>
          <w:sz w:val="24"/>
          <w:szCs w:val="24"/>
        </w:rPr>
        <w:t>tabname</w:t>
      </w:r>
      <w:proofErr w:type="spellEnd"/>
      <w:r w:rsidRPr="00316FFF">
        <w:rPr>
          <w:rFonts w:ascii="Times New Roman" w:hAnsi="Times New Roman"/>
          <w:sz w:val="24"/>
          <w:szCs w:val="24"/>
        </w:rPr>
        <w:t>)</w:t>
      </w:r>
    </w:p>
    <w:p w14:paraId="1FA6EBB0"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 ' WHERE col1 = $1' USING </w:t>
      </w:r>
      <w:proofErr w:type="spellStart"/>
      <w:r w:rsidRPr="00316FFF">
        <w:rPr>
          <w:rFonts w:ascii="Times New Roman" w:hAnsi="Times New Roman"/>
          <w:sz w:val="24"/>
          <w:szCs w:val="24"/>
        </w:rPr>
        <w:t>keyvalue</w:t>
      </w:r>
      <w:proofErr w:type="spellEnd"/>
      <w:r w:rsidRPr="00316FFF">
        <w:rPr>
          <w:rFonts w:ascii="Times New Roman" w:hAnsi="Times New Roman"/>
          <w:sz w:val="24"/>
          <w:szCs w:val="24"/>
        </w:rPr>
        <w:t>;</w:t>
      </w:r>
    </w:p>
    <w:p w14:paraId="61AC73E9" w14:textId="77777777" w:rsidR="00005127" w:rsidRDefault="00005127" w:rsidP="00005127">
      <w:pPr>
        <w:pStyle w:val="BodyText"/>
        <w:jc w:val="both"/>
        <w:rPr>
          <w:rFonts w:ascii="Times New Roman" w:hAnsi="Times New Roman"/>
          <w:sz w:val="24"/>
          <w:szCs w:val="24"/>
        </w:rPr>
      </w:pPr>
    </w:p>
    <w:p w14:paraId="2FE79B98"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Opening a Bound Cursor</w:t>
      </w:r>
    </w:p>
    <w:p w14:paraId="6348E9E9" w14:textId="77777777" w:rsidR="00005127" w:rsidRDefault="00005127" w:rsidP="00005127">
      <w:pPr>
        <w:pStyle w:val="BodyText"/>
        <w:jc w:val="both"/>
        <w:rPr>
          <w:rFonts w:ascii="Times New Roman" w:hAnsi="Times New Roman"/>
          <w:sz w:val="24"/>
          <w:szCs w:val="24"/>
        </w:rPr>
      </w:pPr>
      <w:r>
        <w:rPr>
          <w:rFonts w:ascii="Times New Roman" w:hAnsi="Times New Roman"/>
          <w:sz w:val="24"/>
          <w:szCs w:val="24"/>
        </w:rPr>
        <w:t xml:space="preserve">Syntax: </w:t>
      </w:r>
      <w:r w:rsidRPr="00316FFF">
        <w:rPr>
          <w:rFonts w:ascii="Times New Roman" w:hAnsi="Times New Roman"/>
          <w:sz w:val="24"/>
          <w:szCs w:val="24"/>
        </w:rPr>
        <w:t xml:space="preserve">OPEN </w:t>
      </w:r>
      <w:proofErr w:type="spellStart"/>
      <w:r w:rsidRPr="00316FFF">
        <w:rPr>
          <w:rFonts w:ascii="Times New Roman" w:hAnsi="Times New Roman"/>
          <w:sz w:val="24"/>
          <w:szCs w:val="24"/>
        </w:rPr>
        <w:t>bound_cursorvar</w:t>
      </w:r>
      <w:proofErr w:type="spellEnd"/>
      <w:r w:rsidRPr="00316FFF">
        <w:rPr>
          <w:rFonts w:ascii="Times New Roman" w:hAnsi="Times New Roman"/>
          <w:sz w:val="24"/>
          <w:szCs w:val="24"/>
        </w:rPr>
        <w:t xml:space="preserve"> [ </w:t>
      </w:r>
      <w:proofErr w:type="gramStart"/>
      <w:r w:rsidRPr="00316FFF">
        <w:rPr>
          <w:rFonts w:ascii="Times New Roman" w:hAnsi="Times New Roman"/>
          <w:sz w:val="24"/>
          <w:szCs w:val="24"/>
        </w:rPr>
        <w:t>( [</w:t>
      </w:r>
      <w:proofErr w:type="gramEnd"/>
      <w:r w:rsidRPr="00316FFF">
        <w:rPr>
          <w:rFonts w:ascii="Times New Roman" w:hAnsi="Times New Roman"/>
          <w:sz w:val="24"/>
          <w:szCs w:val="24"/>
        </w:rPr>
        <w:t xml:space="preserve"> </w:t>
      </w:r>
      <w:proofErr w:type="spellStart"/>
      <w:r w:rsidRPr="00316FFF">
        <w:rPr>
          <w:rFonts w:ascii="Times New Roman" w:hAnsi="Times New Roman"/>
          <w:sz w:val="24"/>
          <w:szCs w:val="24"/>
        </w:rPr>
        <w:t>argument_name</w:t>
      </w:r>
      <w:proofErr w:type="spellEnd"/>
      <w:r w:rsidRPr="00316FFF">
        <w:rPr>
          <w:rFonts w:ascii="Times New Roman" w:hAnsi="Times New Roman"/>
          <w:sz w:val="24"/>
          <w:szCs w:val="24"/>
        </w:rPr>
        <w:t xml:space="preserve"> := ] </w:t>
      </w:r>
      <w:proofErr w:type="spellStart"/>
      <w:r w:rsidRPr="00316FFF">
        <w:rPr>
          <w:rFonts w:ascii="Times New Roman" w:hAnsi="Times New Roman"/>
          <w:sz w:val="24"/>
          <w:szCs w:val="24"/>
        </w:rPr>
        <w:t>argument_value</w:t>
      </w:r>
      <w:proofErr w:type="spellEnd"/>
      <w:r w:rsidRPr="00316FFF">
        <w:rPr>
          <w:rFonts w:ascii="Times New Roman" w:hAnsi="Times New Roman"/>
          <w:sz w:val="24"/>
          <w:szCs w:val="24"/>
        </w:rPr>
        <w:t xml:space="preserve"> [, ...] ) ];</w:t>
      </w:r>
    </w:p>
    <w:p w14:paraId="7F428BB9" w14:textId="77777777" w:rsidR="00005127" w:rsidRDefault="00005127" w:rsidP="00005127">
      <w:pPr>
        <w:pStyle w:val="BodyText"/>
        <w:jc w:val="both"/>
        <w:rPr>
          <w:rFonts w:ascii="Times New Roman" w:hAnsi="Times New Roman"/>
          <w:sz w:val="24"/>
          <w:szCs w:val="24"/>
        </w:rPr>
      </w:pPr>
    </w:p>
    <w:p w14:paraId="36F7309E"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Examples (these use the cursor declaration examples above):</w:t>
      </w:r>
    </w:p>
    <w:p w14:paraId="4410F357"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OPEN curs2;</w:t>
      </w:r>
    </w:p>
    <w:p w14:paraId="5954378E"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OPEN curs3(42);</w:t>
      </w:r>
    </w:p>
    <w:p w14:paraId="0EE43275"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lastRenderedPageBreak/>
        <w:t>OPEN curs3(</w:t>
      </w:r>
      <w:proofErr w:type="gramStart"/>
      <w:r w:rsidRPr="00316FFF">
        <w:rPr>
          <w:rFonts w:ascii="Times New Roman" w:hAnsi="Times New Roman"/>
          <w:sz w:val="24"/>
          <w:szCs w:val="24"/>
        </w:rPr>
        <w:t>key :</w:t>
      </w:r>
      <w:proofErr w:type="gramEnd"/>
      <w:r w:rsidRPr="00316FFF">
        <w:rPr>
          <w:rFonts w:ascii="Times New Roman" w:hAnsi="Times New Roman"/>
          <w:sz w:val="24"/>
          <w:szCs w:val="24"/>
        </w:rPr>
        <w:t>= 42);</w:t>
      </w:r>
    </w:p>
    <w:p w14:paraId="63706D3F"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Because variable substitution is done on a bound cursor's query, there are really two ways to pass values into the cursor: either with an explicit argument to OPEN, or implicitly by referencing a PL/</w:t>
      </w:r>
      <w:proofErr w:type="spellStart"/>
      <w:r w:rsidRPr="00316FFF">
        <w:rPr>
          <w:rFonts w:ascii="Times New Roman" w:hAnsi="Times New Roman"/>
          <w:sz w:val="24"/>
          <w:szCs w:val="24"/>
        </w:rPr>
        <w:t>pgSQL</w:t>
      </w:r>
      <w:proofErr w:type="spellEnd"/>
      <w:r w:rsidRPr="00316FFF">
        <w:rPr>
          <w:rFonts w:ascii="Times New Roman" w:hAnsi="Times New Roman"/>
          <w:sz w:val="24"/>
          <w:szCs w:val="24"/>
        </w:rPr>
        <w:t xml:space="preserve"> variable in the query. However, only variables declared before the bound cursor was declared will be substituted into it. In either case the value to be passed is determined at the time of the OPEN. For example, another way to get the same effect as the curs3 example above is</w:t>
      </w:r>
    </w:p>
    <w:p w14:paraId="6B1BF34F"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DECLARE</w:t>
      </w:r>
    </w:p>
    <w:p w14:paraId="2A520D58"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key integer;</w:t>
      </w:r>
    </w:p>
    <w:p w14:paraId="28D6B553"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curs4 CURSOR FOR SELECT * FROM tenk1 WHERE unique1 = key;</w:t>
      </w:r>
    </w:p>
    <w:p w14:paraId="4FF6E826"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BEGIN</w:t>
      </w:r>
    </w:p>
    <w:p w14:paraId="4E34E015"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w:t>
      </w:r>
      <w:proofErr w:type="gramStart"/>
      <w:r w:rsidRPr="00316FFF">
        <w:rPr>
          <w:rFonts w:ascii="Times New Roman" w:hAnsi="Times New Roman"/>
          <w:sz w:val="24"/>
          <w:szCs w:val="24"/>
        </w:rPr>
        <w:t>key :</w:t>
      </w:r>
      <w:proofErr w:type="gramEnd"/>
      <w:r w:rsidRPr="00316FFF">
        <w:rPr>
          <w:rFonts w:ascii="Times New Roman" w:hAnsi="Times New Roman"/>
          <w:sz w:val="24"/>
          <w:szCs w:val="24"/>
        </w:rPr>
        <w:t>= 42;</w:t>
      </w:r>
    </w:p>
    <w:p w14:paraId="5D855D25"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    OPEN curs4;</w:t>
      </w:r>
    </w:p>
    <w:p w14:paraId="60533446" w14:textId="77777777" w:rsidR="00005127" w:rsidRDefault="00005127" w:rsidP="00005127">
      <w:pPr>
        <w:pStyle w:val="BodyText"/>
        <w:jc w:val="both"/>
        <w:rPr>
          <w:rFonts w:ascii="Times New Roman" w:hAnsi="Times New Roman"/>
          <w:sz w:val="24"/>
          <w:szCs w:val="24"/>
        </w:rPr>
      </w:pPr>
    </w:p>
    <w:p w14:paraId="7309477B"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Using Cursors</w:t>
      </w:r>
    </w:p>
    <w:p w14:paraId="460822A8"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FETCH</w:t>
      </w:r>
    </w:p>
    <w:p w14:paraId="4126734E" w14:textId="77777777" w:rsidR="00005127" w:rsidRDefault="00005127" w:rsidP="00005127">
      <w:pPr>
        <w:pStyle w:val="BodyText"/>
        <w:jc w:val="both"/>
        <w:rPr>
          <w:rFonts w:ascii="Times New Roman" w:hAnsi="Times New Roman"/>
          <w:sz w:val="24"/>
          <w:szCs w:val="24"/>
        </w:rPr>
      </w:pPr>
      <w:proofErr w:type="spellStart"/>
      <w:r>
        <w:rPr>
          <w:rFonts w:ascii="Times New Roman" w:hAnsi="Times New Roman"/>
          <w:sz w:val="24"/>
          <w:szCs w:val="24"/>
        </w:rPr>
        <w:t>Synatx</w:t>
      </w:r>
      <w:proofErr w:type="spellEnd"/>
      <w:r>
        <w:rPr>
          <w:rFonts w:ascii="Times New Roman" w:hAnsi="Times New Roman"/>
          <w:sz w:val="24"/>
          <w:szCs w:val="24"/>
        </w:rPr>
        <w:t xml:space="preserve">: </w:t>
      </w:r>
      <w:r w:rsidRPr="00316FFF">
        <w:rPr>
          <w:rFonts w:ascii="Times New Roman" w:hAnsi="Times New Roman"/>
          <w:sz w:val="24"/>
          <w:szCs w:val="24"/>
        </w:rPr>
        <w:t xml:space="preserve">FETCH [ direction </w:t>
      </w:r>
      <w:proofErr w:type="gramStart"/>
      <w:r w:rsidRPr="00316FFF">
        <w:rPr>
          <w:rFonts w:ascii="Times New Roman" w:hAnsi="Times New Roman"/>
          <w:sz w:val="24"/>
          <w:szCs w:val="24"/>
        </w:rPr>
        <w:t>{ FROM</w:t>
      </w:r>
      <w:proofErr w:type="gramEnd"/>
      <w:r w:rsidRPr="00316FFF">
        <w:rPr>
          <w:rFonts w:ascii="Times New Roman" w:hAnsi="Times New Roman"/>
          <w:sz w:val="24"/>
          <w:szCs w:val="24"/>
        </w:rPr>
        <w:t xml:space="preserve"> | IN } ] cursor INTO target;</w:t>
      </w:r>
    </w:p>
    <w:p w14:paraId="7B223CDE"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Examples:</w:t>
      </w:r>
    </w:p>
    <w:p w14:paraId="6B860011" w14:textId="77777777" w:rsidR="00005127" w:rsidRPr="00316FFF" w:rsidRDefault="00005127" w:rsidP="00005127">
      <w:pPr>
        <w:pStyle w:val="BodyText"/>
        <w:jc w:val="both"/>
        <w:rPr>
          <w:rFonts w:ascii="Times New Roman" w:hAnsi="Times New Roman"/>
          <w:sz w:val="24"/>
          <w:szCs w:val="24"/>
        </w:rPr>
      </w:pPr>
    </w:p>
    <w:p w14:paraId="0EBD69EA"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FETCH curs1 INTO </w:t>
      </w:r>
      <w:proofErr w:type="spellStart"/>
      <w:r w:rsidRPr="00316FFF">
        <w:rPr>
          <w:rFonts w:ascii="Times New Roman" w:hAnsi="Times New Roman"/>
          <w:sz w:val="24"/>
          <w:szCs w:val="24"/>
        </w:rPr>
        <w:t>rowvar</w:t>
      </w:r>
      <w:proofErr w:type="spellEnd"/>
      <w:r w:rsidRPr="00316FFF">
        <w:rPr>
          <w:rFonts w:ascii="Times New Roman" w:hAnsi="Times New Roman"/>
          <w:sz w:val="24"/>
          <w:szCs w:val="24"/>
        </w:rPr>
        <w:t>;</w:t>
      </w:r>
    </w:p>
    <w:p w14:paraId="1394F27A"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FETCH curs2 INTO foo, bar, </w:t>
      </w:r>
      <w:proofErr w:type="spellStart"/>
      <w:r w:rsidRPr="00316FFF">
        <w:rPr>
          <w:rFonts w:ascii="Times New Roman" w:hAnsi="Times New Roman"/>
          <w:sz w:val="24"/>
          <w:szCs w:val="24"/>
        </w:rPr>
        <w:t>baz</w:t>
      </w:r>
      <w:proofErr w:type="spellEnd"/>
      <w:r w:rsidRPr="00316FFF">
        <w:rPr>
          <w:rFonts w:ascii="Times New Roman" w:hAnsi="Times New Roman"/>
          <w:sz w:val="24"/>
          <w:szCs w:val="24"/>
        </w:rPr>
        <w:t>;</w:t>
      </w:r>
    </w:p>
    <w:p w14:paraId="5426FC33"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FETCH LAST FROM curs3 INTO x, y;</w:t>
      </w:r>
    </w:p>
    <w:p w14:paraId="76A60E1C"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FETCH RELATIVE -2 FROM curs4 INTO x;</w:t>
      </w:r>
    </w:p>
    <w:p w14:paraId="5B78435A"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MOVE</w:t>
      </w:r>
    </w:p>
    <w:p w14:paraId="2FBCC537"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MOVE [ direction </w:t>
      </w:r>
      <w:proofErr w:type="gramStart"/>
      <w:r w:rsidRPr="00316FFF">
        <w:rPr>
          <w:rFonts w:ascii="Times New Roman" w:hAnsi="Times New Roman"/>
          <w:sz w:val="24"/>
          <w:szCs w:val="24"/>
        </w:rPr>
        <w:t>{ FROM</w:t>
      </w:r>
      <w:proofErr w:type="gramEnd"/>
      <w:r w:rsidRPr="00316FFF">
        <w:rPr>
          <w:rFonts w:ascii="Times New Roman" w:hAnsi="Times New Roman"/>
          <w:sz w:val="24"/>
          <w:szCs w:val="24"/>
        </w:rPr>
        <w:t xml:space="preserve"> | IN } ] cursor;</w:t>
      </w:r>
    </w:p>
    <w:p w14:paraId="77E68992"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MOVE repositions a cursor without retrieving any data. MOVE works exactly like the FETCH command, except it only repositions the cursor and does not return the row moved to. As with SELECT INTO, the special variable FOUND can be checked to see whether there was a next row to move to.</w:t>
      </w:r>
    </w:p>
    <w:p w14:paraId="6238A7E3"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Examples:</w:t>
      </w:r>
    </w:p>
    <w:p w14:paraId="328DA76D" w14:textId="77777777" w:rsidR="00005127" w:rsidRPr="00316FFF" w:rsidRDefault="00005127" w:rsidP="00005127">
      <w:pPr>
        <w:pStyle w:val="BodyText"/>
        <w:jc w:val="both"/>
        <w:rPr>
          <w:rFonts w:ascii="Times New Roman" w:hAnsi="Times New Roman"/>
          <w:sz w:val="24"/>
          <w:szCs w:val="24"/>
        </w:rPr>
      </w:pPr>
    </w:p>
    <w:p w14:paraId="7F5CD304"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MOVE curs1;</w:t>
      </w:r>
    </w:p>
    <w:p w14:paraId="2718392A"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MOVE LAST FROM curs3;</w:t>
      </w:r>
    </w:p>
    <w:p w14:paraId="6755CBB5"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lastRenderedPageBreak/>
        <w:t>MOVE RELATIVE -2 FROM curs4;</w:t>
      </w:r>
    </w:p>
    <w:p w14:paraId="6174DB95"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MOVE FORWARD 2 FROM curs4;</w:t>
      </w:r>
    </w:p>
    <w:p w14:paraId="5B18D47E"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UPDATE/DELETE WHERE CURRENT OF</w:t>
      </w:r>
    </w:p>
    <w:p w14:paraId="629CDF28"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UPDATE table SET ... WHERE CURRENT OF cursor;</w:t>
      </w:r>
    </w:p>
    <w:p w14:paraId="3729E543"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DELETE FROM table WHERE CURRENT OF cursor;</w:t>
      </w:r>
    </w:p>
    <w:p w14:paraId="5D4D0C1C"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When a cursor is positioned on a table row, that row can be updated or deleted using the cursor to identify the row. There are restrictions on what the cursor's query can be (in particular, no grouping) and it's best to use FOR UPDATE in the cursor. For more information see the DECLARE reference page.</w:t>
      </w:r>
    </w:p>
    <w:p w14:paraId="6FD68707"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An example:</w:t>
      </w:r>
    </w:p>
    <w:p w14:paraId="14071739"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 xml:space="preserve">UPDATE foo SET </w:t>
      </w:r>
      <w:proofErr w:type="spellStart"/>
      <w:r w:rsidRPr="00316FFF">
        <w:rPr>
          <w:rFonts w:ascii="Times New Roman" w:hAnsi="Times New Roman"/>
          <w:sz w:val="24"/>
          <w:szCs w:val="24"/>
        </w:rPr>
        <w:t>dataval</w:t>
      </w:r>
      <w:proofErr w:type="spellEnd"/>
      <w:r w:rsidRPr="00316FFF">
        <w:rPr>
          <w:rFonts w:ascii="Times New Roman" w:hAnsi="Times New Roman"/>
          <w:sz w:val="24"/>
          <w:szCs w:val="24"/>
        </w:rPr>
        <w:t xml:space="preserve"> = </w:t>
      </w:r>
      <w:proofErr w:type="spellStart"/>
      <w:r w:rsidRPr="00316FFF">
        <w:rPr>
          <w:rFonts w:ascii="Times New Roman" w:hAnsi="Times New Roman"/>
          <w:sz w:val="24"/>
          <w:szCs w:val="24"/>
        </w:rPr>
        <w:t>myval</w:t>
      </w:r>
      <w:proofErr w:type="spellEnd"/>
      <w:r w:rsidRPr="00316FFF">
        <w:rPr>
          <w:rFonts w:ascii="Times New Roman" w:hAnsi="Times New Roman"/>
          <w:sz w:val="24"/>
          <w:szCs w:val="24"/>
        </w:rPr>
        <w:t xml:space="preserve"> WHERE CURRENT OF curs1;</w:t>
      </w:r>
    </w:p>
    <w:p w14:paraId="6F12ACF6" w14:textId="77777777" w:rsidR="00005127" w:rsidRPr="00316FFF" w:rsidRDefault="00005127" w:rsidP="00005127">
      <w:pPr>
        <w:pStyle w:val="BodyText"/>
        <w:jc w:val="both"/>
        <w:rPr>
          <w:rFonts w:ascii="Times New Roman" w:hAnsi="Times New Roman"/>
          <w:b/>
          <w:sz w:val="24"/>
          <w:szCs w:val="24"/>
        </w:rPr>
      </w:pPr>
      <w:r w:rsidRPr="00316FFF">
        <w:rPr>
          <w:rFonts w:ascii="Times New Roman" w:hAnsi="Times New Roman"/>
          <w:b/>
          <w:sz w:val="24"/>
          <w:szCs w:val="24"/>
        </w:rPr>
        <w:t>CLOSE</w:t>
      </w:r>
    </w:p>
    <w:p w14:paraId="3A824F9B"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CLOSE cursor;</w:t>
      </w:r>
    </w:p>
    <w:p w14:paraId="3434B910"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CLOSE closes the portal underlying an open cursor. This can be used to release resources earlier than end of transaction, or to free up the cursor variable to be opened again.</w:t>
      </w:r>
    </w:p>
    <w:p w14:paraId="65AC66CA" w14:textId="77777777" w:rsidR="00005127" w:rsidRPr="00316FFF" w:rsidRDefault="00005127" w:rsidP="00005127">
      <w:pPr>
        <w:pStyle w:val="BodyText"/>
        <w:jc w:val="both"/>
        <w:rPr>
          <w:rFonts w:ascii="Times New Roman" w:hAnsi="Times New Roman"/>
          <w:sz w:val="24"/>
          <w:szCs w:val="24"/>
        </w:rPr>
      </w:pPr>
      <w:r w:rsidRPr="00316FFF">
        <w:rPr>
          <w:rFonts w:ascii="Times New Roman" w:hAnsi="Times New Roman"/>
          <w:sz w:val="24"/>
          <w:szCs w:val="24"/>
        </w:rPr>
        <w:t>An example:</w:t>
      </w:r>
    </w:p>
    <w:p w14:paraId="21F03444" w14:textId="77777777" w:rsidR="00005127" w:rsidRDefault="00005127" w:rsidP="00005127">
      <w:pPr>
        <w:pStyle w:val="BodyText"/>
        <w:jc w:val="both"/>
        <w:rPr>
          <w:rFonts w:ascii="Times New Roman" w:hAnsi="Times New Roman"/>
          <w:sz w:val="24"/>
          <w:szCs w:val="24"/>
        </w:rPr>
      </w:pPr>
      <w:r w:rsidRPr="00316FFF">
        <w:rPr>
          <w:rFonts w:ascii="Times New Roman" w:hAnsi="Times New Roman"/>
          <w:sz w:val="24"/>
          <w:szCs w:val="24"/>
        </w:rPr>
        <w:t>CLOSE curs1;</w:t>
      </w:r>
    </w:p>
    <w:p w14:paraId="1711E93A" w14:textId="77777777" w:rsidR="00005127" w:rsidRPr="00DD7191" w:rsidRDefault="00005127" w:rsidP="00DD7191">
      <w:pPr>
        <w:wordWrap w:val="0"/>
        <w:spacing w:after="0" w:line="240" w:lineRule="auto"/>
        <w:rPr>
          <w:rFonts w:ascii="inherit" w:eastAsia="Times New Roman" w:hAnsi="inherit" w:cs="Courier New"/>
          <w:color w:val="445870"/>
          <w:sz w:val="20"/>
          <w:szCs w:val="20"/>
          <w:lang w:eastAsia="en-IN"/>
        </w:rPr>
      </w:pPr>
    </w:p>
    <w:p w14:paraId="252D055A" w14:textId="77777777" w:rsidR="00627661" w:rsidRPr="007C58C6" w:rsidRDefault="00627661" w:rsidP="00627661">
      <w:pPr>
        <w:pStyle w:val="BodyText"/>
        <w:jc w:val="both"/>
        <w:rPr>
          <w:rFonts w:ascii="Times New Roman" w:hAnsi="Times New Roman"/>
          <w:sz w:val="24"/>
          <w:szCs w:val="24"/>
        </w:rPr>
      </w:pPr>
    </w:p>
    <w:p w14:paraId="4B3318C6" w14:textId="77777777" w:rsidR="00442D79" w:rsidRDefault="005A786F" w:rsidP="00DD7191">
      <w:pPr>
        <w:pStyle w:val="BodyText"/>
        <w:jc w:val="both"/>
        <w:rPr>
          <w:rFonts w:ascii="Times New Roman" w:hAnsi="Times New Roman"/>
          <w:sz w:val="24"/>
          <w:szCs w:val="24"/>
        </w:rPr>
      </w:pPr>
      <w:r w:rsidRPr="005A786F">
        <w:rPr>
          <w:rFonts w:ascii="Times New Roman" w:hAnsi="Times New Roman"/>
          <w:b/>
          <w:sz w:val="24"/>
          <w:szCs w:val="24"/>
        </w:rPr>
        <w:t>Implementation Screenshots</w:t>
      </w:r>
      <w:r w:rsidR="00AD7EA8">
        <w:rPr>
          <w:rFonts w:ascii="Times New Roman" w:hAnsi="Times New Roman"/>
          <w:b/>
          <w:sz w:val="24"/>
          <w:szCs w:val="24"/>
        </w:rPr>
        <w:t xml:space="preserve"> (Problem Statement, Query and Screenshots of Results)</w:t>
      </w:r>
      <w:r w:rsidRPr="005A786F">
        <w:rPr>
          <w:rFonts w:ascii="Times New Roman" w:hAnsi="Times New Roman"/>
          <w:b/>
          <w:sz w:val="24"/>
          <w:szCs w:val="24"/>
        </w:rPr>
        <w:t>:</w:t>
      </w:r>
    </w:p>
    <w:p w14:paraId="024A3DEC" w14:textId="77777777" w:rsidR="00195958" w:rsidRDefault="00195958" w:rsidP="000D7B35">
      <w:pPr>
        <w:spacing w:after="0"/>
        <w:jc w:val="both"/>
        <w:rPr>
          <w:rFonts w:ascii="Times New Roman" w:hAnsi="Times New Roman"/>
          <w:sz w:val="24"/>
          <w:szCs w:val="24"/>
        </w:rPr>
      </w:pPr>
      <w:r>
        <w:rPr>
          <w:rFonts w:ascii="Times New Roman" w:hAnsi="Times New Roman"/>
          <w:sz w:val="24"/>
          <w:szCs w:val="24"/>
        </w:rPr>
        <w:t xml:space="preserve">In previous experiment, we created a trigger for deactivating a user’s account now </w:t>
      </w:r>
    </w:p>
    <w:p w14:paraId="75363FFA" w14:textId="77777777" w:rsidR="00195958" w:rsidRDefault="00195958" w:rsidP="000D7B35">
      <w:pPr>
        <w:spacing w:after="0"/>
        <w:jc w:val="both"/>
        <w:rPr>
          <w:rFonts w:ascii="Times New Roman" w:hAnsi="Times New Roman"/>
          <w:b/>
          <w:sz w:val="24"/>
          <w:szCs w:val="24"/>
        </w:rPr>
      </w:pPr>
      <w:r w:rsidRPr="00195958">
        <w:rPr>
          <w:rFonts w:ascii="Times New Roman" w:hAnsi="Times New Roman"/>
          <w:b/>
          <w:sz w:val="24"/>
          <w:szCs w:val="24"/>
        </w:rPr>
        <w:t>we will be creating a procedure to reactivate that user’s account.</w:t>
      </w:r>
    </w:p>
    <w:p w14:paraId="3D415155" w14:textId="77777777" w:rsidR="00195958" w:rsidRPr="00195958" w:rsidRDefault="00195958" w:rsidP="000D7B35">
      <w:pPr>
        <w:spacing w:after="0"/>
        <w:jc w:val="both"/>
        <w:rPr>
          <w:rFonts w:ascii="Times New Roman" w:hAnsi="Times New Roman"/>
          <w:sz w:val="24"/>
          <w:szCs w:val="24"/>
        </w:rPr>
      </w:pPr>
      <w:r w:rsidRPr="00195958">
        <w:rPr>
          <w:rFonts w:ascii="Times New Roman" w:hAnsi="Times New Roman"/>
          <w:sz w:val="24"/>
          <w:szCs w:val="24"/>
        </w:rPr>
        <w:t>The account we will be reactivating has username = “shubham78”</w:t>
      </w:r>
    </w:p>
    <w:p w14:paraId="0DDA0FDC" w14:textId="77777777" w:rsidR="00195958" w:rsidRDefault="00195958" w:rsidP="000D7B35">
      <w:pPr>
        <w:spacing w:after="0"/>
        <w:jc w:val="both"/>
        <w:rPr>
          <w:rFonts w:ascii="Times New Roman" w:hAnsi="Times New Roman"/>
          <w:sz w:val="24"/>
          <w:szCs w:val="24"/>
        </w:rPr>
      </w:pPr>
    </w:p>
    <w:p w14:paraId="019F2692" w14:textId="77777777" w:rsidR="00195958" w:rsidRDefault="00195958" w:rsidP="000D7B35">
      <w:pPr>
        <w:spacing w:after="0"/>
        <w:jc w:val="both"/>
        <w:rPr>
          <w:rFonts w:ascii="Times New Roman" w:hAnsi="Times New Roman"/>
          <w:sz w:val="24"/>
          <w:szCs w:val="24"/>
        </w:rPr>
      </w:pPr>
      <w:r>
        <w:rPr>
          <w:rFonts w:ascii="Times New Roman" w:hAnsi="Times New Roman"/>
          <w:sz w:val="24"/>
          <w:szCs w:val="24"/>
        </w:rPr>
        <w:t>1)  Before reactivating account</w:t>
      </w:r>
    </w:p>
    <w:p w14:paraId="519752A1" w14:textId="77777777" w:rsidR="00195958" w:rsidRDefault="00195958" w:rsidP="000D7B35">
      <w:pPr>
        <w:spacing w:after="0"/>
        <w:jc w:val="both"/>
        <w:rPr>
          <w:rFonts w:ascii="Times New Roman" w:hAnsi="Times New Roman"/>
          <w:sz w:val="24"/>
          <w:szCs w:val="24"/>
        </w:rPr>
      </w:pPr>
    </w:p>
    <w:p w14:paraId="3549CF0B" w14:textId="77777777" w:rsidR="00195958" w:rsidRDefault="00195958" w:rsidP="000D7B35">
      <w:pPr>
        <w:spacing w:after="0"/>
        <w:jc w:val="both"/>
        <w:rPr>
          <w:rFonts w:ascii="Times New Roman" w:hAnsi="Times New Roman"/>
          <w:sz w:val="24"/>
          <w:szCs w:val="24"/>
        </w:rPr>
      </w:pPr>
      <w:r>
        <w:rPr>
          <w:rFonts w:ascii="Times New Roman" w:hAnsi="Times New Roman"/>
          <w:sz w:val="24"/>
          <w:szCs w:val="24"/>
        </w:rPr>
        <w:t>a) User table</w:t>
      </w:r>
    </w:p>
    <w:p w14:paraId="6B98B528" w14:textId="77777777" w:rsidR="00195958" w:rsidRDefault="00195958" w:rsidP="000D7B35">
      <w:pPr>
        <w:spacing w:after="0"/>
        <w:jc w:val="both"/>
        <w:rPr>
          <w:rFonts w:ascii="Times New Roman" w:hAnsi="Times New Roman"/>
          <w:sz w:val="24"/>
          <w:szCs w:val="24"/>
        </w:rPr>
      </w:pPr>
      <w:r w:rsidRPr="00195958">
        <w:rPr>
          <w:rFonts w:ascii="Times New Roman" w:hAnsi="Times New Roman"/>
          <w:noProof/>
          <w:sz w:val="24"/>
          <w:szCs w:val="24"/>
        </w:rPr>
        <w:lastRenderedPageBreak/>
        <w:drawing>
          <wp:inline distT="0" distB="0" distL="0" distR="0" wp14:anchorId="2F94912E" wp14:editId="71924FAD">
            <wp:extent cx="5366385" cy="254127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6385" cy="2541270"/>
                    </a:xfrm>
                    <a:prstGeom prst="rect">
                      <a:avLst/>
                    </a:prstGeom>
                  </pic:spPr>
                </pic:pic>
              </a:graphicData>
            </a:graphic>
          </wp:inline>
        </w:drawing>
      </w:r>
    </w:p>
    <w:p w14:paraId="5C6AA967" w14:textId="77777777" w:rsidR="00442D79" w:rsidRDefault="00442D79" w:rsidP="000D7B35">
      <w:pPr>
        <w:spacing w:after="0"/>
        <w:jc w:val="both"/>
        <w:rPr>
          <w:rFonts w:ascii="Times New Roman" w:hAnsi="Times New Roman"/>
          <w:sz w:val="24"/>
          <w:szCs w:val="24"/>
        </w:rPr>
      </w:pPr>
    </w:p>
    <w:p w14:paraId="02F1C796" w14:textId="77777777" w:rsidR="00442D79" w:rsidRDefault="00442D79" w:rsidP="000D7B35">
      <w:pPr>
        <w:spacing w:after="0"/>
        <w:jc w:val="both"/>
        <w:rPr>
          <w:rFonts w:ascii="Times New Roman" w:hAnsi="Times New Roman"/>
          <w:sz w:val="24"/>
          <w:szCs w:val="24"/>
        </w:rPr>
      </w:pPr>
    </w:p>
    <w:p w14:paraId="10827FF1" w14:textId="77777777" w:rsidR="00442D79" w:rsidRDefault="00442D79" w:rsidP="000D7B35">
      <w:pPr>
        <w:spacing w:after="0"/>
        <w:jc w:val="both"/>
        <w:rPr>
          <w:rFonts w:ascii="Times New Roman" w:hAnsi="Times New Roman"/>
          <w:sz w:val="24"/>
          <w:szCs w:val="24"/>
        </w:rPr>
      </w:pPr>
    </w:p>
    <w:p w14:paraId="7972E7BD" w14:textId="77777777" w:rsidR="00442D79" w:rsidRDefault="00442D79" w:rsidP="000D7B35">
      <w:pPr>
        <w:spacing w:after="0"/>
        <w:jc w:val="both"/>
        <w:rPr>
          <w:rFonts w:ascii="Times New Roman" w:hAnsi="Times New Roman"/>
          <w:sz w:val="24"/>
          <w:szCs w:val="24"/>
        </w:rPr>
      </w:pPr>
    </w:p>
    <w:p w14:paraId="48312E6D" w14:textId="77777777" w:rsidR="00442D79" w:rsidRDefault="00442D79" w:rsidP="000D7B35">
      <w:pPr>
        <w:spacing w:after="0"/>
        <w:jc w:val="both"/>
        <w:rPr>
          <w:rFonts w:ascii="Times New Roman" w:hAnsi="Times New Roman"/>
          <w:sz w:val="24"/>
          <w:szCs w:val="24"/>
        </w:rPr>
      </w:pPr>
    </w:p>
    <w:p w14:paraId="21CEF3AD" w14:textId="77777777" w:rsidR="00195958" w:rsidRDefault="00195958" w:rsidP="007C58C6">
      <w:pPr>
        <w:pStyle w:val="Heading1"/>
        <w:spacing w:before="69"/>
        <w:ind w:right="120"/>
        <w:jc w:val="both"/>
        <w:rPr>
          <w:b w:val="0"/>
          <w:sz w:val="24"/>
          <w:szCs w:val="24"/>
        </w:rPr>
      </w:pPr>
      <w:r w:rsidRPr="00195958">
        <w:rPr>
          <w:b w:val="0"/>
          <w:sz w:val="24"/>
          <w:szCs w:val="24"/>
        </w:rPr>
        <w:t xml:space="preserve">b) Deactivated table </w:t>
      </w:r>
      <w:proofErr w:type="gramStart"/>
      <w:r w:rsidRPr="00195958">
        <w:rPr>
          <w:b w:val="0"/>
          <w:sz w:val="24"/>
          <w:szCs w:val="24"/>
        </w:rPr>
        <w:t>( contains</w:t>
      </w:r>
      <w:proofErr w:type="gramEnd"/>
      <w:r w:rsidRPr="00195958">
        <w:rPr>
          <w:b w:val="0"/>
          <w:sz w:val="24"/>
          <w:szCs w:val="24"/>
        </w:rPr>
        <w:t xml:space="preserve"> data of deactivated users)</w:t>
      </w:r>
    </w:p>
    <w:p w14:paraId="1B66F2CA" w14:textId="77777777" w:rsidR="00195958" w:rsidRDefault="00195958" w:rsidP="007C58C6">
      <w:pPr>
        <w:pStyle w:val="Heading1"/>
        <w:spacing w:before="69"/>
        <w:ind w:right="120"/>
        <w:jc w:val="both"/>
        <w:rPr>
          <w:b w:val="0"/>
          <w:sz w:val="24"/>
          <w:szCs w:val="24"/>
        </w:rPr>
      </w:pPr>
      <w:r w:rsidRPr="00195958">
        <w:rPr>
          <w:b w:val="0"/>
          <w:noProof/>
          <w:sz w:val="24"/>
          <w:szCs w:val="24"/>
        </w:rPr>
        <w:drawing>
          <wp:inline distT="0" distB="0" distL="0" distR="0" wp14:anchorId="15078202" wp14:editId="5C133867">
            <wp:extent cx="5366385" cy="12141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6385" cy="1214120"/>
                    </a:xfrm>
                    <a:prstGeom prst="rect">
                      <a:avLst/>
                    </a:prstGeom>
                  </pic:spPr>
                </pic:pic>
              </a:graphicData>
            </a:graphic>
          </wp:inline>
        </w:drawing>
      </w:r>
    </w:p>
    <w:p w14:paraId="577CF909" w14:textId="77777777" w:rsidR="00195958" w:rsidRDefault="00195958" w:rsidP="007C58C6">
      <w:pPr>
        <w:pStyle w:val="Heading1"/>
        <w:spacing w:before="69"/>
        <w:ind w:right="120"/>
        <w:jc w:val="both"/>
        <w:rPr>
          <w:b w:val="0"/>
          <w:sz w:val="24"/>
          <w:szCs w:val="24"/>
        </w:rPr>
      </w:pPr>
    </w:p>
    <w:p w14:paraId="706ABD50" w14:textId="77777777" w:rsidR="00195958" w:rsidRDefault="00195958" w:rsidP="007C58C6">
      <w:pPr>
        <w:pStyle w:val="Heading1"/>
        <w:spacing w:before="69"/>
        <w:ind w:right="120"/>
        <w:jc w:val="both"/>
        <w:rPr>
          <w:b w:val="0"/>
          <w:sz w:val="24"/>
          <w:szCs w:val="24"/>
        </w:rPr>
      </w:pPr>
    </w:p>
    <w:p w14:paraId="49ED873F" w14:textId="77777777" w:rsidR="00195958" w:rsidRDefault="00195958" w:rsidP="007C58C6">
      <w:pPr>
        <w:pStyle w:val="Heading1"/>
        <w:spacing w:before="69"/>
        <w:ind w:right="120"/>
        <w:jc w:val="both"/>
        <w:rPr>
          <w:b w:val="0"/>
          <w:sz w:val="24"/>
          <w:szCs w:val="24"/>
        </w:rPr>
      </w:pPr>
      <w:r>
        <w:rPr>
          <w:b w:val="0"/>
          <w:sz w:val="24"/>
          <w:szCs w:val="24"/>
        </w:rPr>
        <w:t xml:space="preserve">2. Creating the procedure </w:t>
      </w:r>
    </w:p>
    <w:p w14:paraId="386A45FE"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delimiter $$</w:t>
      </w:r>
    </w:p>
    <w:p w14:paraId="600BED66"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 xml:space="preserve">create procedure </w:t>
      </w:r>
      <w:proofErr w:type="gramStart"/>
      <w:r w:rsidRPr="00195958">
        <w:rPr>
          <w:sz w:val="24"/>
          <w:szCs w:val="24"/>
        </w:rPr>
        <w:t>reactivate(</w:t>
      </w:r>
      <w:proofErr w:type="gramEnd"/>
      <w:r w:rsidRPr="00195958">
        <w:rPr>
          <w:sz w:val="24"/>
          <w:szCs w:val="24"/>
        </w:rPr>
        <w:t>username varchar(20))</w:t>
      </w:r>
    </w:p>
    <w:p w14:paraId="449F50E0"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 xml:space="preserve">begin </w:t>
      </w:r>
    </w:p>
    <w:p w14:paraId="2EEE6DA7" w14:textId="77777777" w:rsidR="00195958" w:rsidRPr="00195958" w:rsidRDefault="00195958" w:rsidP="00195958">
      <w:pPr>
        <w:pStyle w:val="Heading1"/>
        <w:spacing w:before="0" w:beforeAutospacing="0" w:after="0" w:afterAutospacing="0"/>
        <w:ind w:right="120"/>
        <w:jc w:val="both"/>
        <w:rPr>
          <w:sz w:val="24"/>
          <w:szCs w:val="24"/>
        </w:rPr>
      </w:pPr>
    </w:p>
    <w:p w14:paraId="0BF17610"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insert into User</w:t>
      </w:r>
    </w:p>
    <w:p w14:paraId="494B07D9"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 xml:space="preserve">select * from deactivated where </w:t>
      </w:r>
      <w:proofErr w:type="spellStart"/>
      <w:r w:rsidRPr="00195958">
        <w:rPr>
          <w:sz w:val="24"/>
          <w:szCs w:val="24"/>
        </w:rPr>
        <w:t>user_name</w:t>
      </w:r>
      <w:proofErr w:type="spellEnd"/>
      <w:r w:rsidRPr="00195958">
        <w:rPr>
          <w:sz w:val="24"/>
          <w:szCs w:val="24"/>
        </w:rPr>
        <w:t xml:space="preserve"> = </w:t>
      </w:r>
      <w:proofErr w:type="gramStart"/>
      <w:r w:rsidRPr="00195958">
        <w:rPr>
          <w:sz w:val="24"/>
          <w:szCs w:val="24"/>
        </w:rPr>
        <w:t>username ;</w:t>
      </w:r>
      <w:proofErr w:type="gramEnd"/>
    </w:p>
    <w:p w14:paraId="5E78E6F9"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 xml:space="preserve">delete from deactivated where </w:t>
      </w:r>
      <w:proofErr w:type="spellStart"/>
      <w:r w:rsidRPr="00195958">
        <w:rPr>
          <w:sz w:val="24"/>
          <w:szCs w:val="24"/>
        </w:rPr>
        <w:t>user_name</w:t>
      </w:r>
      <w:proofErr w:type="spellEnd"/>
      <w:r w:rsidRPr="00195958">
        <w:rPr>
          <w:sz w:val="24"/>
          <w:szCs w:val="24"/>
        </w:rPr>
        <w:t xml:space="preserve"> = username;</w:t>
      </w:r>
    </w:p>
    <w:p w14:paraId="5F41C1CF" w14:textId="77777777" w:rsidR="00195958" w:rsidRPr="00195958" w:rsidRDefault="00195958" w:rsidP="00195958">
      <w:pPr>
        <w:pStyle w:val="Heading1"/>
        <w:spacing w:before="0" w:beforeAutospacing="0" w:after="0" w:afterAutospacing="0"/>
        <w:ind w:right="120"/>
        <w:jc w:val="both"/>
        <w:rPr>
          <w:sz w:val="24"/>
          <w:szCs w:val="24"/>
        </w:rPr>
      </w:pPr>
    </w:p>
    <w:p w14:paraId="78B51CDB"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insert into follow</w:t>
      </w:r>
    </w:p>
    <w:p w14:paraId="5720E4A9"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lastRenderedPageBreak/>
        <w:t xml:space="preserve">select * from </w:t>
      </w:r>
      <w:proofErr w:type="spellStart"/>
      <w:r w:rsidRPr="00195958">
        <w:rPr>
          <w:sz w:val="24"/>
          <w:szCs w:val="24"/>
        </w:rPr>
        <w:t>deactivate_data</w:t>
      </w:r>
      <w:proofErr w:type="spellEnd"/>
      <w:r w:rsidRPr="00195958">
        <w:rPr>
          <w:sz w:val="24"/>
          <w:szCs w:val="24"/>
        </w:rPr>
        <w:t xml:space="preserve"> where </w:t>
      </w:r>
      <w:proofErr w:type="spellStart"/>
      <w:r w:rsidRPr="00195958">
        <w:rPr>
          <w:sz w:val="24"/>
          <w:szCs w:val="24"/>
        </w:rPr>
        <w:t>user_name</w:t>
      </w:r>
      <w:proofErr w:type="spellEnd"/>
      <w:r w:rsidRPr="00195958">
        <w:rPr>
          <w:sz w:val="24"/>
          <w:szCs w:val="24"/>
        </w:rPr>
        <w:t xml:space="preserve"> = </w:t>
      </w:r>
      <w:proofErr w:type="gramStart"/>
      <w:r w:rsidRPr="00195958">
        <w:rPr>
          <w:sz w:val="24"/>
          <w:szCs w:val="24"/>
        </w:rPr>
        <w:t>username ;</w:t>
      </w:r>
      <w:proofErr w:type="gramEnd"/>
    </w:p>
    <w:p w14:paraId="23F0FED6" w14:textId="77777777" w:rsidR="00195958" w:rsidRPr="00195958" w:rsidRDefault="00195958" w:rsidP="00195958">
      <w:pPr>
        <w:pStyle w:val="Heading1"/>
        <w:spacing w:before="0" w:beforeAutospacing="0" w:after="0" w:afterAutospacing="0"/>
        <w:ind w:right="120"/>
        <w:jc w:val="both"/>
        <w:rPr>
          <w:sz w:val="24"/>
          <w:szCs w:val="24"/>
        </w:rPr>
      </w:pPr>
      <w:r w:rsidRPr="00195958">
        <w:rPr>
          <w:sz w:val="24"/>
          <w:szCs w:val="24"/>
        </w:rPr>
        <w:t xml:space="preserve">delete from </w:t>
      </w:r>
      <w:proofErr w:type="spellStart"/>
      <w:r w:rsidRPr="00195958">
        <w:rPr>
          <w:sz w:val="24"/>
          <w:szCs w:val="24"/>
        </w:rPr>
        <w:t>deactivate_data</w:t>
      </w:r>
      <w:proofErr w:type="spellEnd"/>
      <w:r w:rsidRPr="00195958">
        <w:rPr>
          <w:sz w:val="24"/>
          <w:szCs w:val="24"/>
        </w:rPr>
        <w:t xml:space="preserve"> where </w:t>
      </w:r>
      <w:proofErr w:type="spellStart"/>
      <w:r w:rsidRPr="00195958">
        <w:rPr>
          <w:sz w:val="24"/>
          <w:szCs w:val="24"/>
        </w:rPr>
        <w:t>user_name</w:t>
      </w:r>
      <w:proofErr w:type="spellEnd"/>
      <w:r w:rsidRPr="00195958">
        <w:rPr>
          <w:sz w:val="24"/>
          <w:szCs w:val="24"/>
        </w:rPr>
        <w:t xml:space="preserve"> = username;</w:t>
      </w:r>
    </w:p>
    <w:p w14:paraId="6F6D309B" w14:textId="77777777" w:rsidR="00195958" w:rsidRPr="00195958" w:rsidRDefault="00195958" w:rsidP="00195958">
      <w:pPr>
        <w:pStyle w:val="Heading1"/>
        <w:spacing w:before="0" w:beforeAutospacing="0" w:after="0" w:afterAutospacing="0"/>
        <w:ind w:right="120"/>
        <w:jc w:val="both"/>
        <w:rPr>
          <w:sz w:val="24"/>
          <w:szCs w:val="24"/>
        </w:rPr>
      </w:pPr>
    </w:p>
    <w:p w14:paraId="4AEE947B" w14:textId="77777777" w:rsidR="00195958" w:rsidRDefault="00195958" w:rsidP="00195958">
      <w:pPr>
        <w:pStyle w:val="Heading1"/>
        <w:spacing w:before="0" w:beforeAutospacing="0" w:after="0" w:afterAutospacing="0"/>
        <w:ind w:right="120"/>
        <w:jc w:val="both"/>
        <w:rPr>
          <w:sz w:val="24"/>
          <w:szCs w:val="24"/>
        </w:rPr>
      </w:pPr>
      <w:r w:rsidRPr="00195958">
        <w:rPr>
          <w:sz w:val="24"/>
          <w:szCs w:val="24"/>
        </w:rPr>
        <w:t>end $$</w:t>
      </w:r>
    </w:p>
    <w:p w14:paraId="3DC31B5C" w14:textId="77777777" w:rsidR="00195958" w:rsidRDefault="00195958" w:rsidP="00195958">
      <w:pPr>
        <w:pStyle w:val="Heading1"/>
        <w:spacing w:before="0" w:beforeAutospacing="0" w:after="0" w:afterAutospacing="0"/>
        <w:ind w:right="120"/>
        <w:jc w:val="both"/>
        <w:rPr>
          <w:sz w:val="24"/>
          <w:szCs w:val="24"/>
        </w:rPr>
      </w:pPr>
    </w:p>
    <w:p w14:paraId="00FD68C0" w14:textId="77777777" w:rsidR="00195958" w:rsidRDefault="00195958" w:rsidP="00195958">
      <w:pPr>
        <w:pStyle w:val="Heading1"/>
        <w:spacing w:before="0" w:beforeAutospacing="0" w:after="0" w:afterAutospacing="0"/>
        <w:ind w:right="120"/>
        <w:jc w:val="both"/>
        <w:rPr>
          <w:sz w:val="24"/>
          <w:szCs w:val="24"/>
        </w:rPr>
      </w:pPr>
    </w:p>
    <w:p w14:paraId="14A83670" w14:textId="77777777" w:rsidR="00195958" w:rsidRDefault="00195958" w:rsidP="00195958">
      <w:pPr>
        <w:pStyle w:val="Heading1"/>
        <w:spacing w:before="0" w:beforeAutospacing="0" w:after="0" w:afterAutospacing="0"/>
        <w:ind w:right="120"/>
        <w:jc w:val="both"/>
        <w:rPr>
          <w:b w:val="0"/>
          <w:sz w:val="24"/>
          <w:szCs w:val="24"/>
        </w:rPr>
      </w:pPr>
    </w:p>
    <w:p w14:paraId="143D325F" w14:textId="77777777" w:rsidR="00195958" w:rsidRDefault="00195958" w:rsidP="00195958">
      <w:pPr>
        <w:pStyle w:val="Heading1"/>
        <w:spacing w:before="0" w:beforeAutospacing="0" w:after="0" w:afterAutospacing="0"/>
        <w:ind w:right="120"/>
        <w:jc w:val="both"/>
        <w:rPr>
          <w:b w:val="0"/>
          <w:sz w:val="24"/>
          <w:szCs w:val="24"/>
        </w:rPr>
      </w:pPr>
    </w:p>
    <w:p w14:paraId="0AC210AA" w14:textId="77777777" w:rsidR="00195958" w:rsidRDefault="00195958" w:rsidP="00195958">
      <w:pPr>
        <w:pStyle w:val="Heading1"/>
        <w:spacing w:before="0" w:beforeAutospacing="0" w:after="0" w:afterAutospacing="0"/>
        <w:ind w:right="120"/>
        <w:jc w:val="both"/>
        <w:rPr>
          <w:b w:val="0"/>
          <w:sz w:val="24"/>
          <w:szCs w:val="24"/>
        </w:rPr>
      </w:pPr>
    </w:p>
    <w:p w14:paraId="5205F0AF" w14:textId="77777777" w:rsidR="00195958" w:rsidRDefault="00195958" w:rsidP="00195958">
      <w:pPr>
        <w:pStyle w:val="Heading1"/>
        <w:spacing w:before="0" w:beforeAutospacing="0" w:after="0" w:afterAutospacing="0"/>
        <w:ind w:right="120"/>
        <w:jc w:val="both"/>
        <w:rPr>
          <w:b w:val="0"/>
          <w:sz w:val="24"/>
          <w:szCs w:val="24"/>
        </w:rPr>
      </w:pPr>
    </w:p>
    <w:p w14:paraId="48EF3E21" w14:textId="77777777" w:rsidR="00195958" w:rsidRDefault="00195958" w:rsidP="00195958">
      <w:pPr>
        <w:pStyle w:val="Heading1"/>
        <w:spacing w:before="0" w:beforeAutospacing="0" w:after="0" w:afterAutospacing="0"/>
        <w:ind w:right="120"/>
        <w:jc w:val="both"/>
        <w:rPr>
          <w:b w:val="0"/>
          <w:sz w:val="24"/>
          <w:szCs w:val="24"/>
        </w:rPr>
      </w:pPr>
    </w:p>
    <w:p w14:paraId="1D2F6456" w14:textId="77777777" w:rsidR="00195958" w:rsidRDefault="00195958" w:rsidP="00195958">
      <w:pPr>
        <w:pStyle w:val="Heading1"/>
        <w:spacing w:before="0" w:beforeAutospacing="0" w:after="0" w:afterAutospacing="0"/>
        <w:ind w:right="120"/>
        <w:jc w:val="both"/>
        <w:rPr>
          <w:b w:val="0"/>
          <w:sz w:val="24"/>
          <w:szCs w:val="24"/>
        </w:rPr>
      </w:pPr>
    </w:p>
    <w:p w14:paraId="3E2903BF" w14:textId="77777777" w:rsidR="00195958" w:rsidRDefault="00195958" w:rsidP="00195958">
      <w:pPr>
        <w:pStyle w:val="Heading1"/>
        <w:spacing w:before="0" w:beforeAutospacing="0" w:after="0" w:afterAutospacing="0"/>
        <w:ind w:right="120"/>
        <w:jc w:val="both"/>
        <w:rPr>
          <w:b w:val="0"/>
          <w:sz w:val="24"/>
          <w:szCs w:val="24"/>
        </w:rPr>
      </w:pPr>
    </w:p>
    <w:p w14:paraId="46817B52" w14:textId="77777777" w:rsidR="00195958" w:rsidRDefault="00195958" w:rsidP="00195958">
      <w:pPr>
        <w:pStyle w:val="Heading1"/>
        <w:spacing w:before="0" w:beforeAutospacing="0" w:after="0" w:afterAutospacing="0"/>
        <w:ind w:right="120"/>
        <w:jc w:val="both"/>
        <w:rPr>
          <w:b w:val="0"/>
          <w:sz w:val="24"/>
          <w:szCs w:val="24"/>
        </w:rPr>
      </w:pPr>
    </w:p>
    <w:p w14:paraId="7064D6D2" w14:textId="77777777" w:rsidR="00195958" w:rsidRDefault="00195958" w:rsidP="00195958">
      <w:pPr>
        <w:pStyle w:val="Heading1"/>
        <w:spacing w:before="0" w:beforeAutospacing="0" w:after="0" w:afterAutospacing="0"/>
        <w:ind w:right="120"/>
        <w:jc w:val="both"/>
        <w:rPr>
          <w:b w:val="0"/>
          <w:sz w:val="24"/>
          <w:szCs w:val="24"/>
        </w:rPr>
      </w:pPr>
    </w:p>
    <w:p w14:paraId="679234EA" w14:textId="77777777" w:rsidR="00195958" w:rsidRDefault="00195958" w:rsidP="00195958">
      <w:pPr>
        <w:pStyle w:val="Heading1"/>
        <w:spacing w:before="0" w:beforeAutospacing="0" w:after="0" w:afterAutospacing="0"/>
        <w:ind w:right="120"/>
        <w:jc w:val="both"/>
        <w:rPr>
          <w:b w:val="0"/>
          <w:sz w:val="24"/>
          <w:szCs w:val="24"/>
        </w:rPr>
      </w:pPr>
    </w:p>
    <w:p w14:paraId="6F04F44F" w14:textId="77777777" w:rsidR="00195958" w:rsidRDefault="00195958" w:rsidP="00195958">
      <w:pPr>
        <w:pStyle w:val="Heading1"/>
        <w:spacing w:before="0" w:beforeAutospacing="0" w:after="0" w:afterAutospacing="0"/>
        <w:ind w:right="120"/>
        <w:jc w:val="both"/>
        <w:rPr>
          <w:b w:val="0"/>
          <w:sz w:val="24"/>
          <w:szCs w:val="24"/>
        </w:rPr>
      </w:pPr>
    </w:p>
    <w:p w14:paraId="2C1D6BD8" w14:textId="77777777" w:rsidR="00195958" w:rsidRDefault="00195958" w:rsidP="00195958">
      <w:pPr>
        <w:pStyle w:val="Heading1"/>
        <w:spacing w:before="0" w:beforeAutospacing="0" w:after="0" w:afterAutospacing="0"/>
        <w:ind w:right="120"/>
        <w:jc w:val="both"/>
        <w:rPr>
          <w:b w:val="0"/>
          <w:sz w:val="24"/>
          <w:szCs w:val="24"/>
        </w:rPr>
      </w:pPr>
    </w:p>
    <w:p w14:paraId="7FBEFBBB" w14:textId="77777777" w:rsidR="00195958" w:rsidRDefault="00195958" w:rsidP="00195958">
      <w:pPr>
        <w:pStyle w:val="Heading1"/>
        <w:spacing w:before="0" w:beforeAutospacing="0" w:after="0" w:afterAutospacing="0"/>
        <w:ind w:right="120"/>
        <w:jc w:val="both"/>
        <w:rPr>
          <w:b w:val="0"/>
          <w:sz w:val="24"/>
          <w:szCs w:val="24"/>
        </w:rPr>
      </w:pPr>
    </w:p>
    <w:p w14:paraId="5CCC32F6" w14:textId="77777777" w:rsidR="00195958" w:rsidRDefault="00195958" w:rsidP="00195958">
      <w:pPr>
        <w:pStyle w:val="Heading1"/>
        <w:spacing w:before="0" w:beforeAutospacing="0" w:after="0" w:afterAutospacing="0"/>
        <w:ind w:right="120"/>
        <w:jc w:val="both"/>
        <w:rPr>
          <w:b w:val="0"/>
          <w:sz w:val="24"/>
          <w:szCs w:val="24"/>
        </w:rPr>
      </w:pPr>
    </w:p>
    <w:p w14:paraId="20CBF54A" w14:textId="77777777" w:rsidR="00195958" w:rsidRDefault="00195958" w:rsidP="00195958">
      <w:pPr>
        <w:pStyle w:val="Heading1"/>
        <w:spacing w:before="0" w:beforeAutospacing="0" w:after="0" w:afterAutospacing="0"/>
        <w:ind w:right="120"/>
        <w:jc w:val="both"/>
        <w:rPr>
          <w:b w:val="0"/>
          <w:sz w:val="24"/>
          <w:szCs w:val="24"/>
        </w:rPr>
      </w:pPr>
    </w:p>
    <w:p w14:paraId="4B8DDD44" w14:textId="77777777" w:rsidR="00195958" w:rsidRDefault="00195958" w:rsidP="00195958">
      <w:pPr>
        <w:pStyle w:val="Heading1"/>
        <w:spacing w:before="0" w:beforeAutospacing="0" w:after="0" w:afterAutospacing="0"/>
        <w:ind w:right="120"/>
        <w:jc w:val="both"/>
        <w:rPr>
          <w:b w:val="0"/>
          <w:sz w:val="24"/>
          <w:szCs w:val="24"/>
        </w:rPr>
      </w:pPr>
    </w:p>
    <w:p w14:paraId="1C6E5B30" w14:textId="77777777" w:rsidR="00195958" w:rsidRDefault="00195958" w:rsidP="00195958">
      <w:pPr>
        <w:pStyle w:val="Heading1"/>
        <w:spacing w:before="0" w:beforeAutospacing="0" w:after="0" w:afterAutospacing="0"/>
        <w:ind w:right="120"/>
        <w:jc w:val="both"/>
        <w:rPr>
          <w:b w:val="0"/>
          <w:sz w:val="24"/>
          <w:szCs w:val="24"/>
        </w:rPr>
      </w:pPr>
      <w:r w:rsidRPr="00195958">
        <w:rPr>
          <w:b w:val="0"/>
          <w:sz w:val="24"/>
          <w:szCs w:val="24"/>
        </w:rPr>
        <w:t xml:space="preserve">3. Calling the procedure </w:t>
      </w:r>
    </w:p>
    <w:p w14:paraId="50ACFFFA" w14:textId="77777777" w:rsidR="00195958" w:rsidRDefault="00195958" w:rsidP="00195958">
      <w:pPr>
        <w:pStyle w:val="Heading1"/>
        <w:spacing w:before="0" w:beforeAutospacing="0" w:after="0" w:afterAutospacing="0"/>
        <w:ind w:right="120"/>
        <w:jc w:val="both"/>
        <w:rPr>
          <w:b w:val="0"/>
          <w:sz w:val="24"/>
          <w:szCs w:val="24"/>
        </w:rPr>
      </w:pPr>
    </w:p>
    <w:p w14:paraId="17E4F4DC" w14:textId="77777777" w:rsidR="00195958" w:rsidRPr="00195958" w:rsidRDefault="00195958" w:rsidP="00195958">
      <w:pPr>
        <w:pStyle w:val="Heading1"/>
        <w:spacing w:before="0" w:beforeAutospacing="0" w:after="0" w:afterAutospacing="0"/>
        <w:ind w:right="120"/>
        <w:jc w:val="both"/>
        <w:rPr>
          <w:b w:val="0"/>
          <w:sz w:val="24"/>
          <w:szCs w:val="24"/>
        </w:rPr>
      </w:pPr>
      <w:r w:rsidRPr="00195958">
        <w:rPr>
          <w:b w:val="0"/>
          <w:noProof/>
          <w:sz w:val="24"/>
          <w:szCs w:val="24"/>
        </w:rPr>
        <w:drawing>
          <wp:inline distT="0" distB="0" distL="0" distR="0" wp14:anchorId="6867B1AA" wp14:editId="6D17B653">
            <wp:extent cx="5366385" cy="3137535"/>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385" cy="3137535"/>
                    </a:xfrm>
                    <a:prstGeom prst="rect">
                      <a:avLst/>
                    </a:prstGeom>
                  </pic:spPr>
                </pic:pic>
              </a:graphicData>
            </a:graphic>
          </wp:inline>
        </w:drawing>
      </w:r>
    </w:p>
    <w:p w14:paraId="459269FF" w14:textId="77777777" w:rsidR="00195958" w:rsidRDefault="00195958" w:rsidP="00195958">
      <w:pPr>
        <w:pStyle w:val="Heading1"/>
        <w:spacing w:before="0" w:beforeAutospacing="0" w:after="0" w:afterAutospacing="0"/>
        <w:ind w:right="120"/>
        <w:jc w:val="both"/>
        <w:rPr>
          <w:b w:val="0"/>
          <w:sz w:val="24"/>
          <w:szCs w:val="24"/>
        </w:rPr>
      </w:pPr>
      <w:r>
        <w:rPr>
          <w:sz w:val="24"/>
          <w:szCs w:val="24"/>
        </w:rPr>
        <w:t xml:space="preserve">4. </w:t>
      </w:r>
      <w:r>
        <w:rPr>
          <w:b w:val="0"/>
          <w:sz w:val="24"/>
          <w:szCs w:val="24"/>
        </w:rPr>
        <w:t>R</w:t>
      </w:r>
      <w:r w:rsidRPr="00195958">
        <w:rPr>
          <w:b w:val="0"/>
          <w:sz w:val="24"/>
          <w:szCs w:val="24"/>
        </w:rPr>
        <w:t>esult after calling procedure</w:t>
      </w:r>
    </w:p>
    <w:p w14:paraId="1CF93FD1" w14:textId="77777777" w:rsidR="00195958" w:rsidRDefault="00195958" w:rsidP="00195958">
      <w:pPr>
        <w:pStyle w:val="Heading1"/>
        <w:spacing w:before="0" w:beforeAutospacing="0" w:after="0" w:afterAutospacing="0"/>
        <w:ind w:right="120"/>
        <w:jc w:val="both"/>
        <w:rPr>
          <w:b w:val="0"/>
          <w:sz w:val="24"/>
          <w:szCs w:val="24"/>
        </w:rPr>
      </w:pPr>
    </w:p>
    <w:p w14:paraId="21120926" w14:textId="77777777" w:rsidR="00195958" w:rsidRDefault="00195958" w:rsidP="00195958">
      <w:pPr>
        <w:pStyle w:val="Heading1"/>
        <w:spacing w:before="0" w:beforeAutospacing="0" w:after="0" w:afterAutospacing="0"/>
        <w:ind w:right="120"/>
        <w:jc w:val="both"/>
        <w:rPr>
          <w:b w:val="0"/>
          <w:sz w:val="24"/>
          <w:szCs w:val="24"/>
        </w:rPr>
      </w:pPr>
      <w:r w:rsidRPr="00195958">
        <w:rPr>
          <w:b w:val="0"/>
          <w:noProof/>
          <w:sz w:val="24"/>
          <w:szCs w:val="24"/>
        </w:rPr>
        <w:lastRenderedPageBreak/>
        <w:drawing>
          <wp:inline distT="0" distB="0" distL="0" distR="0" wp14:anchorId="41BA79C0" wp14:editId="29DD8E4C">
            <wp:extent cx="5366385" cy="25038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6385" cy="2503805"/>
                    </a:xfrm>
                    <a:prstGeom prst="rect">
                      <a:avLst/>
                    </a:prstGeom>
                  </pic:spPr>
                </pic:pic>
              </a:graphicData>
            </a:graphic>
          </wp:inline>
        </w:drawing>
      </w:r>
    </w:p>
    <w:p w14:paraId="4BF5B093" w14:textId="77777777" w:rsidR="00195958" w:rsidRDefault="00195958" w:rsidP="00195958">
      <w:pPr>
        <w:pStyle w:val="Heading1"/>
        <w:spacing w:before="0" w:beforeAutospacing="0" w:after="0" w:afterAutospacing="0"/>
        <w:ind w:right="120"/>
        <w:jc w:val="both"/>
        <w:rPr>
          <w:b w:val="0"/>
          <w:sz w:val="24"/>
          <w:szCs w:val="24"/>
        </w:rPr>
      </w:pPr>
    </w:p>
    <w:p w14:paraId="2B83D2F7" w14:textId="77777777" w:rsidR="00195958" w:rsidRDefault="00195958" w:rsidP="00195958">
      <w:pPr>
        <w:pStyle w:val="Heading1"/>
        <w:spacing w:before="0" w:beforeAutospacing="0" w:after="0" w:afterAutospacing="0"/>
        <w:ind w:right="120"/>
        <w:jc w:val="both"/>
        <w:rPr>
          <w:b w:val="0"/>
          <w:sz w:val="24"/>
          <w:szCs w:val="24"/>
        </w:rPr>
      </w:pPr>
    </w:p>
    <w:p w14:paraId="7B412638" w14:textId="77777777" w:rsidR="00195958" w:rsidRDefault="00195958" w:rsidP="00195958">
      <w:pPr>
        <w:pStyle w:val="Heading1"/>
        <w:spacing w:before="0" w:beforeAutospacing="0" w:after="0" w:afterAutospacing="0"/>
        <w:ind w:right="120"/>
        <w:jc w:val="both"/>
        <w:rPr>
          <w:b w:val="0"/>
          <w:sz w:val="24"/>
          <w:szCs w:val="24"/>
        </w:rPr>
      </w:pPr>
    </w:p>
    <w:p w14:paraId="0D64200B" w14:textId="77777777" w:rsidR="00195958" w:rsidRDefault="00195958" w:rsidP="00195958">
      <w:pPr>
        <w:pStyle w:val="Heading1"/>
        <w:spacing w:before="0" w:beforeAutospacing="0" w:after="0" w:afterAutospacing="0"/>
        <w:ind w:right="120"/>
        <w:jc w:val="both"/>
        <w:rPr>
          <w:b w:val="0"/>
          <w:sz w:val="24"/>
          <w:szCs w:val="24"/>
        </w:rPr>
      </w:pPr>
    </w:p>
    <w:p w14:paraId="552DF679" w14:textId="77777777" w:rsidR="00195958" w:rsidRDefault="00195958" w:rsidP="00195958">
      <w:pPr>
        <w:pStyle w:val="Heading1"/>
        <w:spacing w:before="0" w:beforeAutospacing="0" w:after="0" w:afterAutospacing="0"/>
        <w:ind w:right="120"/>
        <w:jc w:val="both"/>
        <w:rPr>
          <w:b w:val="0"/>
          <w:sz w:val="24"/>
          <w:szCs w:val="24"/>
        </w:rPr>
      </w:pPr>
    </w:p>
    <w:p w14:paraId="5F556DCD" w14:textId="77777777" w:rsidR="00195958" w:rsidRDefault="00195958" w:rsidP="00195958">
      <w:pPr>
        <w:pStyle w:val="Heading1"/>
        <w:spacing w:before="0" w:beforeAutospacing="0" w:after="0" w:afterAutospacing="0"/>
        <w:ind w:right="120"/>
        <w:jc w:val="both"/>
        <w:rPr>
          <w:b w:val="0"/>
          <w:sz w:val="24"/>
          <w:szCs w:val="24"/>
        </w:rPr>
      </w:pPr>
    </w:p>
    <w:p w14:paraId="6B623640" w14:textId="77777777" w:rsidR="00195958" w:rsidRDefault="00195958" w:rsidP="00195958">
      <w:pPr>
        <w:pStyle w:val="Heading1"/>
        <w:spacing w:before="0" w:beforeAutospacing="0" w:after="0" w:afterAutospacing="0"/>
        <w:ind w:right="120"/>
        <w:jc w:val="both"/>
        <w:rPr>
          <w:b w:val="0"/>
          <w:sz w:val="24"/>
          <w:szCs w:val="24"/>
        </w:rPr>
      </w:pPr>
    </w:p>
    <w:p w14:paraId="31C81ADB" w14:textId="77777777" w:rsidR="00195958" w:rsidRDefault="00195958" w:rsidP="00195958">
      <w:pPr>
        <w:pStyle w:val="Heading1"/>
        <w:spacing w:before="0" w:beforeAutospacing="0" w:after="0" w:afterAutospacing="0"/>
        <w:ind w:right="120"/>
        <w:jc w:val="both"/>
        <w:rPr>
          <w:b w:val="0"/>
          <w:sz w:val="24"/>
          <w:szCs w:val="24"/>
        </w:rPr>
      </w:pPr>
    </w:p>
    <w:p w14:paraId="64BB02B9" w14:textId="77777777" w:rsidR="00195958" w:rsidRDefault="00195958" w:rsidP="00195958">
      <w:pPr>
        <w:pStyle w:val="Heading1"/>
        <w:spacing w:before="0" w:beforeAutospacing="0" w:after="0" w:afterAutospacing="0"/>
        <w:ind w:right="120"/>
        <w:jc w:val="both"/>
        <w:rPr>
          <w:b w:val="0"/>
          <w:sz w:val="24"/>
          <w:szCs w:val="24"/>
        </w:rPr>
      </w:pPr>
    </w:p>
    <w:p w14:paraId="756451C3" w14:textId="77777777" w:rsidR="00195958" w:rsidRDefault="00195958" w:rsidP="00195958">
      <w:pPr>
        <w:pStyle w:val="Heading1"/>
        <w:spacing w:before="0" w:beforeAutospacing="0" w:after="0" w:afterAutospacing="0"/>
        <w:ind w:right="120"/>
        <w:jc w:val="both"/>
        <w:rPr>
          <w:b w:val="0"/>
          <w:sz w:val="24"/>
          <w:szCs w:val="24"/>
        </w:rPr>
      </w:pPr>
      <w:r>
        <w:rPr>
          <w:b w:val="0"/>
          <w:sz w:val="24"/>
          <w:szCs w:val="24"/>
        </w:rPr>
        <w:t xml:space="preserve">b) </w:t>
      </w:r>
      <w:r w:rsidR="00A158BE">
        <w:rPr>
          <w:b w:val="0"/>
          <w:sz w:val="24"/>
          <w:szCs w:val="24"/>
        </w:rPr>
        <w:t>Deactivated</w:t>
      </w:r>
      <w:r>
        <w:rPr>
          <w:b w:val="0"/>
          <w:sz w:val="24"/>
          <w:szCs w:val="24"/>
        </w:rPr>
        <w:t xml:space="preserve"> table</w:t>
      </w:r>
    </w:p>
    <w:p w14:paraId="24A1AEE3" w14:textId="77777777" w:rsidR="00195958" w:rsidRDefault="00195958" w:rsidP="00195958">
      <w:pPr>
        <w:pStyle w:val="Heading1"/>
        <w:spacing w:before="0" w:beforeAutospacing="0" w:after="0" w:afterAutospacing="0"/>
        <w:ind w:right="120"/>
        <w:jc w:val="both"/>
        <w:rPr>
          <w:sz w:val="24"/>
          <w:szCs w:val="24"/>
        </w:rPr>
      </w:pPr>
      <w:r w:rsidRPr="00195958">
        <w:rPr>
          <w:noProof/>
          <w:sz w:val="24"/>
          <w:szCs w:val="24"/>
        </w:rPr>
        <w:drawing>
          <wp:inline distT="0" distB="0" distL="0" distR="0" wp14:anchorId="33A8C164" wp14:editId="6C0FF39D">
            <wp:extent cx="5366385" cy="177228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385" cy="1772285"/>
                    </a:xfrm>
                    <a:prstGeom prst="rect">
                      <a:avLst/>
                    </a:prstGeom>
                  </pic:spPr>
                </pic:pic>
              </a:graphicData>
            </a:graphic>
          </wp:inline>
        </w:drawing>
      </w:r>
    </w:p>
    <w:p w14:paraId="69BEF67B" w14:textId="77777777" w:rsidR="00A158BE" w:rsidRDefault="00A158BE" w:rsidP="00195958">
      <w:pPr>
        <w:pStyle w:val="Heading1"/>
        <w:spacing w:before="0" w:beforeAutospacing="0" w:after="0" w:afterAutospacing="0"/>
        <w:ind w:right="120"/>
        <w:jc w:val="both"/>
        <w:rPr>
          <w:sz w:val="24"/>
          <w:szCs w:val="24"/>
        </w:rPr>
      </w:pPr>
    </w:p>
    <w:p w14:paraId="5E02B97A" w14:textId="77777777" w:rsidR="0088699C" w:rsidRDefault="0088699C" w:rsidP="007C58C6">
      <w:pPr>
        <w:pStyle w:val="Heading1"/>
        <w:spacing w:before="69"/>
        <w:ind w:right="120"/>
        <w:jc w:val="both"/>
        <w:rPr>
          <w:sz w:val="24"/>
          <w:szCs w:val="24"/>
        </w:rPr>
      </w:pPr>
    </w:p>
    <w:p w14:paraId="299273A2" w14:textId="77777777" w:rsidR="00294A64" w:rsidRDefault="00294A64" w:rsidP="00294A64">
      <w:pPr>
        <w:pStyle w:val="Heading1"/>
        <w:spacing w:before="0" w:beforeAutospacing="0" w:after="0" w:afterAutospacing="0"/>
        <w:ind w:right="120"/>
        <w:jc w:val="both"/>
        <w:rPr>
          <w:sz w:val="24"/>
          <w:szCs w:val="24"/>
        </w:rPr>
      </w:pPr>
      <w:r>
        <w:rPr>
          <w:sz w:val="24"/>
          <w:szCs w:val="24"/>
        </w:rPr>
        <w:t>Cursors:</w:t>
      </w:r>
    </w:p>
    <w:p w14:paraId="726AE06B" w14:textId="77777777" w:rsidR="00294A64" w:rsidRDefault="00294A64" w:rsidP="00294A64">
      <w:pPr>
        <w:pStyle w:val="Heading1"/>
        <w:spacing w:before="0" w:beforeAutospacing="0" w:after="0" w:afterAutospacing="0"/>
        <w:ind w:right="120"/>
        <w:jc w:val="both"/>
        <w:rPr>
          <w:sz w:val="24"/>
          <w:szCs w:val="24"/>
        </w:rPr>
      </w:pPr>
    </w:p>
    <w:p w14:paraId="09306F85"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delimiter $$</w:t>
      </w:r>
    </w:p>
    <w:p w14:paraId="22330487"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 xml:space="preserve">create procedure </w:t>
      </w:r>
      <w:proofErr w:type="spellStart"/>
      <w:r w:rsidRPr="00294A64">
        <w:rPr>
          <w:b w:val="0"/>
          <w:sz w:val="24"/>
          <w:szCs w:val="24"/>
        </w:rPr>
        <w:t>user_</w:t>
      </w:r>
      <w:proofErr w:type="gramStart"/>
      <w:r w:rsidRPr="00294A64">
        <w:rPr>
          <w:b w:val="0"/>
          <w:sz w:val="24"/>
          <w:szCs w:val="24"/>
        </w:rPr>
        <w:t>age</w:t>
      </w:r>
      <w:proofErr w:type="spellEnd"/>
      <w:r w:rsidRPr="00294A64">
        <w:rPr>
          <w:b w:val="0"/>
          <w:sz w:val="24"/>
          <w:szCs w:val="24"/>
        </w:rPr>
        <w:t>(</w:t>
      </w:r>
      <w:proofErr w:type="gramEnd"/>
      <w:r w:rsidRPr="00294A64">
        <w:rPr>
          <w:b w:val="0"/>
          <w:sz w:val="24"/>
          <w:szCs w:val="24"/>
        </w:rPr>
        <w:t>)</w:t>
      </w:r>
    </w:p>
    <w:p w14:paraId="1A418643"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begin</w:t>
      </w:r>
    </w:p>
    <w:p w14:paraId="5EC87C4C"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 xml:space="preserve">declare a </w:t>
      </w:r>
      <w:proofErr w:type="gramStart"/>
      <w:r w:rsidRPr="00294A64">
        <w:rPr>
          <w:b w:val="0"/>
          <w:sz w:val="24"/>
          <w:szCs w:val="24"/>
        </w:rPr>
        <w:t>varchar(</w:t>
      </w:r>
      <w:proofErr w:type="gramEnd"/>
      <w:r w:rsidRPr="00294A64">
        <w:rPr>
          <w:b w:val="0"/>
          <w:sz w:val="24"/>
          <w:szCs w:val="24"/>
        </w:rPr>
        <w:t>20);</w:t>
      </w:r>
    </w:p>
    <w:p w14:paraId="4C556625"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declare b int;</w:t>
      </w:r>
    </w:p>
    <w:p w14:paraId="033C80EC"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 xml:space="preserve">declare cur cursor for select </w:t>
      </w:r>
      <w:proofErr w:type="spellStart"/>
      <w:r w:rsidRPr="00294A64">
        <w:rPr>
          <w:b w:val="0"/>
          <w:sz w:val="24"/>
          <w:szCs w:val="24"/>
        </w:rPr>
        <w:t>user_</w:t>
      </w:r>
      <w:proofErr w:type="gramStart"/>
      <w:r w:rsidRPr="00294A64">
        <w:rPr>
          <w:b w:val="0"/>
          <w:sz w:val="24"/>
          <w:szCs w:val="24"/>
        </w:rPr>
        <w:t>name,age</w:t>
      </w:r>
      <w:proofErr w:type="spellEnd"/>
      <w:proofErr w:type="gramEnd"/>
    </w:p>
    <w:p w14:paraId="432A8B4A"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lastRenderedPageBreak/>
        <w:t>from User;</w:t>
      </w:r>
    </w:p>
    <w:p w14:paraId="522E8082"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open cur;</w:t>
      </w:r>
    </w:p>
    <w:p w14:paraId="5D04D7E9"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 xml:space="preserve">fetch cur into </w:t>
      </w:r>
      <w:proofErr w:type="spellStart"/>
      <w:proofErr w:type="gramStart"/>
      <w:r w:rsidRPr="00294A64">
        <w:rPr>
          <w:b w:val="0"/>
          <w:sz w:val="24"/>
          <w:szCs w:val="24"/>
        </w:rPr>
        <w:t>a,b</w:t>
      </w:r>
      <w:proofErr w:type="spellEnd"/>
      <w:proofErr w:type="gramEnd"/>
      <w:r w:rsidRPr="00294A64">
        <w:rPr>
          <w:b w:val="0"/>
          <w:sz w:val="24"/>
          <w:szCs w:val="24"/>
        </w:rPr>
        <w:t>;</w:t>
      </w:r>
    </w:p>
    <w:p w14:paraId="1DDBF9F0"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 xml:space="preserve">select </w:t>
      </w:r>
      <w:proofErr w:type="spellStart"/>
      <w:proofErr w:type="gramStart"/>
      <w:r w:rsidRPr="00294A64">
        <w:rPr>
          <w:b w:val="0"/>
          <w:sz w:val="24"/>
          <w:szCs w:val="24"/>
        </w:rPr>
        <w:t>a,b</w:t>
      </w:r>
      <w:proofErr w:type="spellEnd"/>
      <w:proofErr w:type="gramEnd"/>
      <w:r w:rsidRPr="00294A64">
        <w:rPr>
          <w:b w:val="0"/>
          <w:sz w:val="24"/>
          <w:szCs w:val="24"/>
        </w:rPr>
        <w:t>;</w:t>
      </w:r>
    </w:p>
    <w:p w14:paraId="1B101C12"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close cur;</w:t>
      </w:r>
    </w:p>
    <w:p w14:paraId="541194A3" w14:textId="77777777" w:rsidR="00294A64" w:rsidRPr="00294A64" w:rsidRDefault="00294A64" w:rsidP="00294A64">
      <w:pPr>
        <w:pStyle w:val="Heading1"/>
        <w:spacing w:before="0" w:beforeAutospacing="0" w:after="0" w:afterAutospacing="0"/>
        <w:ind w:right="120"/>
        <w:jc w:val="both"/>
        <w:rPr>
          <w:b w:val="0"/>
          <w:sz w:val="24"/>
          <w:szCs w:val="24"/>
        </w:rPr>
      </w:pPr>
      <w:r w:rsidRPr="00294A64">
        <w:rPr>
          <w:b w:val="0"/>
          <w:sz w:val="24"/>
          <w:szCs w:val="24"/>
        </w:rPr>
        <w:t>end $$</w:t>
      </w:r>
    </w:p>
    <w:p w14:paraId="41801099" w14:textId="77777777" w:rsidR="0088699C" w:rsidRDefault="00294A64" w:rsidP="007C58C6">
      <w:pPr>
        <w:pStyle w:val="Heading1"/>
        <w:spacing w:before="69"/>
        <w:ind w:right="120"/>
        <w:jc w:val="both"/>
        <w:rPr>
          <w:sz w:val="24"/>
          <w:szCs w:val="24"/>
        </w:rPr>
      </w:pPr>
      <w:r w:rsidRPr="00294A64">
        <w:rPr>
          <w:noProof/>
          <w:sz w:val="24"/>
          <w:szCs w:val="24"/>
        </w:rPr>
        <w:drawing>
          <wp:inline distT="0" distB="0" distL="0" distR="0" wp14:anchorId="3B01C985" wp14:editId="4E9CB3FB">
            <wp:extent cx="3753374" cy="157184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374" cy="1571844"/>
                    </a:xfrm>
                    <a:prstGeom prst="rect">
                      <a:avLst/>
                    </a:prstGeom>
                  </pic:spPr>
                </pic:pic>
              </a:graphicData>
            </a:graphic>
          </wp:inline>
        </w:drawing>
      </w:r>
    </w:p>
    <w:p w14:paraId="0690389E" w14:textId="77777777" w:rsidR="00790DB7" w:rsidRDefault="00442D79" w:rsidP="00790DB7">
      <w:pPr>
        <w:pStyle w:val="Heading1"/>
        <w:ind w:right="120"/>
        <w:jc w:val="both"/>
        <w:rPr>
          <w:b w:val="0"/>
          <w:bCs w:val="0"/>
          <w:color w:val="000000"/>
          <w:sz w:val="22"/>
          <w:szCs w:val="22"/>
        </w:rPr>
      </w:pPr>
      <w:r w:rsidRPr="00442D79">
        <w:rPr>
          <w:sz w:val="24"/>
          <w:szCs w:val="24"/>
        </w:rPr>
        <w:t>C</w:t>
      </w:r>
      <w:r w:rsidR="007C58C6">
        <w:rPr>
          <w:sz w:val="24"/>
          <w:szCs w:val="24"/>
        </w:rPr>
        <w:t>onclusion</w:t>
      </w:r>
      <w:r w:rsidR="007C58C6" w:rsidRPr="00294A64">
        <w:rPr>
          <w:sz w:val="22"/>
          <w:szCs w:val="22"/>
        </w:rPr>
        <w:t>:</w:t>
      </w:r>
      <w:r w:rsidR="00294A64" w:rsidRPr="00294A64">
        <w:rPr>
          <w:b w:val="0"/>
          <w:bCs w:val="0"/>
          <w:color w:val="000000"/>
          <w:sz w:val="22"/>
          <w:szCs w:val="22"/>
        </w:rPr>
        <w:t xml:space="preserve"> </w:t>
      </w:r>
    </w:p>
    <w:p w14:paraId="6909A02F" w14:textId="5AD70964" w:rsidR="008749F4" w:rsidRDefault="00294A64" w:rsidP="00790DB7">
      <w:pPr>
        <w:pStyle w:val="Heading1"/>
        <w:ind w:right="120"/>
        <w:jc w:val="both"/>
        <w:rPr>
          <w:sz w:val="24"/>
          <w:szCs w:val="24"/>
        </w:rPr>
      </w:pPr>
      <w:r w:rsidRPr="00294A64">
        <w:rPr>
          <w:b w:val="0"/>
          <w:bCs w:val="0"/>
          <w:color w:val="000000"/>
          <w:sz w:val="22"/>
          <w:szCs w:val="22"/>
        </w:rPr>
        <w:t>In this experiment we learned about Procedures and Cursors and successfully implemented them on our Database relations.</w:t>
      </w:r>
    </w:p>
    <w:p w14:paraId="31532CC7" w14:textId="77777777" w:rsidR="00294A64" w:rsidRDefault="00294A64" w:rsidP="007C58C6">
      <w:pPr>
        <w:pStyle w:val="Heading1"/>
        <w:spacing w:before="69"/>
        <w:ind w:right="120"/>
        <w:jc w:val="both"/>
        <w:rPr>
          <w:sz w:val="24"/>
          <w:szCs w:val="24"/>
        </w:rPr>
      </w:pPr>
    </w:p>
    <w:p w14:paraId="5EE991E0" w14:textId="77777777" w:rsidR="008749F4" w:rsidRDefault="008749F4" w:rsidP="007C58C6">
      <w:pPr>
        <w:pStyle w:val="Heading1"/>
        <w:spacing w:before="69"/>
        <w:ind w:right="120"/>
        <w:jc w:val="both"/>
        <w:rPr>
          <w:sz w:val="24"/>
          <w:szCs w:val="24"/>
        </w:rPr>
      </w:pPr>
      <w:r>
        <w:rPr>
          <w:sz w:val="24"/>
          <w:szCs w:val="24"/>
        </w:rPr>
        <w:t>Post Lab Questions:</w:t>
      </w:r>
    </w:p>
    <w:p w14:paraId="418E386F" w14:textId="77777777" w:rsidR="008749F4" w:rsidRDefault="008749F4" w:rsidP="008749F4">
      <w:pPr>
        <w:pStyle w:val="Heading1"/>
        <w:numPr>
          <w:ilvl w:val="0"/>
          <w:numId w:val="39"/>
        </w:numPr>
        <w:spacing w:before="69"/>
        <w:ind w:right="120"/>
        <w:jc w:val="both"/>
        <w:rPr>
          <w:sz w:val="24"/>
          <w:szCs w:val="24"/>
        </w:rPr>
      </w:pPr>
      <w:r w:rsidRPr="008749F4">
        <w:rPr>
          <w:sz w:val="24"/>
          <w:szCs w:val="24"/>
        </w:rPr>
        <w:t xml:space="preserve">Does Storing </w:t>
      </w:r>
      <w:proofErr w:type="gramStart"/>
      <w:r w:rsidRPr="008749F4">
        <w:rPr>
          <w:sz w:val="24"/>
          <w:szCs w:val="24"/>
        </w:rPr>
        <w:t>Of</w:t>
      </w:r>
      <w:proofErr w:type="gramEnd"/>
      <w:r w:rsidRPr="008749F4">
        <w:rPr>
          <w:sz w:val="24"/>
          <w:szCs w:val="24"/>
        </w:rPr>
        <w:t xml:space="preserve"> Data In Stored Procedures Increase The Access Time? Explain?</w:t>
      </w:r>
    </w:p>
    <w:p w14:paraId="0817D00C" w14:textId="77777777" w:rsidR="008749F4" w:rsidRPr="00294A64" w:rsidRDefault="00294A64" w:rsidP="00AE0D2B">
      <w:pPr>
        <w:pStyle w:val="Heading1"/>
        <w:ind w:right="120"/>
        <w:jc w:val="both"/>
        <w:rPr>
          <w:b w:val="0"/>
          <w:sz w:val="24"/>
          <w:szCs w:val="24"/>
        </w:rPr>
      </w:pPr>
      <w:r w:rsidRPr="00294A64">
        <w:rPr>
          <w:bCs w:val="0"/>
          <w:color w:val="000000"/>
          <w:sz w:val="24"/>
          <w:szCs w:val="24"/>
        </w:rPr>
        <w:t>Answer:</w:t>
      </w:r>
      <w:r w:rsidRPr="00294A64">
        <w:rPr>
          <w:b w:val="0"/>
          <w:bCs w:val="0"/>
          <w:color w:val="000000"/>
          <w:sz w:val="24"/>
          <w:szCs w:val="24"/>
        </w:rPr>
        <w:br/>
      </w:r>
      <w:r w:rsidRPr="00294A64">
        <w:rPr>
          <w:b w:val="0"/>
          <w:color w:val="000000"/>
          <w:sz w:val="24"/>
          <w:szCs w:val="24"/>
          <w:shd w:val="clear" w:color="auto" w:fill="FFFFFF"/>
        </w:rPr>
        <w:t>Data stored in stored procedures can be retrieved much faster than the data stored in SQL database. Data can be precompiled and stored in Stored procedures. This reduces the time gap between query and compiling as the data has been precompiled and stored in the procedure. To avoid repetitive nature of the data base statement caches are used.</w:t>
      </w:r>
    </w:p>
    <w:p w14:paraId="1495080C" w14:textId="77777777" w:rsidR="008749F4" w:rsidRPr="008749F4" w:rsidRDefault="008749F4" w:rsidP="008749F4">
      <w:pPr>
        <w:pStyle w:val="Heading1"/>
        <w:numPr>
          <w:ilvl w:val="0"/>
          <w:numId w:val="39"/>
        </w:numPr>
        <w:spacing w:before="69"/>
        <w:ind w:right="120"/>
        <w:jc w:val="both"/>
        <w:rPr>
          <w:sz w:val="24"/>
          <w:szCs w:val="24"/>
        </w:rPr>
      </w:pPr>
      <w:r w:rsidRPr="008749F4">
        <w:rPr>
          <w:sz w:val="24"/>
          <w:szCs w:val="24"/>
        </w:rPr>
        <w:t>Point out the wrong statement.</w:t>
      </w:r>
    </w:p>
    <w:p w14:paraId="346263DD" w14:textId="77777777" w:rsidR="008749F4" w:rsidRPr="008749F4" w:rsidRDefault="008749F4" w:rsidP="00AE0D2B">
      <w:pPr>
        <w:pStyle w:val="Heading1"/>
        <w:spacing w:before="0" w:beforeAutospacing="0" w:after="0" w:afterAutospacing="0"/>
        <w:ind w:right="120"/>
        <w:jc w:val="both"/>
        <w:rPr>
          <w:b w:val="0"/>
          <w:sz w:val="24"/>
          <w:szCs w:val="24"/>
        </w:rPr>
      </w:pPr>
      <w:r w:rsidRPr="008749F4">
        <w:rPr>
          <w:b w:val="0"/>
          <w:sz w:val="24"/>
          <w:szCs w:val="24"/>
        </w:rPr>
        <w:t>a) We should use cursor in all cases</w:t>
      </w:r>
    </w:p>
    <w:p w14:paraId="3D9DF545" w14:textId="77777777" w:rsidR="008749F4" w:rsidRPr="008749F4" w:rsidRDefault="008749F4" w:rsidP="00AE0D2B">
      <w:pPr>
        <w:pStyle w:val="Heading1"/>
        <w:spacing w:before="0" w:beforeAutospacing="0" w:after="0" w:afterAutospacing="0"/>
        <w:ind w:right="120"/>
        <w:jc w:val="both"/>
        <w:rPr>
          <w:b w:val="0"/>
          <w:sz w:val="24"/>
          <w:szCs w:val="24"/>
        </w:rPr>
      </w:pPr>
      <w:r w:rsidRPr="008749F4">
        <w:rPr>
          <w:b w:val="0"/>
          <w:sz w:val="24"/>
          <w:szCs w:val="24"/>
        </w:rPr>
        <w:t>b) A static cursor can move forward and backward direction</w:t>
      </w:r>
    </w:p>
    <w:p w14:paraId="6FD725B1" w14:textId="77777777" w:rsidR="008749F4" w:rsidRPr="008749F4" w:rsidRDefault="008749F4" w:rsidP="00AE0D2B">
      <w:pPr>
        <w:pStyle w:val="Heading1"/>
        <w:spacing w:before="0" w:beforeAutospacing="0" w:after="0" w:afterAutospacing="0"/>
        <w:ind w:right="120"/>
        <w:jc w:val="both"/>
        <w:rPr>
          <w:b w:val="0"/>
          <w:sz w:val="24"/>
          <w:szCs w:val="24"/>
        </w:rPr>
      </w:pPr>
      <w:r w:rsidRPr="008749F4">
        <w:rPr>
          <w:b w:val="0"/>
          <w:sz w:val="24"/>
          <w:szCs w:val="24"/>
        </w:rPr>
        <w:t>c) A forward only cursor is the fastest cursor</w:t>
      </w:r>
    </w:p>
    <w:p w14:paraId="2BCDD809" w14:textId="77777777" w:rsidR="008749F4" w:rsidRDefault="008749F4" w:rsidP="00AE0D2B">
      <w:pPr>
        <w:pStyle w:val="Heading1"/>
        <w:spacing w:before="0" w:beforeAutospacing="0" w:after="0" w:afterAutospacing="0"/>
        <w:ind w:right="120"/>
        <w:jc w:val="both"/>
        <w:rPr>
          <w:b w:val="0"/>
          <w:sz w:val="24"/>
          <w:szCs w:val="24"/>
        </w:rPr>
      </w:pPr>
      <w:r w:rsidRPr="008749F4">
        <w:rPr>
          <w:b w:val="0"/>
          <w:sz w:val="24"/>
          <w:szCs w:val="24"/>
        </w:rPr>
        <w:t>d) All of the mentioned</w:t>
      </w:r>
    </w:p>
    <w:p w14:paraId="12E597EE" w14:textId="77777777" w:rsidR="00294A64" w:rsidRDefault="00294A64" w:rsidP="00294A64">
      <w:pPr>
        <w:spacing w:after="0" w:line="240" w:lineRule="auto"/>
        <w:rPr>
          <w:sz w:val="24"/>
          <w:szCs w:val="24"/>
          <w:lang w:eastAsia="en-IN"/>
        </w:rPr>
      </w:pPr>
    </w:p>
    <w:p w14:paraId="0D0243F4" w14:textId="2885A7FA" w:rsidR="00294A64" w:rsidRDefault="00294A64" w:rsidP="00AE0D2B">
      <w:pPr>
        <w:pStyle w:val="Heading1"/>
        <w:spacing w:before="0" w:beforeAutospacing="0" w:after="0" w:afterAutospacing="0"/>
        <w:ind w:right="120"/>
        <w:jc w:val="both"/>
      </w:pPr>
      <w:r>
        <w:rPr>
          <w:color w:val="3A3A3A"/>
          <w:sz w:val="24"/>
          <w:szCs w:val="24"/>
        </w:rPr>
        <w:t> </w:t>
      </w:r>
      <w:r w:rsidRPr="00323ED0">
        <w:rPr>
          <w:color w:val="1F497D" w:themeColor="text2"/>
          <w:sz w:val="24"/>
          <w:szCs w:val="24"/>
        </w:rPr>
        <w:t>Ans</w:t>
      </w:r>
      <w:r w:rsidR="00323ED0" w:rsidRPr="00323ED0">
        <w:rPr>
          <w:color w:val="1F497D" w:themeColor="text2"/>
          <w:sz w:val="24"/>
          <w:szCs w:val="24"/>
        </w:rPr>
        <w:t>-A</w:t>
      </w:r>
      <w:r>
        <w:rPr>
          <w:color w:val="3A3A3A"/>
          <w:sz w:val="24"/>
          <w:szCs w:val="24"/>
        </w:rPr>
        <w:br/>
        <w:t xml:space="preserve"> </w:t>
      </w:r>
      <w:r>
        <w:rPr>
          <w:color w:val="000000"/>
          <w:sz w:val="24"/>
          <w:szCs w:val="24"/>
        </w:rPr>
        <w:t xml:space="preserve">Explanation: </w:t>
      </w:r>
      <w:r>
        <w:rPr>
          <w:b w:val="0"/>
          <w:bCs w:val="0"/>
          <w:color w:val="000000"/>
          <w:sz w:val="24"/>
          <w:szCs w:val="24"/>
        </w:rPr>
        <w:t>We should use cursor in that case when there is no option except cursor.</w:t>
      </w:r>
    </w:p>
    <w:p w14:paraId="2AF5ADDA" w14:textId="77777777" w:rsidR="00294A64" w:rsidRPr="008749F4" w:rsidRDefault="00294A64" w:rsidP="008749F4">
      <w:pPr>
        <w:pStyle w:val="Heading1"/>
        <w:spacing w:before="0" w:beforeAutospacing="0" w:after="0" w:afterAutospacing="0"/>
        <w:ind w:left="720" w:right="120"/>
        <w:jc w:val="both"/>
        <w:rPr>
          <w:b w:val="0"/>
          <w:sz w:val="24"/>
          <w:szCs w:val="24"/>
        </w:rPr>
      </w:pPr>
    </w:p>
    <w:sectPr w:rsidR="00294A64" w:rsidRPr="008749F4" w:rsidSect="00022451">
      <w:headerReference w:type="even" r:id="rId14"/>
      <w:headerReference w:type="default" r:id="rId15"/>
      <w:footerReference w:type="even" r:id="rId16"/>
      <w:footerReference w:type="default" r:id="rId17"/>
      <w:headerReference w:type="first" r:id="rId18"/>
      <w:footerReference w:type="first" r:id="rId19"/>
      <w:pgSz w:w="11907" w:h="16839" w:code="9"/>
      <w:pgMar w:top="1021" w:right="1021" w:bottom="1021" w:left="102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A5741" w14:textId="77777777" w:rsidR="00EE3A2A" w:rsidRDefault="00EE3A2A" w:rsidP="008648F5">
      <w:pPr>
        <w:spacing w:after="0" w:line="240" w:lineRule="auto"/>
      </w:pPr>
      <w:r>
        <w:separator/>
      </w:r>
    </w:p>
  </w:endnote>
  <w:endnote w:type="continuationSeparator" w:id="0">
    <w:p w14:paraId="72E4DE45" w14:textId="77777777" w:rsidR="00EE3A2A" w:rsidRDefault="00EE3A2A"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E5992" w14:textId="77777777" w:rsidR="00A76B17" w:rsidRDefault="00A76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9FD71" w14:textId="77777777" w:rsidR="00513D7F" w:rsidRPr="00513D7F" w:rsidRDefault="00513D7F" w:rsidP="00513D7F">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F80B68">
      <w:rPr>
        <w:rFonts w:ascii="Cambria" w:eastAsia="Times New Roman" w:hAnsi="Cambria"/>
      </w:rPr>
      <w:t>May</w:t>
    </w:r>
    <w:r w:rsidR="00A76B17">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294A64" w:rsidRPr="00294A64">
      <w:rPr>
        <w:rFonts w:ascii="Cambria" w:eastAsia="Times New Roman" w:hAnsi="Cambria"/>
        <w:noProof/>
      </w:rPr>
      <w:t>1</w:t>
    </w:r>
    <w:r w:rsidRPr="00513D7F">
      <w:rPr>
        <w:rFonts w:ascii="Cambria" w:eastAsia="Times New Roman" w:hAnsi="Cambria"/>
        <w:noProof/>
      </w:rPr>
      <w:fldChar w:fldCharType="end"/>
    </w:r>
  </w:p>
  <w:p w14:paraId="707CD28E" w14:textId="77777777" w:rsidR="00894EE4" w:rsidRDefault="00894E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8ACAF" w14:textId="77777777" w:rsidR="00A76B17" w:rsidRDefault="00A76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523B7" w14:textId="77777777" w:rsidR="00EE3A2A" w:rsidRDefault="00EE3A2A" w:rsidP="008648F5">
      <w:pPr>
        <w:spacing w:after="0" w:line="240" w:lineRule="auto"/>
      </w:pPr>
      <w:r>
        <w:separator/>
      </w:r>
    </w:p>
  </w:footnote>
  <w:footnote w:type="continuationSeparator" w:id="0">
    <w:p w14:paraId="1D230783" w14:textId="77777777" w:rsidR="00EE3A2A" w:rsidRDefault="00EE3A2A"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912C7" w14:textId="77777777" w:rsidR="00A76B17" w:rsidRDefault="00A76B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C0688" w14:textId="77777777" w:rsidR="00894EE4" w:rsidRDefault="003C6C7A"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25E15DE2" wp14:editId="51DB7E8B">
          <wp:extent cx="594995" cy="53467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6C92735C" wp14:editId="49607A98">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10F404D5"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2735C"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10F404D5" w14:textId="77777777" w:rsidR="00894EE4" w:rsidRDefault="00894EE4" w:rsidP="008648F5"/>
                </w:txbxContent>
              </v:textbox>
            </v:shape>
          </w:pict>
        </mc:Fallback>
      </mc:AlternateContent>
    </w:r>
  </w:p>
  <w:p w14:paraId="4BB34940"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380DFEC8" w14:textId="77777777" w:rsidR="00894EE4" w:rsidRPr="00894EE4" w:rsidRDefault="00894EE4" w:rsidP="00894EE4">
    <w:pPr>
      <w:spacing w:after="0"/>
      <w:jc w:val="center"/>
      <w:rPr>
        <w:b/>
        <w:sz w:val="18"/>
      </w:rPr>
    </w:pPr>
    <w:r w:rsidRPr="00894EE4">
      <w:rPr>
        <w:rFonts w:ascii="Times New Roman" w:hAnsi="Times New Roman"/>
        <w:b/>
        <w:iCs/>
        <w:sz w:val="20"/>
        <w:szCs w:val="24"/>
      </w:rPr>
      <w:t>(Autonomous College Affiliated to University of Mumbai)</w:t>
    </w:r>
  </w:p>
  <w:p w14:paraId="0BF41307" w14:textId="77777777" w:rsidR="00894EE4" w:rsidRDefault="00894E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CC52A" w14:textId="77777777" w:rsidR="00A76B17" w:rsidRDefault="00A76B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4E428F"/>
    <w:multiLevelType w:val="multilevel"/>
    <w:tmpl w:val="488C9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4" w15:restartNumberingAfterBreak="0">
    <w:nsid w:val="70122C50"/>
    <w:multiLevelType w:val="hybridMultilevel"/>
    <w:tmpl w:val="7FDEE1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6"/>
  </w:num>
  <w:num w:numId="4">
    <w:abstractNumId w:val="21"/>
  </w:num>
  <w:num w:numId="5">
    <w:abstractNumId w:val="26"/>
  </w:num>
  <w:num w:numId="6">
    <w:abstractNumId w:val="8"/>
  </w:num>
  <w:num w:numId="7">
    <w:abstractNumId w:val="20"/>
  </w:num>
  <w:num w:numId="8">
    <w:abstractNumId w:val="9"/>
  </w:num>
  <w:num w:numId="9">
    <w:abstractNumId w:val="33"/>
  </w:num>
  <w:num w:numId="10">
    <w:abstractNumId w:val="19"/>
  </w:num>
  <w:num w:numId="11">
    <w:abstractNumId w:val="7"/>
  </w:num>
  <w:num w:numId="12">
    <w:abstractNumId w:val="38"/>
  </w:num>
  <w:num w:numId="13">
    <w:abstractNumId w:val="35"/>
  </w:num>
  <w:num w:numId="14">
    <w:abstractNumId w:val="36"/>
  </w:num>
  <w:num w:numId="15">
    <w:abstractNumId w:val="4"/>
  </w:num>
  <w:num w:numId="16">
    <w:abstractNumId w:val="15"/>
  </w:num>
  <w:num w:numId="17">
    <w:abstractNumId w:val="37"/>
  </w:num>
  <w:num w:numId="18">
    <w:abstractNumId w:val="1"/>
  </w:num>
  <w:num w:numId="19">
    <w:abstractNumId w:val="29"/>
  </w:num>
  <w:num w:numId="20">
    <w:abstractNumId w:val="17"/>
  </w:num>
  <w:num w:numId="21">
    <w:abstractNumId w:val="25"/>
  </w:num>
  <w:num w:numId="22">
    <w:abstractNumId w:val="30"/>
  </w:num>
  <w:num w:numId="23">
    <w:abstractNumId w:val="3"/>
  </w:num>
  <w:num w:numId="24">
    <w:abstractNumId w:val="28"/>
  </w:num>
  <w:num w:numId="25">
    <w:abstractNumId w:val="10"/>
  </w:num>
  <w:num w:numId="26">
    <w:abstractNumId w:val="0"/>
  </w:num>
  <w:num w:numId="27">
    <w:abstractNumId w:val="6"/>
  </w:num>
  <w:num w:numId="28">
    <w:abstractNumId w:val="27"/>
  </w:num>
  <w:num w:numId="29">
    <w:abstractNumId w:val="31"/>
  </w:num>
  <w:num w:numId="30">
    <w:abstractNumId w:val="32"/>
  </w:num>
  <w:num w:numId="31">
    <w:abstractNumId w:val="23"/>
  </w:num>
  <w:num w:numId="32">
    <w:abstractNumId w:val="22"/>
  </w:num>
  <w:num w:numId="33">
    <w:abstractNumId w:val="11"/>
  </w:num>
  <w:num w:numId="34">
    <w:abstractNumId w:val="2"/>
  </w:num>
  <w:num w:numId="35">
    <w:abstractNumId w:val="18"/>
  </w:num>
  <w:num w:numId="36">
    <w:abstractNumId w:val="13"/>
  </w:num>
  <w:num w:numId="37">
    <w:abstractNumId w:val="12"/>
  </w:num>
  <w:num w:numId="38">
    <w:abstractNumId w:val="24"/>
  </w:num>
  <w:num w:numId="39">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149"/>
    <w:rsid w:val="00000EF3"/>
    <w:rsid w:val="00003033"/>
    <w:rsid w:val="00003CD3"/>
    <w:rsid w:val="00004E3C"/>
    <w:rsid w:val="00005127"/>
    <w:rsid w:val="00005C7B"/>
    <w:rsid w:val="000107BC"/>
    <w:rsid w:val="0001369C"/>
    <w:rsid w:val="00022451"/>
    <w:rsid w:val="000229F0"/>
    <w:rsid w:val="00022AEF"/>
    <w:rsid w:val="0002340A"/>
    <w:rsid w:val="00030B1C"/>
    <w:rsid w:val="00042B09"/>
    <w:rsid w:val="000444F9"/>
    <w:rsid w:val="00057A14"/>
    <w:rsid w:val="00057D49"/>
    <w:rsid w:val="00062E7E"/>
    <w:rsid w:val="000707AD"/>
    <w:rsid w:val="000823BD"/>
    <w:rsid w:val="00086F0E"/>
    <w:rsid w:val="00087398"/>
    <w:rsid w:val="000A4700"/>
    <w:rsid w:val="000A5BC9"/>
    <w:rsid w:val="000A7A8D"/>
    <w:rsid w:val="000C2DC4"/>
    <w:rsid w:val="000C395C"/>
    <w:rsid w:val="000D2E4E"/>
    <w:rsid w:val="000D53BD"/>
    <w:rsid w:val="000D7B35"/>
    <w:rsid w:val="000E1C9D"/>
    <w:rsid w:val="000E6708"/>
    <w:rsid w:val="000E7529"/>
    <w:rsid w:val="000E756D"/>
    <w:rsid w:val="000F64CC"/>
    <w:rsid w:val="00101819"/>
    <w:rsid w:val="00111517"/>
    <w:rsid w:val="00111E5B"/>
    <w:rsid w:val="00113398"/>
    <w:rsid w:val="001148D6"/>
    <w:rsid w:val="0013399E"/>
    <w:rsid w:val="0013538A"/>
    <w:rsid w:val="001466BC"/>
    <w:rsid w:val="00147425"/>
    <w:rsid w:val="00157505"/>
    <w:rsid w:val="00165E88"/>
    <w:rsid w:val="001716A5"/>
    <w:rsid w:val="00174DCB"/>
    <w:rsid w:val="00181603"/>
    <w:rsid w:val="001861C7"/>
    <w:rsid w:val="00194F21"/>
    <w:rsid w:val="00195958"/>
    <w:rsid w:val="0019720A"/>
    <w:rsid w:val="001A038E"/>
    <w:rsid w:val="001C4DE2"/>
    <w:rsid w:val="001C7210"/>
    <w:rsid w:val="001D35C4"/>
    <w:rsid w:val="001D4F18"/>
    <w:rsid w:val="001E3D9D"/>
    <w:rsid w:val="001E3FFF"/>
    <w:rsid w:val="001F51A7"/>
    <w:rsid w:val="002072FD"/>
    <w:rsid w:val="00213CF3"/>
    <w:rsid w:val="00220149"/>
    <w:rsid w:val="00224A49"/>
    <w:rsid w:val="0022635C"/>
    <w:rsid w:val="002326C4"/>
    <w:rsid w:val="00241FF5"/>
    <w:rsid w:val="00246A61"/>
    <w:rsid w:val="00254A64"/>
    <w:rsid w:val="00254E55"/>
    <w:rsid w:val="00255A1A"/>
    <w:rsid w:val="00260EDB"/>
    <w:rsid w:val="00266273"/>
    <w:rsid w:val="00267DE7"/>
    <w:rsid w:val="002710CF"/>
    <w:rsid w:val="00280EE0"/>
    <w:rsid w:val="00282F3C"/>
    <w:rsid w:val="00283D75"/>
    <w:rsid w:val="00284D96"/>
    <w:rsid w:val="00294A64"/>
    <w:rsid w:val="002962F8"/>
    <w:rsid w:val="00297128"/>
    <w:rsid w:val="0029741B"/>
    <w:rsid w:val="002B0631"/>
    <w:rsid w:val="002B25E0"/>
    <w:rsid w:val="002C2384"/>
    <w:rsid w:val="002D0019"/>
    <w:rsid w:val="002D20BA"/>
    <w:rsid w:val="002D590B"/>
    <w:rsid w:val="002D61E7"/>
    <w:rsid w:val="002E2087"/>
    <w:rsid w:val="002E3A94"/>
    <w:rsid w:val="002E3AA5"/>
    <w:rsid w:val="002F2E74"/>
    <w:rsid w:val="00307D61"/>
    <w:rsid w:val="00310E4A"/>
    <w:rsid w:val="00320E18"/>
    <w:rsid w:val="00323ED0"/>
    <w:rsid w:val="00327665"/>
    <w:rsid w:val="003366BC"/>
    <w:rsid w:val="00341C8E"/>
    <w:rsid w:val="00342620"/>
    <w:rsid w:val="0035786E"/>
    <w:rsid w:val="003605C8"/>
    <w:rsid w:val="00363B8F"/>
    <w:rsid w:val="00364390"/>
    <w:rsid w:val="00365914"/>
    <w:rsid w:val="00372E7A"/>
    <w:rsid w:val="00377A20"/>
    <w:rsid w:val="00392A2C"/>
    <w:rsid w:val="003938B0"/>
    <w:rsid w:val="003A6BD8"/>
    <w:rsid w:val="003C6C7A"/>
    <w:rsid w:val="003D50B3"/>
    <w:rsid w:val="003D6524"/>
    <w:rsid w:val="003E362D"/>
    <w:rsid w:val="003F3E37"/>
    <w:rsid w:val="00410E36"/>
    <w:rsid w:val="00411AC8"/>
    <w:rsid w:val="004158D3"/>
    <w:rsid w:val="004178BE"/>
    <w:rsid w:val="00423C37"/>
    <w:rsid w:val="00442D79"/>
    <w:rsid w:val="00442ED2"/>
    <w:rsid w:val="00443229"/>
    <w:rsid w:val="0044462C"/>
    <w:rsid w:val="004626FE"/>
    <w:rsid w:val="00464A1F"/>
    <w:rsid w:val="00470559"/>
    <w:rsid w:val="004726C0"/>
    <w:rsid w:val="00477BBE"/>
    <w:rsid w:val="00480A53"/>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E4BE2"/>
    <w:rsid w:val="004F42C4"/>
    <w:rsid w:val="004F6F6C"/>
    <w:rsid w:val="004F6FF2"/>
    <w:rsid w:val="005024CF"/>
    <w:rsid w:val="00507618"/>
    <w:rsid w:val="00513D7F"/>
    <w:rsid w:val="005348F2"/>
    <w:rsid w:val="005353A9"/>
    <w:rsid w:val="005354D6"/>
    <w:rsid w:val="0054591F"/>
    <w:rsid w:val="00556472"/>
    <w:rsid w:val="00560FA1"/>
    <w:rsid w:val="0056743A"/>
    <w:rsid w:val="005739B2"/>
    <w:rsid w:val="00577444"/>
    <w:rsid w:val="00580A05"/>
    <w:rsid w:val="00591CDA"/>
    <w:rsid w:val="00594EF2"/>
    <w:rsid w:val="005A786F"/>
    <w:rsid w:val="005D72A9"/>
    <w:rsid w:val="005E23A9"/>
    <w:rsid w:val="005E585E"/>
    <w:rsid w:val="006007E0"/>
    <w:rsid w:val="006018D5"/>
    <w:rsid w:val="00601F57"/>
    <w:rsid w:val="00617BAA"/>
    <w:rsid w:val="006242DD"/>
    <w:rsid w:val="00625F61"/>
    <w:rsid w:val="006271E6"/>
    <w:rsid w:val="00627661"/>
    <w:rsid w:val="00635CA0"/>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A09A4"/>
    <w:rsid w:val="006A16AA"/>
    <w:rsid w:val="006A7E0E"/>
    <w:rsid w:val="006C1D80"/>
    <w:rsid w:val="006C42B3"/>
    <w:rsid w:val="006E2B52"/>
    <w:rsid w:val="006E33BE"/>
    <w:rsid w:val="006E4FC7"/>
    <w:rsid w:val="006E618D"/>
    <w:rsid w:val="006E6D3C"/>
    <w:rsid w:val="006E7A8A"/>
    <w:rsid w:val="006F4F59"/>
    <w:rsid w:val="006F6AEE"/>
    <w:rsid w:val="00706375"/>
    <w:rsid w:val="0070699D"/>
    <w:rsid w:val="00710E37"/>
    <w:rsid w:val="00711D28"/>
    <w:rsid w:val="007146F9"/>
    <w:rsid w:val="007202BF"/>
    <w:rsid w:val="00721AAD"/>
    <w:rsid w:val="00721CD9"/>
    <w:rsid w:val="00721F5A"/>
    <w:rsid w:val="007256D0"/>
    <w:rsid w:val="007458CF"/>
    <w:rsid w:val="00747455"/>
    <w:rsid w:val="007476D9"/>
    <w:rsid w:val="00752E03"/>
    <w:rsid w:val="00753056"/>
    <w:rsid w:val="007544F8"/>
    <w:rsid w:val="00786ED4"/>
    <w:rsid w:val="00790DB7"/>
    <w:rsid w:val="00796951"/>
    <w:rsid w:val="00797DF6"/>
    <w:rsid w:val="007A13D2"/>
    <w:rsid w:val="007A4DB1"/>
    <w:rsid w:val="007B16DF"/>
    <w:rsid w:val="007B181D"/>
    <w:rsid w:val="007B2B91"/>
    <w:rsid w:val="007B3D50"/>
    <w:rsid w:val="007B4562"/>
    <w:rsid w:val="007B7053"/>
    <w:rsid w:val="007C2928"/>
    <w:rsid w:val="007C54B5"/>
    <w:rsid w:val="007C58C6"/>
    <w:rsid w:val="007D116A"/>
    <w:rsid w:val="007D4E6E"/>
    <w:rsid w:val="007E5E4A"/>
    <w:rsid w:val="00800656"/>
    <w:rsid w:val="00806B03"/>
    <w:rsid w:val="00813DB0"/>
    <w:rsid w:val="00814C1C"/>
    <w:rsid w:val="00814D32"/>
    <w:rsid w:val="00814FB3"/>
    <w:rsid w:val="00830BD2"/>
    <w:rsid w:val="00831018"/>
    <w:rsid w:val="008329ED"/>
    <w:rsid w:val="008563C6"/>
    <w:rsid w:val="008648F5"/>
    <w:rsid w:val="008749F4"/>
    <w:rsid w:val="008809C3"/>
    <w:rsid w:val="0088699C"/>
    <w:rsid w:val="008934B9"/>
    <w:rsid w:val="00894EE4"/>
    <w:rsid w:val="00896046"/>
    <w:rsid w:val="008B2AC9"/>
    <w:rsid w:val="008C713C"/>
    <w:rsid w:val="008D6A4C"/>
    <w:rsid w:val="008E4AA2"/>
    <w:rsid w:val="008E6598"/>
    <w:rsid w:val="008F0BDA"/>
    <w:rsid w:val="00904458"/>
    <w:rsid w:val="00911F6F"/>
    <w:rsid w:val="00920201"/>
    <w:rsid w:val="009419AB"/>
    <w:rsid w:val="00952581"/>
    <w:rsid w:val="00962152"/>
    <w:rsid w:val="00967533"/>
    <w:rsid w:val="009716FF"/>
    <w:rsid w:val="00976AD8"/>
    <w:rsid w:val="00977009"/>
    <w:rsid w:val="009845B4"/>
    <w:rsid w:val="009848D7"/>
    <w:rsid w:val="00984FEC"/>
    <w:rsid w:val="009A0FF6"/>
    <w:rsid w:val="009A2514"/>
    <w:rsid w:val="009A4117"/>
    <w:rsid w:val="009B3113"/>
    <w:rsid w:val="009C06D4"/>
    <w:rsid w:val="009D4F35"/>
    <w:rsid w:val="009E409B"/>
    <w:rsid w:val="009F769C"/>
    <w:rsid w:val="00A0680E"/>
    <w:rsid w:val="00A1191E"/>
    <w:rsid w:val="00A14677"/>
    <w:rsid w:val="00A158BE"/>
    <w:rsid w:val="00A2490D"/>
    <w:rsid w:val="00A24FBB"/>
    <w:rsid w:val="00A309D3"/>
    <w:rsid w:val="00A3265E"/>
    <w:rsid w:val="00A33716"/>
    <w:rsid w:val="00A36D2A"/>
    <w:rsid w:val="00A531C4"/>
    <w:rsid w:val="00A575AA"/>
    <w:rsid w:val="00A70721"/>
    <w:rsid w:val="00A735ED"/>
    <w:rsid w:val="00A7442B"/>
    <w:rsid w:val="00A76B17"/>
    <w:rsid w:val="00A80B5B"/>
    <w:rsid w:val="00A9058C"/>
    <w:rsid w:val="00A95822"/>
    <w:rsid w:val="00AA3C96"/>
    <w:rsid w:val="00AA726D"/>
    <w:rsid w:val="00AB2DF7"/>
    <w:rsid w:val="00AB67C3"/>
    <w:rsid w:val="00AC2CAC"/>
    <w:rsid w:val="00AD242B"/>
    <w:rsid w:val="00AD38E0"/>
    <w:rsid w:val="00AD73D4"/>
    <w:rsid w:val="00AD7EA8"/>
    <w:rsid w:val="00AE0D2B"/>
    <w:rsid w:val="00AE16C7"/>
    <w:rsid w:val="00AE19B0"/>
    <w:rsid w:val="00AF09CB"/>
    <w:rsid w:val="00AF434E"/>
    <w:rsid w:val="00AF6EC0"/>
    <w:rsid w:val="00B039AB"/>
    <w:rsid w:val="00B05039"/>
    <w:rsid w:val="00B12020"/>
    <w:rsid w:val="00B13EB9"/>
    <w:rsid w:val="00B151A3"/>
    <w:rsid w:val="00B22429"/>
    <w:rsid w:val="00B23478"/>
    <w:rsid w:val="00B252CE"/>
    <w:rsid w:val="00B313C4"/>
    <w:rsid w:val="00B32B48"/>
    <w:rsid w:val="00B40DEC"/>
    <w:rsid w:val="00B45360"/>
    <w:rsid w:val="00B557BF"/>
    <w:rsid w:val="00B576C9"/>
    <w:rsid w:val="00B6084E"/>
    <w:rsid w:val="00B626DD"/>
    <w:rsid w:val="00B855AA"/>
    <w:rsid w:val="00B90997"/>
    <w:rsid w:val="00B91119"/>
    <w:rsid w:val="00B95CD8"/>
    <w:rsid w:val="00BB3ED2"/>
    <w:rsid w:val="00BB3F79"/>
    <w:rsid w:val="00BB6E37"/>
    <w:rsid w:val="00BB7746"/>
    <w:rsid w:val="00BC48D4"/>
    <w:rsid w:val="00BD3677"/>
    <w:rsid w:val="00BD7A49"/>
    <w:rsid w:val="00BE17E0"/>
    <w:rsid w:val="00BE3EAC"/>
    <w:rsid w:val="00BE4843"/>
    <w:rsid w:val="00BF24B1"/>
    <w:rsid w:val="00BF2F3E"/>
    <w:rsid w:val="00BF4838"/>
    <w:rsid w:val="00BF6B72"/>
    <w:rsid w:val="00BF7A70"/>
    <w:rsid w:val="00C0023A"/>
    <w:rsid w:val="00C1445D"/>
    <w:rsid w:val="00C14E4F"/>
    <w:rsid w:val="00C327C3"/>
    <w:rsid w:val="00C409F5"/>
    <w:rsid w:val="00C54F16"/>
    <w:rsid w:val="00C57D28"/>
    <w:rsid w:val="00C63561"/>
    <w:rsid w:val="00C67ADB"/>
    <w:rsid w:val="00C726D0"/>
    <w:rsid w:val="00C76C4B"/>
    <w:rsid w:val="00C77127"/>
    <w:rsid w:val="00C8215D"/>
    <w:rsid w:val="00C85381"/>
    <w:rsid w:val="00C854E2"/>
    <w:rsid w:val="00C87F73"/>
    <w:rsid w:val="00C900D3"/>
    <w:rsid w:val="00CB1F74"/>
    <w:rsid w:val="00CC1EAD"/>
    <w:rsid w:val="00CC24C1"/>
    <w:rsid w:val="00CC3D1E"/>
    <w:rsid w:val="00CC56C5"/>
    <w:rsid w:val="00CC5DA3"/>
    <w:rsid w:val="00CC6D76"/>
    <w:rsid w:val="00CC7A04"/>
    <w:rsid w:val="00CE0DB1"/>
    <w:rsid w:val="00CE150C"/>
    <w:rsid w:val="00CE2201"/>
    <w:rsid w:val="00CE3D82"/>
    <w:rsid w:val="00CF0D36"/>
    <w:rsid w:val="00CF1E5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91DDA"/>
    <w:rsid w:val="00D9253F"/>
    <w:rsid w:val="00DA1C8D"/>
    <w:rsid w:val="00DA274A"/>
    <w:rsid w:val="00DA5A90"/>
    <w:rsid w:val="00DB1EC9"/>
    <w:rsid w:val="00DC1E00"/>
    <w:rsid w:val="00DC551A"/>
    <w:rsid w:val="00DD3C21"/>
    <w:rsid w:val="00DD5928"/>
    <w:rsid w:val="00DD7191"/>
    <w:rsid w:val="00DE1410"/>
    <w:rsid w:val="00DE1B2F"/>
    <w:rsid w:val="00DE46CA"/>
    <w:rsid w:val="00DE47CD"/>
    <w:rsid w:val="00E00A17"/>
    <w:rsid w:val="00E0242E"/>
    <w:rsid w:val="00E0267D"/>
    <w:rsid w:val="00E04C69"/>
    <w:rsid w:val="00E125F2"/>
    <w:rsid w:val="00E41524"/>
    <w:rsid w:val="00E428E5"/>
    <w:rsid w:val="00E45509"/>
    <w:rsid w:val="00E46EEE"/>
    <w:rsid w:val="00E700C9"/>
    <w:rsid w:val="00E753B8"/>
    <w:rsid w:val="00E76102"/>
    <w:rsid w:val="00E76D19"/>
    <w:rsid w:val="00E8698B"/>
    <w:rsid w:val="00E931D8"/>
    <w:rsid w:val="00EB4673"/>
    <w:rsid w:val="00EB6D97"/>
    <w:rsid w:val="00EC3EA2"/>
    <w:rsid w:val="00EC487C"/>
    <w:rsid w:val="00EC5C8E"/>
    <w:rsid w:val="00ED3B6C"/>
    <w:rsid w:val="00ED7AC1"/>
    <w:rsid w:val="00EE3A2A"/>
    <w:rsid w:val="00EE3C48"/>
    <w:rsid w:val="00EF0EFF"/>
    <w:rsid w:val="00EF7188"/>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0B68"/>
    <w:rsid w:val="00F84FE0"/>
    <w:rsid w:val="00F87708"/>
    <w:rsid w:val="00F92CD0"/>
    <w:rsid w:val="00FA3CB0"/>
    <w:rsid w:val="00FA7491"/>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35D16"/>
  <w15:docId w15:val="{DF4578BA-BA37-46EE-B24E-C2239BEA8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1320002">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52380254">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0ED278-A694-46AA-B193-01234F66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19</cp:revision>
  <cp:lastPrinted>2015-08-05T06:03:00Z</cp:lastPrinted>
  <dcterms:created xsi:type="dcterms:W3CDTF">2021-03-30T17:10:00Z</dcterms:created>
  <dcterms:modified xsi:type="dcterms:W3CDTF">2021-03-30T17:25:00Z</dcterms:modified>
</cp:coreProperties>
</file>