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AA61D" w14:textId="749E2CCE" w:rsidR="00553727" w:rsidRPr="007602F8" w:rsidRDefault="006742EB" w:rsidP="007602F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602F8">
        <w:rPr>
          <w:rFonts w:hint="eastAsia"/>
          <w:sz w:val="24"/>
        </w:rPr>
        <w:t>A</w:t>
      </w:r>
      <w:r w:rsidRPr="007602F8">
        <w:rPr>
          <w:sz w:val="24"/>
        </w:rPr>
        <w:t>bstract</w:t>
      </w:r>
    </w:p>
    <w:p w14:paraId="7329CFF2" w14:textId="459DB8BA" w:rsidR="006742EB" w:rsidRDefault="006742EB" w:rsidP="007602F8">
      <w:pPr>
        <w:wordWrap/>
        <w:adjustRightInd w:val="0"/>
        <w:spacing w:after="0" w:line="240" w:lineRule="auto"/>
        <w:jc w:val="left"/>
        <w:rPr>
          <w:sz w:val="24"/>
        </w:rPr>
      </w:pPr>
      <w:r>
        <w:rPr>
          <w:rFonts w:eastAsia="DengXian"/>
          <w:sz w:val="24"/>
          <w:lang w:eastAsia="zh-CN"/>
        </w:rPr>
        <w:t>T</w:t>
      </w:r>
      <w:r>
        <w:rPr>
          <w:rFonts w:hint="eastAsia"/>
          <w:sz w:val="24"/>
        </w:rPr>
        <w:t>r</w:t>
      </w:r>
      <w:r>
        <w:rPr>
          <w:sz w:val="24"/>
        </w:rPr>
        <w:t>aditional method:</w:t>
      </w:r>
      <w:r w:rsidR="007602F8">
        <w:rPr>
          <w:sz w:val="24"/>
        </w:rPr>
        <w:t xml:space="preserve"> </w:t>
      </w:r>
      <w:r w:rsidR="007602F8" w:rsidRPr="007602F8">
        <w:rPr>
          <w:sz w:val="24"/>
        </w:rPr>
        <w:t xml:space="preserve"> potential for real-world applications is restricted</w:t>
      </w:r>
    </w:p>
    <w:p w14:paraId="0427E36B" w14:textId="5014C159" w:rsidR="006742EB" w:rsidRDefault="007602F8">
      <w:pPr>
        <w:rPr>
          <w:sz w:val="24"/>
        </w:rPr>
      </w:pPr>
      <w:r w:rsidRPr="007602F8">
        <w:rPr>
          <w:sz w:val="24"/>
        </w:rPr>
        <w:t>first learnable image matcher</w:t>
      </w:r>
    </w:p>
    <w:p w14:paraId="474A55A3" w14:textId="38F0D5BF" w:rsidR="007602F8" w:rsidRDefault="007602F8" w:rsidP="007602F8">
      <w:pPr>
        <w:rPr>
          <w:sz w:val="24"/>
        </w:rPr>
      </w:pPr>
      <w:r w:rsidRPr="007602F8">
        <w:rPr>
          <w:sz w:val="24"/>
        </w:rPr>
        <w:t xml:space="preserve">propose a novel </w:t>
      </w:r>
      <w:r w:rsidR="007A6621" w:rsidRPr="007602F8">
        <w:rPr>
          <w:sz w:val="24"/>
        </w:rPr>
        <w:t>key point</w:t>
      </w:r>
      <w:r w:rsidRPr="007602F8">
        <w:rPr>
          <w:sz w:val="24"/>
        </w:rPr>
        <w:t xml:space="preserve"> position-guided attention</w:t>
      </w:r>
      <w:r>
        <w:rPr>
          <w:sz w:val="24"/>
        </w:rPr>
        <w:t xml:space="preserve"> </w:t>
      </w:r>
      <w:r w:rsidRPr="007602F8">
        <w:rPr>
          <w:sz w:val="24"/>
        </w:rPr>
        <w:t>mechanism</w:t>
      </w:r>
    </w:p>
    <w:p w14:paraId="2D06D072" w14:textId="7977780F" w:rsidR="007A6621" w:rsidRDefault="007A6621" w:rsidP="007602F8">
      <w:pPr>
        <w:rPr>
          <w:sz w:val="24"/>
        </w:rPr>
      </w:pPr>
    </w:p>
    <w:p w14:paraId="2ADA601B" w14:textId="6CA9B8EA" w:rsidR="007A6621" w:rsidRDefault="007A6621" w:rsidP="007602F8">
      <w:pPr>
        <w:rPr>
          <w:sz w:val="24"/>
        </w:rPr>
      </w:pPr>
      <w:r>
        <w:rPr>
          <w:rFonts w:hint="eastAsia"/>
          <w:sz w:val="24"/>
        </w:rPr>
        <w:t>핵심 원칙:</w:t>
      </w:r>
      <w:r>
        <w:rPr>
          <w:sz w:val="24"/>
        </w:rPr>
        <w:t xml:space="preserve"> Generalization</w:t>
      </w:r>
    </w:p>
    <w:p w14:paraId="4627CD7D" w14:textId="0DDF5A9A" w:rsidR="00233568" w:rsidRPr="00233568" w:rsidRDefault="00233568" w:rsidP="00233568">
      <w:pPr>
        <w:ind w:firstLine="360"/>
        <w:rPr>
          <w:sz w:val="24"/>
        </w:rPr>
      </w:pPr>
      <w:r w:rsidRPr="007A6621">
        <w:rPr>
          <w:sz w:val="24"/>
        </w:rPr>
        <w:t>The generalization capability of image matching models</w:t>
      </w:r>
      <w:r w:rsidRPr="007A6621">
        <w:rPr>
          <w:rFonts w:hint="eastAsia"/>
          <w:sz w:val="24"/>
        </w:rPr>
        <w:t xml:space="preserve"> </w:t>
      </w:r>
      <w:r w:rsidRPr="007A6621">
        <w:rPr>
          <w:sz w:val="24"/>
        </w:rPr>
        <w:t>was overlooked.</w:t>
      </w:r>
    </w:p>
    <w:p w14:paraId="7745BEB3" w14:textId="3F408FD3" w:rsidR="007A6621" w:rsidRDefault="007A6621" w:rsidP="007602F8">
      <w:pPr>
        <w:rPr>
          <w:sz w:val="24"/>
        </w:rPr>
      </w:pPr>
      <w:r>
        <w:rPr>
          <w:rFonts w:hint="eastAsia"/>
          <w:sz w:val="24"/>
        </w:rPr>
        <w:t>이미지 매칭 일반화 능력 향상</w:t>
      </w:r>
    </w:p>
    <w:p w14:paraId="67A26EA4" w14:textId="31466983" w:rsidR="007A6621" w:rsidRDefault="007A6621" w:rsidP="007602F8">
      <w:pPr>
        <w:rPr>
          <w:sz w:val="24"/>
        </w:rPr>
      </w:pPr>
      <w:r w:rsidRPr="007A6621">
        <w:rPr>
          <w:rFonts w:hint="eastAsia"/>
          <w:sz w:val="24"/>
        </w:rPr>
        <w:t>공중</w:t>
      </w:r>
      <w:r w:rsidRPr="007A6621">
        <w:rPr>
          <w:sz w:val="24"/>
        </w:rPr>
        <w:t xml:space="preserve"> </w:t>
      </w:r>
      <w:r w:rsidRPr="007A6621">
        <w:rPr>
          <w:rFonts w:hint="eastAsia"/>
          <w:sz w:val="24"/>
        </w:rPr>
        <w:t>촬영</w:t>
      </w:r>
      <w:r w:rsidRPr="007A6621">
        <w:rPr>
          <w:sz w:val="24"/>
        </w:rPr>
        <w:t xml:space="preserve"> </w:t>
      </w:r>
      <w:r w:rsidRPr="007A6621">
        <w:rPr>
          <w:rFonts w:hint="eastAsia"/>
          <w:sz w:val="24"/>
        </w:rPr>
        <w:t>이미지</w:t>
      </w:r>
      <w:r w:rsidRPr="007A6621">
        <w:rPr>
          <w:sz w:val="24"/>
        </w:rPr>
        <w:t xml:space="preserve"> </w:t>
      </w:r>
      <w:r w:rsidRPr="007A6621">
        <w:rPr>
          <w:rFonts w:hint="eastAsia"/>
          <w:sz w:val="24"/>
        </w:rPr>
        <w:t>매칭</w:t>
      </w:r>
      <w:r w:rsidRPr="007A6621">
        <w:rPr>
          <w:sz w:val="24"/>
        </w:rPr>
        <w:t xml:space="preserve"> </w:t>
      </w:r>
      <w:r w:rsidRPr="007A6621">
        <w:rPr>
          <w:rFonts w:hint="eastAsia"/>
          <w:sz w:val="24"/>
        </w:rPr>
        <w:t>성능</w:t>
      </w:r>
      <w:r w:rsidRPr="007A6621">
        <w:rPr>
          <w:sz w:val="24"/>
        </w:rPr>
        <w:t xml:space="preserve"> </w:t>
      </w:r>
      <w:r w:rsidRPr="007A6621">
        <w:rPr>
          <w:rFonts w:hint="eastAsia"/>
          <w:sz w:val="24"/>
        </w:rPr>
        <w:t>향상</w:t>
      </w:r>
    </w:p>
    <w:p w14:paraId="754A9DCE" w14:textId="0CD476BB" w:rsidR="007A6621" w:rsidRPr="007A6621" w:rsidRDefault="007A6621" w:rsidP="007602F8">
      <w:pPr>
        <w:rPr>
          <w:sz w:val="24"/>
        </w:rPr>
      </w:pPr>
      <w:r>
        <w:rPr>
          <w:sz w:val="24"/>
        </w:rPr>
        <w:t>Based on DINOV2</w:t>
      </w:r>
    </w:p>
    <w:p w14:paraId="5FE9016F" w14:textId="77777777" w:rsidR="007602F8" w:rsidRPr="007602F8" w:rsidRDefault="007602F8" w:rsidP="007602F8">
      <w:pPr>
        <w:rPr>
          <w:sz w:val="24"/>
        </w:rPr>
      </w:pPr>
    </w:p>
    <w:p w14:paraId="7D51FD0B" w14:textId="1EE6FAA9" w:rsidR="007A6621" w:rsidRPr="00233568" w:rsidRDefault="007602F8" w:rsidP="0023356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</w:t>
      </w:r>
      <w:r w:rsidR="006742EB">
        <w:rPr>
          <w:sz w:val="24"/>
        </w:rPr>
        <w:t>ntroduction</w:t>
      </w:r>
    </w:p>
    <w:p w14:paraId="4D6CBB1A" w14:textId="0CE2368F" w:rsidR="007A6621" w:rsidRDefault="00233568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  <w:r>
        <w:rPr>
          <w:sz w:val="24"/>
        </w:rPr>
        <w:t xml:space="preserve">2-1 </w:t>
      </w:r>
      <w:r w:rsidR="007A6621">
        <w:rPr>
          <w:rFonts w:hint="eastAsia"/>
          <w:sz w:val="24"/>
        </w:rPr>
        <w:t>L</w:t>
      </w:r>
      <w:r w:rsidR="007A6621">
        <w:rPr>
          <w:sz w:val="24"/>
        </w:rPr>
        <w:t xml:space="preserve">ocal image feature matching </w:t>
      </w:r>
    </w:p>
    <w:p w14:paraId="0AC07F6A" w14:textId="659E5A46" w:rsidR="007A6621" w:rsidRDefault="007A6621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  <w:r>
        <w:rPr>
          <w:sz w:val="24"/>
        </w:rPr>
        <w:tab/>
        <w:t>Camera pose estimation</w:t>
      </w:r>
    </w:p>
    <w:p w14:paraId="06FA2B37" w14:textId="36BFD521" w:rsidR="007A6621" w:rsidRDefault="007A6621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  <w:r>
        <w:rPr>
          <w:sz w:val="24"/>
        </w:rPr>
        <w:tab/>
        <w:t>3D reconstruction</w:t>
      </w:r>
    </w:p>
    <w:p w14:paraId="786020D6" w14:textId="2D7FFA04" w:rsidR="007A6621" w:rsidRDefault="00233568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="DengXian"/>
          <w:sz w:val="24"/>
          <w:lang w:eastAsia="zh-CN"/>
        </w:rPr>
      </w:pPr>
      <w:r>
        <w:rPr>
          <w:sz w:val="24"/>
        </w:rPr>
        <w:t xml:space="preserve">2-2 </w:t>
      </w:r>
      <w:r>
        <w:rPr>
          <w:rFonts w:hint="eastAsia"/>
          <w:sz w:val="24"/>
        </w:rPr>
        <w:t>P</w:t>
      </w:r>
      <w:r>
        <w:rPr>
          <w:sz w:val="24"/>
        </w:rPr>
        <w:t xml:space="preserve">ast decades: hand-crafted </w:t>
      </w:r>
      <w:r>
        <w:rPr>
          <w:rFonts w:eastAsia="DengXian" w:hint="eastAsia"/>
          <w:sz w:val="24"/>
          <w:lang w:eastAsia="zh-CN"/>
        </w:rPr>
        <w:t>→</w:t>
      </w:r>
      <w:r>
        <w:rPr>
          <w:rFonts w:eastAsia="DengXian" w:hint="eastAsia"/>
          <w:sz w:val="24"/>
          <w:lang w:eastAsia="zh-CN"/>
        </w:rPr>
        <w:t xml:space="preserve"> </w:t>
      </w:r>
      <w:r>
        <w:rPr>
          <w:rFonts w:eastAsia="DengXian"/>
          <w:sz w:val="24"/>
          <w:lang w:eastAsia="zh-CN"/>
        </w:rPr>
        <w:t>learning-based</w:t>
      </w:r>
    </w:p>
    <w:p w14:paraId="19EF1B5D" w14:textId="7215A4E8" w:rsidR="00233568" w:rsidRDefault="00233568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="DengXian"/>
          <w:sz w:val="24"/>
          <w:lang w:eastAsia="zh-CN"/>
        </w:rPr>
      </w:pPr>
      <w:r>
        <w:rPr>
          <w:rFonts w:eastAsia="DengXian" w:hint="eastAsia"/>
          <w:sz w:val="24"/>
          <w:lang w:eastAsia="zh-CN"/>
        </w:rPr>
        <w:t>H</w:t>
      </w:r>
      <w:r>
        <w:rPr>
          <w:rFonts w:eastAsia="DengXian"/>
          <w:sz w:val="24"/>
          <w:lang w:eastAsia="zh-CN"/>
        </w:rPr>
        <w:t>ighly specialized for the training domain</w:t>
      </w:r>
    </w:p>
    <w:p w14:paraId="43644E12" w14:textId="15970A97" w:rsidR="00233568" w:rsidRDefault="00233568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="DengXian"/>
          <w:sz w:val="24"/>
          <w:lang w:eastAsia="zh-CN"/>
        </w:rPr>
      </w:pPr>
      <w:r>
        <w:rPr>
          <w:rFonts w:eastAsia="DengXian"/>
          <w:sz w:val="24"/>
          <w:lang w:eastAsia="zh-CN"/>
        </w:rPr>
        <w:tab/>
        <w:t>Drop dramatically on out-of-domain data</w:t>
      </w:r>
    </w:p>
    <w:p w14:paraId="5E7E0D68" w14:textId="40FDA7B0" w:rsidR="00233568" w:rsidRDefault="00233568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="DengXian"/>
          <w:sz w:val="24"/>
          <w:lang w:eastAsia="zh-CN"/>
        </w:rPr>
      </w:pPr>
      <w:r>
        <w:rPr>
          <w:rFonts w:eastAsia="DengXian"/>
          <w:sz w:val="24"/>
          <w:lang w:eastAsia="zh-CN"/>
        </w:rPr>
        <w:tab/>
        <w:t>Might worse than traditional method in some case</w:t>
      </w:r>
    </w:p>
    <w:p w14:paraId="5E16D138" w14:textId="64D347D5" w:rsidR="00233568" w:rsidRDefault="00233568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="DengXian"/>
          <w:sz w:val="24"/>
          <w:lang w:eastAsia="zh-CN"/>
        </w:rPr>
      </w:pPr>
      <w:r>
        <w:rPr>
          <w:rFonts w:eastAsia="DengXian" w:hint="eastAsia"/>
          <w:sz w:val="24"/>
          <w:lang w:eastAsia="zh-CN"/>
        </w:rPr>
        <w:t>B</w:t>
      </w:r>
      <w:r>
        <w:rPr>
          <w:rFonts w:eastAsia="DengXian"/>
          <w:sz w:val="24"/>
          <w:lang w:eastAsia="zh-CN"/>
        </w:rPr>
        <w:t>ut unrealistic to assume abundant training data will be available</w:t>
      </w:r>
    </w:p>
    <w:p w14:paraId="2F03DA8D" w14:textId="6A43AD40" w:rsidR="00233568" w:rsidRDefault="00233568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="DengXian"/>
          <w:sz w:val="24"/>
          <w:lang w:eastAsia="zh-CN"/>
        </w:rPr>
      </w:pPr>
      <w:r>
        <w:rPr>
          <w:rFonts w:eastAsia="DengXian" w:hint="eastAsia"/>
          <w:sz w:val="24"/>
          <w:lang w:eastAsia="zh-CN"/>
        </w:rPr>
        <w:t>C</w:t>
      </w:r>
      <w:r>
        <w:rPr>
          <w:rFonts w:eastAsia="DengXian"/>
          <w:sz w:val="24"/>
          <w:lang w:eastAsia="zh-CN"/>
        </w:rPr>
        <w:t>onclusion: developing architectural improvement to make learnable matching method generalize.</w:t>
      </w:r>
    </w:p>
    <w:p w14:paraId="415A5E78" w14:textId="42E702DA" w:rsidR="00233568" w:rsidRDefault="00233568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="DengXian"/>
          <w:sz w:val="24"/>
          <w:lang w:eastAsia="zh-CN"/>
        </w:rPr>
      </w:pPr>
    </w:p>
    <w:p w14:paraId="33653632" w14:textId="15911F5F" w:rsidR="00233568" w:rsidRDefault="00233568" w:rsidP="00233568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="DengXian"/>
          <w:sz w:val="24"/>
          <w:lang w:eastAsia="zh-CN"/>
        </w:rPr>
      </w:pPr>
      <w:r>
        <w:rPr>
          <w:rFonts w:ascii="맑은 고딕" w:eastAsia="맑은 고딕" w:hAnsi="맑은 고딕" w:cs="맑은 고딕"/>
          <w:sz w:val="24"/>
          <w:lang w:eastAsia="zh-CN"/>
        </w:rPr>
        <w:t>W</w:t>
      </w:r>
      <w:r w:rsidRPr="00233568">
        <w:rPr>
          <w:rFonts w:eastAsia="DengXian"/>
          <w:sz w:val="24"/>
          <w:lang w:eastAsia="zh-CN"/>
        </w:rPr>
        <w:t xml:space="preserve">e assess </w:t>
      </w:r>
      <w:proofErr w:type="spellStart"/>
      <w:r w:rsidRPr="00233568">
        <w:rPr>
          <w:rFonts w:eastAsia="DengXian"/>
          <w:sz w:val="24"/>
          <w:lang w:eastAsia="zh-CN"/>
        </w:rPr>
        <w:t>OmniGlue’s</w:t>
      </w:r>
      <w:proofErr w:type="spellEnd"/>
      <w:r w:rsidRPr="00233568">
        <w:rPr>
          <w:rFonts w:eastAsia="DengXian"/>
          <w:sz w:val="24"/>
          <w:lang w:eastAsia="zh-CN"/>
        </w:rPr>
        <w:t xml:space="preserve"> generalization</w:t>
      </w:r>
      <w:r>
        <w:rPr>
          <w:rFonts w:eastAsia="DengXian"/>
          <w:sz w:val="24"/>
          <w:lang w:eastAsia="zh-CN"/>
        </w:rPr>
        <w:t xml:space="preserve"> </w:t>
      </w:r>
      <w:r w:rsidRPr="00233568">
        <w:rPr>
          <w:rFonts w:eastAsia="DengXian"/>
          <w:sz w:val="24"/>
          <w:lang w:eastAsia="zh-CN"/>
        </w:rPr>
        <w:t>across diverse visual domains, spanning synthetic and real</w:t>
      </w:r>
      <w:r>
        <w:rPr>
          <w:rFonts w:eastAsia="DengXian"/>
          <w:sz w:val="24"/>
          <w:lang w:eastAsia="zh-CN"/>
        </w:rPr>
        <w:t xml:space="preserve"> </w:t>
      </w:r>
      <w:r w:rsidRPr="00233568">
        <w:rPr>
          <w:rFonts w:eastAsia="DengXian"/>
          <w:sz w:val="24"/>
          <w:lang w:eastAsia="zh-CN"/>
        </w:rPr>
        <w:t>images, from scene-level to object-centric and aerial datasets,</w:t>
      </w:r>
      <w:r>
        <w:rPr>
          <w:rFonts w:eastAsia="DengXian"/>
          <w:sz w:val="24"/>
          <w:lang w:eastAsia="zh-CN"/>
        </w:rPr>
        <w:t xml:space="preserve"> </w:t>
      </w:r>
      <w:r w:rsidRPr="00233568">
        <w:rPr>
          <w:rFonts w:eastAsia="DengXian"/>
          <w:sz w:val="24"/>
          <w:lang w:eastAsia="zh-CN"/>
        </w:rPr>
        <w:t>with small-baseline and wide-baseline cameras.</w:t>
      </w:r>
    </w:p>
    <w:p w14:paraId="1E161F22" w14:textId="66C8CBCA" w:rsidR="00233568" w:rsidRDefault="00233568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="DengXian"/>
          <w:sz w:val="24"/>
          <w:lang w:eastAsia="zh-CN"/>
        </w:rPr>
      </w:pPr>
    </w:p>
    <w:p w14:paraId="403EEE2F" w14:textId="2ABC8B5D" w:rsidR="00233568" w:rsidRDefault="00233568" w:rsidP="00233568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="DengXian"/>
          <w:sz w:val="24"/>
          <w:lang w:eastAsia="zh-CN"/>
        </w:rPr>
      </w:pPr>
      <w:r w:rsidRPr="00233568">
        <w:rPr>
          <w:rFonts w:eastAsia="DengXian"/>
          <w:sz w:val="24"/>
          <w:lang w:eastAsia="zh-CN"/>
        </w:rPr>
        <w:lastRenderedPageBreak/>
        <w:t>(2) A new strategy for leveraging positional encoding of</w:t>
      </w:r>
      <w:r>
        <w:rPr>
          <w:rFonts w:eastAsia="DengXian"/>
          <w:sz w:val="24"/>
          <w:lang w:eastAsia="zh-CN"/>
        </w:rPr>
        <w:t xml:space="preserve"> </w:t>
      </w:r>
      <w:proofErr w:type="spellStart"/>
      <w:r w:rsidRPr="00233568">
        <w:rPr>
          <w:rFonts w:eastAsia="DengXian"/>
          <w:sz w:val="24"/>
          <w:lang w:eastAsia="zh-CN"/>
        </w:rPr>
        <w:t>keypoints</w:t>
      </w:r>
      <w:proofErr w:type="spellEnd"/>
      <w:r w:rsidRPr="00233568">
        <w:rPr>
          <w:rFonts w:eastAsia="DengXian"/>
          <w:sz w:val="24"/>
          <w:lang w:eastAsia="zh-CN"/>
        </w:rPr>
        <w:t>, which avoids an overly reliant dependence on</w:t>
      </w:r>
      <w:r>
        <w:rPr>
          <w:rFonts w:eastAsia="DengXian"/>
          <w:sz w:val="24"/>
          <w:lang w:eastAsia="zh-CN"/>
        </w:rPr>
        <w:t xml:space="preserve"> </w:t>
      </w:r>
      <w:r w:rsidRPr="00233568">
        <w:rPr>
          <w:rFonts w:eastAsia="DengXian"/>
          <w:sz w:val="24"/>
          <w:lang w:eastAsia="zh-CN"/>
        </w:rPr>
        <w:t xml:space="preserve">geometric priors from the training domain, boosting </w:t>
      </w:r>
      <w:proofErr w:type="spellStart"/>
      <w:r w:rsidRPr="00233568">
        <w:rPr>
          <w:rFonts w:eastAsia="DengXian"/>
          <w:sz w:val="24"/>
          <w:lang w:eastAsia="zh-CN"/>
        </w:rPr>
        <w:t>crossdomain</w:t>
      </w:r>
      <w:proofErr w:type="spellEnd"/>
      <w:r>
        <w:rPr>
          <w:rFonts w:eastAsia="DengXian"/>
          <w:sz w:val="24"/>
          <w:lang w:eastAsia="zh-CN"/>
        </w:rPr>
        <w:t xml:space="preserve"> </w:t>
      </w:r>
      <w:r w:rsidRPr="00233568">
        <w:rPr>
          <w:rFonts w:eastAsia="DengXian"/>
          <w:sz w:val="24"/>
          <w:lang w:eastAsia="zh-CN"/>
        </w:rPr>
        <w:t>transfer by up to 6.1% (14.9% relatively).</w:t>
      </w:r>
    </w:p>
    <w:p w14:paraId="0327852C" w14:textId="1E2C9425" w:rsidR="00233568" w:rsidRDefault="00233568" w:rsidP="00233568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="DengXian"/>
          <w:sz w:val="24"/>
          <w:lang w:eastAsia="zh-CN"/>
        </w:rPr>
      </w:pPr>
    </w:p>
    <w:p w14:paraId="2F3C1AE6" w14:textId="77777777" w:rsidR="00233568" w:rsidRPr="00233568" w:rsidRDefault="00233568" w:rsidP="00233568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="DengXian"/>
          <w:sz w:val="24"/>
          <w:lang w:eastAsia="zh-CN"/>
        </w:rPr>
      </w:pPr>
    </w:p>
    <w:p w14:paraId="2C4E3270" w14:textId="4642293B" w:rsidR="00233568" w:rsidRDefault="00233568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  <w:r>
        <w:rPr>
          <w:rFonts w:eastAsia="DengXian"/>
          <w:sz w:val="24"/>
          <w:lang w:eastAsia="zh-CN"/>
        </w:rPr>
        <w:t xml:space="preserve">Domain-agnostic </w:t>
      </w:r>
      <w:r>
        <w:rPr>
          <w:rFonts w:ascii="맑은 고딕" w:eastAsia="맑은 고딕" w:hAnsi="맑은 고딕" w:cs="맑은 고딕" w:hint="eastAsia"/>
          <w:sz w:val="24"/>
        </w:rPr>
        <w:t xml:space="preserve">도메인 </w:t>
      </w:r>
      <w:r>
        <w:rPr>
          <w:sz w:val="24"/>
        </w:rPr>
        <w:t>불</w:t>
      </w:r>
      <w:r>
        <w:rPr>
          <w:rFonts w:hint="eastAsia"/>
          <w:sz w:val="24"/>
        </w:rPr>
        <w:t>가지</w:t>
      </w:r>
    </w:p>
    <w:p w14:paraId="733490CD" w14:textId="62D0681A" w:rsidR="00233568" w:rsidRDefault="00233568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  <w:r w:rsidRPr="00233568">
        <w:rPr>
          <w:sz w:val="24"/>
        </w:rPr>
        <w:t>Disentangle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플어주다</w:t>
      </w:r>
      <w:proofErr w:type="spellEnd"/>
    </w:p>
    <w:p w14:paraId="70369EF6" w14:textId="3F104DCF" w:rsidR="00233568" w:rsidRDefault="00233568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  <w:r>
        <w:rPr>
          <w:sz w:val="24"/>
        </w:rPr>
        <w:t xml:space="preserve">Synthetic </w:t>
      </w:r>
      <w:r>
        <w:rPr>
          <w:rFonts w:hint="eastAsia"/>
          <w:sz w:val="24"/>
        </w:rPr>
        <w:t>합성</w:t>
      </w:r>
    </w:p>
    <w:p w14:paraId="6F85D902" w14:textId="6D76B820" w:rsidR="00233568" w:rsidRDefault="00233568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  <w:r w:rsidRPr="00233568">
        <w:rPr>
          <w:sz w:val="24"/>
        </w:rPr>
        <w:t>Aerial</w:t>
      </w:r>
      <w:r>
        <w:rPr>
          <w:sz w:val="24"/>
        </w:rPr>
        <w:t xml:space="preserve"> </w:t>
      </w:r>
      <w:r>
        <w:rPr>
          <w:rFonts w:hint="eastAsia"/>
          <w:sz w:val="24"/>
        </w:rPr>
        <w:t>공중의</w:t>
      </w:r>
    </w:p>
    <w:p w14:paraId="7E829F41" w14:textId="7CC43B6C" w:rsidR="00DE5AF2" w:rsidRDefault="00DE5AF2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  <w:r>
        <w:rPr>
          <w:rFonts w:eastAsia="DengXian" w:hint="eastAsia"/>
          <w:sz w:val="24"/>
          <w:lang w:eastAsia="zh-CN"/>
        </w:rPr>
        <w:t>Sparse</w:t>
      </w:r>
      <w:r>
        <w:rPr>
          <w:rFonts w:hint="eastAsia"/>
          <w:sz w:val="24"/>
        </w:rPr>
        <w:t xml:space="preserve"> </w:t>
      </w:r>
      <w:r w:rsidRPr="00DE5AF2">
        <w:rPr>
          <w:rFonts w:hint="eastAsia"/>
          <w:sz w:val="24"/>
        </w:rPr>
        <w:t>희박한</w:t>
      </w:r>
    </w:p>
    <w:p w14:paraId="0F2895C0" w14:textId="1E9A7004" w:rsidR="00AF446E" w:rsidRDefault="00AF446E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  <w:r w:rsidRPr="00AF446E">
        <w:rPr>
          <w:sz w:val="24"/>
        </w:rPr>
        <w:t>~</w:t>
      </w:r>
      <w:proofErr w:type="gramStart"/>
      <w:r w:rsidRPr="00AF446E">
        <w:rPr>
          <w:sz w:val="24"/>
        </w:rPr>
        <w:t>wise :</w:t>
      </w:r>
      <w:proofErr w:type="gramEnd"/>
      <w:r w:rsidRPr="00AF446E">
        <w:rPr>
          <w:sz w:val="24"/>
        </w:rPr>
        <w:t> ~별로 따로따로 나눠서 뭔가를 수행한다. ~에 따라 뭔가를 수행한다.</w:t>
      </w:r>
    </w:p>
    <w:p w14:paraId="275C875E" w14:textId="77777777" w:rsidR="00AF446E" w:rsidRPr="00DE5AF2" w:rsidRDefault="00AF446E" w:rsidP="007602F8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</w:p>
    <w:p w14:paraId="65116126" w14:textId="77777777" w:rsidR="00233568" w:rsidRPr="007602F8" w:rsidRDefault="00233568" w:rsidP="007602F8">
      <w:pPr>
        <w:wordWrap/>
        <w:adjustRightInd w:val="0"/>
        <w:spacing w:after="0" w:line="240" w:lineRule="auto"/>
        <w:jc w:val="left"/>
        <w:rPr>
          <w:sz w:val="24"/>
        </w:rPr>
      </w:pPr>
    </w:p>
    <w:p w14:paraId="0113E909" w14:textId="096FCC23" w:rsidR="007602F8" w:rsidRDefault="007602F8" w:rsidP="006742E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elated work</w:t>
      </w:r>
    </w:p>
    <w:p w14:paraId="20F70D38" w14:textId="01C044E6" w:rsidR="009D0481" w:rsidRDefault="00DE5AF2" w:rsidP="00DE5AF2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  <w:r w:rsidRPr="00DE5AF2">
        <w:rPr>
          <w:sz w:val="24"/>
        </w:rPr>
        <w:t>Generalizable Local Feature Matching</w:t>
      </w:r>
    </w:p>
    <w:p w14:paraId="481FE6AC" w14:textId="474DDA4C" w:rsidR="008149FF" w:rsidRDefault="008149FF" w:rsidP="008149F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t>전통적인 특징 검출 방법(SIFT 등)과 현대적인 학습 방법(</w:t>
      </w:r>
      <w:proofErr w:type="spellStart"/>
      <w:r>
        <w:t>딥러닝</w:t>
      </w:r>
      <w:proofErr w:type="spellEnd"/>
      <w:r>
        <w:t xml:space="preserve"> 기반 특징 </w:t>
      </w:r>
      <w:proofErr w:type="spellStart"/>
      <w:r>
        <w:t>추출기</w:t>
      </w:r>
      <w:proofErr w:type="spellEnd"/>
      <w:r>
        <w:t xml:space="preserve"> 등)을 결합</w:t>
      </w:r>
    </w:p>
    <w:p w14:paraId="10BC5D78" w14:textId="5FD697BB" w:rsidR="005920D1" w:rsidRPr="005920D1" w:rsidRDefault="005920D1" w:rsidP="005920D1">
      <w:pPr>
        <w:wordWrap/>
        <w:adjustRightInd w:val="0"/>
        <w:spacing w:after="0" w:line="240" w:lineRule="auto"/>
        <w:ind w:left="1160"/>
        <w:jc w:val="left"/>
        <w:rPr>
          <w:rFonts w:eastAsia="DengXian"/>
          <w:lang w:eastAsia="zh-CN"/>
        </w:rPr>
      </w:pPr>
      <w:r>
        <w:t>SIFT, ORB, SURF</w:t>
      </w:r>
    </w:p>
    <w:p w14:paraId="08C361B8" w14:textId="6B76B2CE" w:rsidR="008149FF" w:rsidRDefault="008149FF" w:rsidP="008149F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다양한 </w:t>
      </w:r>
      <w:r>
        <w:t>dataset에서</w:t>
      </w:r>
      <w:r>
        <w:rPr>
          <w:rFonts w:hint="eastAsia"/>
        </w:rPr>
        <w:t xml:space="preserve"> 학습 </w:t>
      </w:r>
      <w:r>
        <w:t xml:space="preserve">(계산 효율은 낮을 수 </w:t>
      </w:r>
      <w:proofErr w:type="spellStart"/>
      <w:r>
        <w:t>있</w:t>
      </w:r>
      <w:r>
        <w:rPr>
          <w:rFonts w:hint="eastAsia"/>
        </w:rPr>
        <w:t>슴</w:t>
      </w:r>
      <w:proofErr w:type="spellEnd"/>
      <w:r>
        <w:t>)</w:t>
      </w:r>
    </w:p>
    <w:p w14:paraId="4E19964A" w14:textId="7DD3B0E4" w:rsidR="008149FF" w:rsidRDefault="008149FF" w:rsidP="008149F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t xml:space="preserve">Robust </w:t>
      </w:r>
    </w:p>
    <w:p w14:paraId="7D89DA01" w14:textId="6EB5D0D6" w:rsidR="008149FF" w:rsidRPr="00DE5AF2" w:rsidRDefault="008149FF" w:rsidP="00DE5AF2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="DengXian"/>
          <w:sz w:val="24"/>
        </w:rPr>
      </w:pPr>
      <w:r>
        <w:rPr>
          <w:sz w:val="24"/>
        </w:rPr>
        <w:tab/>
      </w:r>
    </w:p>
    <w:p w14:paraId="00D266E2" w14:textId="3D36047A" w:rsidR="00DE5AF2" w:rsidRDefault="00DE5AF2" w:rsidP="00DE5AF2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  <w:r w:rsidRPr="00DE5AF2">
        <w:rPr>
          <w:sz w:val="24"/>
        </w:rPr>
        <w:t>Sparse learnable image</w:t>
      </w:r>
      <w:r>
        <w:rPr>
          <w:sz w:val="24"/>
        </w:rPr>
        <w:t xml:space="preserve"> </w:t>
      </w:r>
      <w:r w:rsidRPr="00DE5AF2">
        <w:rPr>
          <w:sz w:val="24"/>
        </w:rPr>
        <w:t>matching methods</w:t>
      </w:r>
    </w:p>
    <w:p w14:paraId="5C569AA7" w14:textId="659F788E" w:rsidR="008149FF" w:rsidRDefault="008149FF" w:rsidP="008149F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t>희소한 키포인트를 검출</w:t>
      </w:r>
    </w:p>
    <w:p w14:paraId="31E0DA9F" w14:textId="12CB5039" w:rsidR="008149FF" w:rsidRDefault="008149FF" w:rsidP="008149F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proofErr w:type="spellStart"/>
      <w:r>
        <w:rPr>
          <w:rFonts w:hint="eastAsia"/>
        </w:rPr>
        <w:t>S</w:t>
      </w:r>
      <w:r>
        <w:t>uperGlue</w:t>
      </w:r>
      <w:proofErr w:type="spellEnd"/>
      <w:r w:rsidR="005920D1">
        <w:t xml:space="preserve">, </w:t>
      </w:r>
      <w:proofErr w:type="spellStart"/>
      <w:r w:rsidR="005920D1">
        <w:rPr>
          <w:rFonts w:hint="eastAsia"/>
        </w:rPr>
        <w:t>L</w:t>
      </w:r>
      <w:r w:rsidR="005920D1">
        <w:t>ightGlue</w:t>
      </w:r>
      <w:proofErr w:type="spellEnd"/>
    </w:p>
    <w:p w14:paraId="77EDB16B" w14:textId="760BCA3D" w:rsidR="008149FF" w:rsidRDefault="008149FF" w:rsidP="008149F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t>많은 훈련 데이터를 필요로 하여, 효과적인 특징 기술 및 매칭 전략을 학습합니다.</w:t>
      </w:r>
    </w:p>
    <w:p w14:paraId="480B2BFA" w14:textId="50198EE9" w:rsidR="008149FF" w:rsidRDefault="008149FF" w:rsidP="008149FF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  <w:r w:rsidRPr="008149FF">
        <w:rPr>
          <w:sz w:val="24"/>
        </w:rPr>
        <w:t>실시간 응용에 더 적합</w:t>
      </w:r>
    </w:p>
    <w:p w14:paraId="7F8C7382" w14:textId="77777777" w:rsidR="008149FF" w:rsidRPr="008149FF" w:rsidRDefault="008149FF" w:rsidP="008149FF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</w:p>
    <w:p w14:paraId="54B3719A" w14:textId="4A382D86" w:rsidR="008149FF" w:rsidRDefault="008149FF" w:rsidP="008149FF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  <w:r w:rsidRPr="008149FF">
        <w:rPr>
          <w:sz w:val="24"/>
        </w:rPr>
        <w:t>(Semi-)Dense Learnable Matching.</w:t>
      </w:r>
    </w:p>
    <w:p w14:paraId="68374BB6" w14:textId="07576C13" w:rsidR="008149FF" w:rsidRPr="008149FF" w:rsidRDefault="008149FF" w:rsidP="008149FF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="DengXian"/>
          <w:sz w:val="24"/>
          <w:lang w:eastAsia="zh-CN"/>
        </w:rPr>
      </w:pPr>
      <w:proofErr w:type="spellStart"/>
      <w:r>
        <w:rPr>
          <w:rFonts w:eastAsia="DengXian" w:hint="eastAsia"/>
          <w:sz w:val="24"/>
          <w:lang w:eastAsia="zh-CN"/>
        </w:rPr>
        <w:t>Lo</w:t>
      </w:r>
      <w:r>
        <w:rPr>
          <w:rFonts w:eastAsia="DengXian"/>
          <w:sz w:val="24"/>
          <w:lang w:eastAsia="zh-CN"/>
        </w:rPr>
        <w:t>F</w:t>
      </w:r>
      <w:r>
        <w:rPr>
          <w:rFonts w:eastAsia="DengXian" w:hint="eastAsia"/>
          <w:sz w:val="24"/>
          <w:lang w:eastAsia="zh-CN"/>
        </w:rPr>
        <w:t>TR</w:t>
      </w:r>
      <w:proofErr w:type="spellEnd"/>
    </w:p>
    <w:p w14:paraId="0DAB0F2E" w14:textId="77777777" w:rsidR="008149FF" w:rsidRPr="008149FF" w:rsidRDefault="008149FF" w:rsidP="008149FF">
      <w:pPr>
        <w:pStyle w:val="a3"/>
        <w:wordWrap/>
        <w:adjustRightInd w:val="0"/>
        <w:spacing w:after="0" w:line="240" w:lineRule="auto"/>
        <w:ind w:leftChars="0" w:left="360"/>
        <w:jc w:val="left"/>
        <w:rPr>
          <w:sz w:val="24"/>
        </w:rPr>
      </w:pPr>
    </w:p>
    <w:p w14:paraId="5A1FD8CA" w14:textId="7703FAB4" w:rsidR="008149FF" w:rsidRPr="008149FF" w:rsidRDefault="008149FF" w:rsidP="008149FF">
      <w:pPr>
        <w:pStyle w:val="a3"/>
        <w:wordWrap/>
        <w:adjustRightInd w:val="0"/>
        <w:spacing w:after="0" w:line="240" w:lineRule="auto"/>
        <w:ind w:leftChars="0" w:left="360"/>
        <w:jc w:val="left"/>
      </w:pPr>
      <w:r w:rsidRPr="008149FF">
        <w:rPr>
          <w:sz w:val="24"/>
        </w:rPr>
        <w:t>Matching with Additional Image Representations.</w:t>
      </w:r>
    </w:p>
    <w:p w14:paraId="7A1956AB" w14:textId="4687BCDF" w:rsidR="00DE5AF2" w:rsidRDefault="00DE5AF2" w:rsidP="008149FF">
      <w:pPr>
        <w:wordWrap/>
        <w:adjustRightInd w:val="0"/>
        <w:spacing w:after="0" w:line="240" w:lineRule="auto"/>
        <w:jc w:val="left"/>
      </w:pPr>
    </w:p>
    <w:p w14:paraId="60658BFB" w14:textId="32B7F546" w:rsidR="005920D1" w:rsidRDefault="005920D1" w:rsidP="008149FF">
      <w:pPr>
        <w:wordWrap/>
        <w:adjustRightInd w:val="0"/>
        <w:spacing w:after="0" w:line="240" w:lineRule="auto"/>
        <w:jc w:val="left"/>
      </w:pPr>
    </w:p>
    <w:p w14:paraId="56495725" w14:textId="56A102AD" w:rsidR="005920D1" w:rsidRDefault="005920D1" w:rsidP="008149FF">
      <w:pPr>
        <w:wordWrap/>
        <w:adjustRightInd w:val="0"/>
        <w:spacing w:after="0" w:line="240" w:lineRule="auto"/>
        <w:jc w:val="left"/>
      </w:pPr>
    </w:p>
    <w:p w14:paraId="79F097B0" w14:textId="77777777" w:rsidR="005920D1" w:rsidRDefault="005920D1" w:rsidP="008149FF">
      <w:pPr>
        <w:wordWrap/>
        <w:adjustRightInd w:val="0"/>
        <w:spacing w:after="0" w:line="240" w:lineRule="auto"/>
        <w:jc w:val="left"/>
      </w:pPr>
    </w:p>
    <w:p w14:paraId="5B94EC70" w14:textId="77777777" w:rsidR="008149FF" w:rsidRPr="008149FF" w:rsidRDefault="008149FF" w:rsidP="008149FF">
      <w:pPr>
        <w:wordWrap/>
        <w:adjustRightInd w:val="0"/>
        <w:spacing w:after="0" w:line="240" w:lineRule="auto"/>
        <w:jc w:val="left"/>
      </w:pPr>
    </w:p>
    <w:p w14:paraId="01ABE4BE" w14:textId="77777777" w:rsidR="006020DE" w:rsidRDefault="007602F8" w:rsidP="006020DE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mniGlue</w:t>
      </w:r>
    </w:p>
    <w:p w14:paraId="53D9E1A1" w14:textId="3A72F603" w:rsidR="006020DE" w:rsidRPr="006020DE" w:rsidRDefault="00AF0255" w:rsidP="006020DE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6020DE">
        <w:rPr>
          <w:sz w:val="24"/>
        </w:rPr>
        <w:t>Overview</w:t>
      </w:r>
    </w:p>
    <w:p w14:paraId="7BF92DCA" w14:textId="66B4E00C" w:rsidR="005920D1" w:rsidRPr="006020DE" w:rsidRDefault="005920D1" w:rsidP="006020DE">
      <w:pPr>
        <w:pStyle w:val="a3"/>
        <w:numPr>
          <w:ilvl w:val="2"/>
          <w:numId w:val="1"/>
        </w:numPr>
        <w:ind w:leftChars="0"/>
        <w:rPr>
          <w:sz w:val="24"/>
        </w:rPr>
      </w:pPr>
      <w:r w:rsidRPr="00AF0255">
        <w:rPr>
          <w:sz w:val="24"/>
        </w:rPr>
        <w:t xml:space="preserve">image features are extracted using two complementary types of encoders: </w:t>
      </w:r>
    </w:p>
    <w:p w14:paraId="4680AC08" w14:textId="50CD5E34" w:rsidR="005920D1" w:rsidRPr="00B66B89" w:rsidRDefault="005920D1" w:rsidP="00B66B89">
      <w:pPr>
        <w:pStyle w:val="a3"/>
        <w:wordWrap/>
        <w:adjustRightInd w:val="0"/>
        <w:spacing w:after="0" w:line="240" w:lineRule="auto"/>
        <w:ind w:leftChars="0" w:left="360" w:firstLine="440"/>
        <w:jc w:val="left"/>
        <w:rPr>
          <w:sz w:val="24"/>
        </w:rPr>
      </w:pPr>
      <w:proofErr w:type="spellStart"/>
      <w:r w:rsidRPr="005920D1">
        <w:rPr>
          <w:sz w:val="24"/>
        </w:rPr>
        <w:t>SuperPoint</w:t>
      </w:r>
      <w:proofErr w:type="spellEnd"/>
      <w:r w:rsidRPr="005920D1">
        <w:rPr>
          <w:sz w:val="24"/>
        </w:rPr>
        <w:t>, focusing on generic fine-grained matching;</w:t>
      </w:r>
      <w:r>
        <w:rPr>
          <w:sz w:val="24"/>
        </w:rPr>
        <w:t xml:space="preserve"> </w:t>
      </w:r>
      <w:r>
        <w:rPr>
          <w:rFonts w:ascii="DengXian" w:eastAsia="DengXian" w:hAnsi="DengXian" w:hint="eastAsia"/>
          <w:sz w:val="24"/>
          <w:lang w:eastAsia="zh-CN"/>
        </w:rPr>
        <w:t>(</w:t>
      </w:r>
      <w:r>
        <w:rPr>
          <w:rFonts w:ascii="DengXian" w:eastAsia="DengXian" w:hAnsi="DengXian"/>
          <w:sz w:val="24"/>
          <w:lang w:eastAsia="zh-CN"/>
        </w:rPr>
        <w:t>depth)</w:t>
      </w:r>
    </w:p>
    <w:p w14:paraId="7AD0E7B5" w14:textId="6317A44D" w:rsidR="005920D1" w:rsidRDefault="005920D1" w:rsidP="006020DE">
      <w:pPr>
        <w:pStyle w:val="a3"/>
        <w:wordWrap/>
        <w:adjustRightInd w:val="0"/>
        <w:spacing w:after="0" w:line="240" w:lineRule="auto"/>
        <w:ind w:leftChars="0"/>
        <w:jc w:val="left"/>
        <w:rPr>
          <w:sz w:val="24"/>
        </w:rPr>
      </w:pPr>
      <w:r w:rsidRPr="005920D1">
        <w:rPr>
          <w:sz w:val="24"/>
        </w:rPr>
        <w:t>DINOv2,</w:t>
      </w:r>
      <w:r>
        <w:rPr>
          <w:sz w:val="24"/>
        </w:rPr>
        <w:t xml:space="preserve"> </w:t>
      </w:r>
      <w:r w:rsidRPr="005920D1">
        <w:rPr>
          <w:sz w:val="24"/>
        </w:rPr>
        <w:t>an image foundation model which encodes</w:t>
      </w:r>
      <w:r>
        <w:rPr>
          <w:sz w:val="24"/>
        </w:rPr>
        <w:t xml:space="preserve"> </w:t>
      </w:r>
      <w:r w:rsidRPr="005920D1">
        <w:rPr>
          <w:sz w:val="24"/>
        </w:rPr>
        <w:t>coarse but broad visual knowledge</w:t>
      </w:r>
      <w:r>
        <w:rPr>
          <w:sz w:val="24"/>
        </w:rPr>
        <w:t xml:space="preserve"> (width)</w:t>
      </w:r>
    </w:p>
    <w:p w14:paraId="1D06F7AA" w14:textId="77777777" w:rsidR="006020DE" w:rsidRPr="006020DE" w:rsidRDefault="006020DE" w:rsidP="006020DE">
      <w:pPr>
        <w:pStyle w:val="a3"/>
        <w:wordWrap/>
        <w:adjustRightInd w:val="0"/>
        <w:spacing w:after="0" w:line="240" w:lineRule="auto"/>
        <w:ind w:leftChars="0"/>
        <w:jc w:val="left"/>
        <w:rPr>
          <w:sz w:val="24"/>
        </w:rPr>
      </w:pPr>
    </w:p>
    <w:p w14:paraId="70031E55" w14:textId="41EF981A" w:rsidR="005920D1" w:rsidRDefault="005920D1" w:rsidP="00AF0255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="DengXian"/>
          <w:sz w:val="24"/>
          <w:lang w:eastAsia="zh-CN"/>
        </w:rPr>
      </w:pPr>
      <w:r>
        <w:rPr>
          <w:rFonts w:eastAsia="DengXian"/>
          <w:sz w:val="24"/>
          <w:lang w:eastAsia="zh-CN"/>
        </w:rPr>
        <w:t xml:space="preserve">Build </w:t>
      </w:r>
      <w:r w:rsidR="00B66B89">
        <w:rPr>
          <w:rFonts w:eastAsia="DengXian"/>
          <w:sz w:val="24"/>
          <w:lang w:eastAsia="zh-CN"/>
        </w:rPr>
        <w:t>key-point association graph intra/inter-image with DINOv2</w:t>
      </w:r>
    </w:p>
    <w:p w14:paraId="2BF87B37" w14:textId="50F02714" w:rsidR="00B66B89" w:rsidRDefault="00B66B89" w:rsidP="00B66B89">
      <w:pPr>
        <w:wordWrap/>
        <w:adjustRightInd w:val="0"/>
        <w:spacing w:after="0" w:line="240" w:lineRule="auto"/>
        <w:ind w:left="1080"/>
        <w:jc w:val="left"/>
        <w:rPr>
          <w:rFonts w:eastAsia="DengXian"/>
          <w:sz w:val="24"/>
          <w:lang w:eastAsia="zh-CN"/>
        </w:rPr>
      </w:pPr>
      <w:r>
        <w:rPr>
          <w:rFonts w:eastAsia="DengXian"/>
          <w:sz w:val="24"/>
          <w:lang w:eastAsia="zh-CN"/>
        </w:rPr>
        <w:t>D</w:t>
      </w:r>
      <w:r w:rsidRPr="00B66B89">
        <w:rPr>
          <w:rFonts w:eastAsia="DengXian"/>
          <w:sz w:val="24"/>
          <w:lang w:eastAsia="zh-CN"/>
        </w:rPr>
        <w:t>isentangle positional and</w:t>
      </w:r>
      <w:r>
        <w:rPr>
          <w:rFonts w:eastAsia="DengXian"/>
          <w:sz w:val="24"/>
          <w:lang w:eastAsia="zh-CN"/>
        </w:rPr>
        <w:t xml:space="preserve"> </w:t>
      </w:r>
      <w:r w:rsidRPr="00B66B89">
        <w:rPr>
          <w:rFonts w:eastAsia="DengXian"/>
          <w:sz w:val="24"/>
          <w:lang w:eastAsia="zh-CN"/>
        </w:rPr>
        <w:t>appearance signals</w:t>
      </w:r>
      <w:r>
        <w:rPr>
          <w:rFonts w:eastAsia="DengXian"/>
          <w:sz w:val="24"/>
          <w:lang w:eastAsia="zh-CN"/>
        </w:rPr>
        <w:t xml:space="preserve"> at this stage</w:t>
      </w:r>
    </w:p>
    <w:p w14:paraId="28180142" w14:textId="3EF1B0F4" w:rsidR="00B66B89" w:rsidRPr="00B66B89" w:rsidRDefault="00B66B89" w:rsidP="00B66B89">
      <w:pPr>
        <w:wordWrap/>
        <w:adjustRightInd w:val="0"/>
        <w:spacing w:after="0" w:line="240" w:lineRule="auto"/>
        <w:ind w:left="1080"/>
        <w:jc w:val="left"/>
        <w:rPr>
          <w:rFonts w:eastAsia="DengXian"/>
          <w:sz w:val="24"/>
          <w:lang w:eastAsia="zh-CN"/>
        </w:rPr>
      </w:pPr>
    </w:p>
    <w:p w14:paraId="48A99E6B" w14:textId="239CD71A" w:rsidR="00B66B89" w:rsidRPr="006020DE" w:rsidRDefault="00B66B89" w:rsidP="006020DE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="DengXian"/>
          <w:sz w:val="24"/>
          <w:lang w:eastAsia="zh-CN"/>
        </w:rPr>
      </w:pPr>
      <w:r w:rsidRPr="006020DE">
        <w:rPr>
          <w:rFonts w:eastAsia="DengXian"/>
          <w:sz w:val="24"/>
          <w:lang w:eastAsia="zh-CN"/>
        </w:rPr>
        <w:t>Propagate information base on the graph</w:t>
      </w:r>
    </w:p>
    <w:p w14:paraId="53830BE8" w14:textId="77777777" w:rsidR="00B66B89" w:rsidRPr="006020DE" w:rsidRDefault="00B66B89" w:rsidP="006020DE">
      <w:pPr>
        <w:pStyle w:val="a3"/>
        <w:wordWrap/>
        <w:adjustRightInd w:val="0"/>
        <w:spacing w:after="0" w:line="240" w:lineRule="auto"/>
        <w:ind w:leftChars="0" w:left="1440"/>
        <w:jc w:val="left"/>
        <w:rPr>
          <w:rFonts w:eastAsia="DengXian"/>
          <w:sz w:val="24"/>
          <w:lang w:eastAsia="zh-CN"/>
        </w:rPr>
      </w:pPr>
    </w:p>
    <w:p w14:paraId="740EC8AE" w14:textId="7D5CB86E" w:rsidR="006020DE" w:rsidRDefault="00B66B89" w:rsidP="006020DE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sz w:val="24"/>
        </w:rPr>
      </w:pPr>
      <w:r w:rsidRPr="006020DE">
        <w:rPr>
          <w:rFonts w:eastAsia="DengXian"/>
          <w:sz w:val="24"/>
          <w:lang w:eastAsia="zh-CN"/>
        </w:rPr>
        <w:t xml:space="preserve">Optimal matching layers are applied to produce a mapping between the key-points in </w:t>
      </w:r>
      <w:r w:rsidRPr="006020DE">
        <w:rPr>
          <w:sz w:val="24"/>
        </w:rPr>
        <w:t>the two images.</w:t>
      </w:r>
    </w:p>
    <w:p w14:paraId="62D2EB6F" w14:textId="77777777" w:rsidR="006020DE" w:rsidRDefault="006020DE" w:rsidP="006020DE">
      <w:pPr>
        <w:rPr>
          <w:sz w:val="24"/>
        </w:rPr>
      </w:pPr>
    </w:p>
    <w:p w14:paraId="41FEAE36" w14:textId="77777777" w:rsidR="00793AC3" w:rsidRDefault="00793AC3" w:rsidP="00793AC3">
      <w:pPr>
        <w:ind w:firstLineChars="100" w:firstLine="240"/>
        <w:rPr>
          <w:sz w:val="24"/>
        </w:rPr>
      </w:pPr>
      <w:r>
        <w:rPr>
          <w:sz w:val="24"/>
        </w:rPr>
        <w:t xml:space="preserve">4.2 </w:t>
      </w:r>
      <w:r w:rsidR="006020DE" w:rsidRPr="006020DE">
        <w:rPr>
          <w:sz w:val="24"/>
        </w:rPr>
        <w:t>Feature Extraction</w:t>
      </w:r>
    </w:p>
    <w:p w14:paraId="22B0CE3C" w14:textId="6DBAD327" w:rsidR="00793AC3" w:rsidRDefault="00081BDA" w:rsidP="00793AC3">
      <w:pPr>
        <w:ind w:firstLine="800"/>
        <w:rPr>
          <w:rFonts w:eastAsia="DengXian"/>
          <w:sz w:val="24"/>
          <w:lang w:eastAsia="zh-CN"/>
        </w:rPr>
      </w:pPr>
      <w:r>
        <w:rPr>
          <w:rFonts w:eastAsia="DengXian"/>
          <w:sz w:val="24"/>
          <w:lang w:eastAsia="zh-CN"/>
        </w:rPr>
        <w:t xml:space="preserve">4.2.1 </w:t>
      </w:r>
      <w:proofErr w:type="spellStart"/>
      <w:r w:rsidR="006020DE">
        <w:rPr>
          <w:rFonts w:eastAsia="DengXian"/>
          <w:sz w:val="24"/>
          <w:lang w:eastAsia="zh-CN"/>
        </w:rPr>
        <w:t>Super</w:t>
      </w:r>
      <w:r>
        <w:rPr>
          <w:rFonts w:eastAsia="DengXian"/>
          <w:sz w:val="24"/>
          <w:lang w:eastAsia="zh-CN"/>
        </w:rPr>
        <w:t>P</w:t>
      </w:r>
      <w:r w:rsidR="006020DE">
        <w:rPr>
          <w:rFonts w:eastAsia="DengXian"/>
          <w:sz w:val="24"/>
          <w:lang w:eastAsia="zh-CN"/>
        </w:rPr>
        <w:t>oint</w:t>
      </w:r>
      <w:proofErr w:type="spellEnd"/>
      <w:r w:rsidR="006020DE">
        <w:rPr>
          <w:rFonts w:eastAsia="DengXian"/>
          <w:sz w:val="24"/>
          <w:lang w:eastAsia="zh-CN"/>
        </w:rPr>
        <w:t xml:space="preserve"> key-point A B</w:t>
      </w:r>
    </w:p>
    <w:p w14:paraId="53976193" w14:textId="25C80E8A" w:rsidR="00793AC3" w:rsidRDefault="00793AC3" w:rsidP="00793AC3">
      <w:pPr>
        <w:ind w:left="800"/>
        <w:rPr>
          <w:rFonts w:eastAsia="DengXian"/>
          <w:sz w:val="24"/>
          <w:lang w:eastAsia="zh-CN"/>
        </w:rPr>
      </w:pPr>
      <w:r w:rsidRPr="00793AC3">
        <w:rPr>
          <w:rFonts w:eastAsia="DengXian"/>
          <w:sz w:val="24"/>
          <w:lang w:eastAsia="zh-CN"/>
        </w:rPr>
        <w:t>denote the three features</w:t>
      </w:r>
      <w:r>
        <w:rPr>
          <w:rFonts w:eastAsia="DengXian"/>
          <w:sz w:val="24"/>
          <w:lang w:eastAsia="zh-CN"/>
        </w:rPr>
        <w:t xml:space="preserve"> </w:t>
      </w:r>
      <w:r w:rsidRPr="00793AC3">
        <w:rPr>
          <w:rFonts w:eastAsia="DengXian"/>
          <w:sz w:val="24"/>
          <w:lang w:eastAsia="zh-CN"/>
        </w:rPr>
        <w:t xml:space="preserve">of the </w:t>
      </w:r>
      <w:proofErr w:type="spellStart"/>
      <w:r w:rsidRPr="00793AC3">
        <w:rPr>
          <w:rFonts w:eastAsia="DengXian"/>
          <w:sz w:val="24"/>
          <w:lang w:eastAsia="zh-CN"/>
        </w:rPr>
        <w:t>i</w:t>
      </w:r>
      <w:proofErr w:type="spellEnd"/>
      <w:r>
        <w:rPr>
          <w:rFonts w:eastAsia="DengXian"/>
          <w:sz w:val="24"/>
          <w:lang w:eastAsia="zh-CN"/>
        </w:rPr>
        <w:t>^{</w:t>
      </w:r>
      <w:proofErr w:type="spellStart"/>
      <w:r w:rsidRPr="00793AC3">
        <w:rPr>
          <w:rFonts w:eastAsia="DengXian"/>
          <w:sz w:val="24"/>
          <w:lang w:eastAsia="zh-CN"/>
        </w:rPr>
        <w:t>th</w:t>
      </w:r>
      <w:proofErr w:type="spellEnd"/>
      <w:r>
        <w:rPr>
          <w:rFonts w:eastAsia="DengXian"/>
          <w:sz w:val="24"/>
          <w:lang w:eastAsia="zh-CN"/>
        </w:rPr>
        <w:t>}</w:t>
      </w:r>
      <w:r w:rsidRPr="00793AC3">
        <w:rPr>
          <w:rFonts w:eastAsia="DengXian"/>
          <w:sz w:val="24"/>
          <w:lang w:eastAsia="zh-CN"/>
        </w:rPr>
        <w:t xml:space="preserve"> </w:t>
      </w:r>
      <w:proofErr w:type="spellStart"/>
      <w:r w:rsidRPr="00793AC3">
        <w:rPr>
          <w:rFonts w:eastAsia="DengXian"/>
          <w:sz w:val="24"/>
          <w:lang w:eastAsia="zh-CN"/>
        </w:rPr>
        <w:t>keypoint</w:t>
      </w:r>
      <w:proofErr w:type="spellEnd"/>
      <w:r w:rsidRPr="00793AC3">
        <w:rPr>
          <w:rFonts w:eastAsia="DengXian"/>
          <w:sz w:val="24"/>
          <w:lang w:eastAsia="zh-CN"/>
        </w:rPr>
        <w:t xml:space="preserve"> in set A as d</w:t>
      </w:r>
      <w:r>
        <w:rPr>
          <w:rFonts w:eastAsia="DengXian"/>
          <w:sz w:val="24"/>
          <w:lang w:eastAsia="zh-CN"/>
        </w:rPr>
        <w:t>^{</w:t>
      </w:r>
      <w:r w:rsidRPr="00793AC3">
        <w:rPr>
          <w:rFonts w:eastAsia="DengXian"/>
          <w:sz w:val="24"/>
          <w:lang w:eastAsia="zh-CN"/>
        </w:rPr>
        <w:t>A</w:t>
      </w:r>
      <w:r>
        <w:rPr>
          <w:rFonts w:eastAsia="DengXian"/>
          <w:sz w:val="24"/>
          <w:lang w:eastAsia="zh-CN"/>
        </w:rPr>
        <w:t>}_</w:t>
      </w:r>
      <w:proofErr w:type="spellStart"/>
      <w:proofErr w:type="gramStart"/>
      <w:r w:rsidRPr="00793AC3">
        <w:rPr>
          <w:rFonts w:eastAsia="DengXian"/>
          <w:sz w:val="24"/>
          <w:lang w:eastAsia="zh-CN"/>
        </w:rPr>
        <w:t>i</w:t>
      </w:r>
      <w:proofErr w:type="spellEnd"/>
      <w:r w:rsidRPr="00793AC3">
        <w:rPr>
          <w:rFonts w:eastAsia="DengXian"/>
          <w:sz w:val="24"/>
          <w:lang w:eastAsia="zh-CN"/>
        </w:rPr>
        <w:t xml:space="preserve"> ,</w:t>
      </w:r>
      <w:proofErr w:type="gramEnd"/>
      <w:r w:rsidRPr="00793AC3">
        <w:rPr>
          <w:rFonts w:eastAsia="DengXian"/>
          <w:sz w:val="24"/>
          <w:lang w:eastAsia="zh-CN"/>
        </w:rPr>
        <w:t xml:space="preserve"> </w:t>
      </w:r>
      <w:r>
        <w:rPr>
          <w:rFonts w:eastAsia="DengXian"/>
          <w:sz w:val="24"/>
          <w:lang w:eastAsia="zh-CN"/>
        </w:rPr>
        <w:t xml:space="preserve"> </w:t>
      </w:r>
      <w:r w:rsidRPr="00793AC3">
        <w:rPr>
          <w:rFonts w:eastAsia="DengXian"/>
          <w:sz w:val="24"/>
          <w:lang w:eastAsia="zh-CN"/>
        </w:rPr>
        <w:t>p</w:t>
      </w:r>
      <w:r>
        <w:rPr>
          <w:rFonts w:eastAsia="DengXian"/>
          <w:sz w:val="24"/>
          <w:lang w:eastAsia="zh-CN"/>
        </w:rPr>
        <w:t>^{</w:t>
      </w:r>
      <w:r w:rsidRPr="00793AC3">
        <w:rPr>
          <w:rFonts w:eastAsia="DengXian"/>
          <w:sz w:val="24"/>
          <w:lang w:eastAsia="zh-CN"/>
        </w:rPr>
        <w:t>A</w:t>
      </w:r>
      <w:r>
        <w:rPr>
          <w:rFonts w:eastAsia="DengXian"/>
          <w:sz w:val="24"/>
          <w:lang w:eastAsia="zh-CN"/>
        </w:rPr>
        <w:t>}_</w:t>
      </w:r>
      <w:proofErr w:type="spellStart"/>
      <w:r w:rsidRPr="00793AC3">
        <w:rPr>
          <w:rFonts w:eastAsia="DengXian"/>
          <w:sz w:val="24"/>
          <w:lang w:eastAsia="zh-CN"/>
        </w:rPr>
        <w:t>i</w:t>
      </w:r>
      <w:proofErr w:type="spellEnd"/>
      <w:r w:rsidRPr="00793AC3">
        <w:rPr>
          <w:rFonts w:eastAsia="DengXian"/>
          <w:sz w:val="24"/>
          <w:lang w:eastAsia="zh-CN"/>
        </w:rPr>
        <w:t xml:space="preserve"> and g</w:t>
      </w:r>
      <w:r>
        <w:rPr>
          <w:rFonts w:eastAsia="DengXian"/>
          <w:sz w:val="24"/>
          <w:lang w:eastAsia="zh-CN"/>
        </w:rPr>
        <w:t>^{</w:t>
      </w:r>
      <w:r w:rsidRPr="00793AC3">
        <w:rPr>
          <w:rFonts w:eastAsia="DengXian"/>
          <w:sz w:val="24"/>
          <w:lang w:eastAsia="zh-CN"/>
        </w:rPr>
        <w:t>A</w:t>
      </w:r>
      <w:r>
        <w:rPr>
          <w:rFonts w:eastAsia="DengXian"/>
          <w:sz w:val="24"/>
          <w:lang w:eastAsia="zh-CN"/>
        </w:rPr>
        <w:t>}_</w:t>
      </w:r>
      <w:proofErr w:type="spellStart"/>
      <w:r w:rsidRPr="00793AC3">
        <w:rPr>
          <w:rFonts w:eastAsia="DengXian"/>
          <w:sz w:val="24"/>
          <w:lang w:eastAsia="zh-CN"/>
        </w:rPr>
        <w:t>i</w:t>
      </w:r>
      <w:proofErr w:type="spellEnd"/>
    </w:p>
    <w:p w14:paraId="088980CF" w14:textId="1E05A14E" w:rsidR="00AF446E" w:rsidRPr="00AF446E" w:rsidRDefault="00AF446E" w:rsidP="00AF446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</w:rPr>
      </w:pPr>
      <w:r w:rsidRPr="00AF446E">
        <w:rPr>
          <w:rFonts w:ascii="DengXian" w:eastAsia="DengXian" w:hAnsi="DengXian" w:cs="굴림"/>
          <w:b/>
          <w:bCs/>
          <w:kern w:val="0"/>
          <w:sz w:val="24"/>
          <w:szCs w:val="24"/>
        </w:rPr>
        <w:t>d_{</w:t>
      </w:r>
      <w:proofErr w:type="spellStart"/>
      <w:r w:rsidRPr="00AF446E">
        <w:rPr>
          <w:rFonts w:ascii="DengXian" w:eastAsia="DengXian" w:hAnsi="DengXian" w:cs="굴림"/>
          <w:b/>
          <w:bCs/>
          <w:kern w:val="0"/>
          <w:sz w:val="24"/>
          <w:szCs w:val="24"/>
        </w:rPr>
        <w:t>A_i</w:t>
      </w:r>
      <w:proofErr w:type="spellEnd"/>
      <w:r w:rsidRPr="00AF446E">
        <w:rPr>
          <w:rFonts w:ascii="DengXian" w:eastAsia="DengXian" w:hAnsi="DengXian" w:cs="굴림"/>
          <w:b/>
          <w:bCs/>
          <w:kern w:val="0"/>
          <w:sz w:val="24"/>
          <w:szCs w:val="24"/>
        </w:rPr>
        <w:t>}</w:t>
      </w:r>
      <w:r w:rsidRPr="00AF446E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​​</w:t>
      </w:r>
      <w:r w:rsidRPr="00AF446E">
        <w:rPr>
          <w:rFonts w:ascii="DengXian" w:eastAsia="DengXian" w:hAnsi="DengXian" w:cs="굴림"/>
          <w:kern w:val="0"/>
          <w:sz w:val="24"/>
          <w:szCs w:val="24"/>
        </w:rPr>
        <w:t>：</w:t>
      </w:r>
    </w:p>
    <w:p w14:paraId="1E1F4A5C" w14:textId="2B3A9BB4" w:rsidR="00AF446E" w:rsidRPr="00AF446E" w:rsidRDefault="00AF446E" w:rsidP="00AF446E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</w:rPr>
      </w:pPr>
      <w:r w:rsidRPr="00AF446E">
        <w:rPr>
          <w:rFonts w:ascii="DengXian" w:eastAsia="DengXian" w:hAnsi="DengXian" w:cs="굴림"/>
          <w:b/>
          <w:bCs/>
          <w:kern w:val="0"/>
          <w:sz w:val="24"/>
          <w:szCs w:val="24"/>
        </w:rPr>
        <w:t>定</w:t>
      </w:r>
      <w:r w:rsidRPr="00AF446E">
        <w:rPr>
          <w:rFonts w:ascii="DengXian" w:eastAsia="DengXian" w:hAnsi="DengXian" w:cs="새굴림" w:hint="eastAsia"/>
          <w:b/>
          <w:bCs/>
          <w:kern w:val="0"/>
          <w:sz w:val="24"/>
          <w:szCs w:val="24"/>
        </w:rPr>
        <w:t>义</w:t>
      </w:r>
      <w:r w:rsidRPr="00AF446E">
        <w:rPr>
          <w:rFonts w:ascii="DengXian" w:eastAsia="DengXian" w:hAnsi="DengXian" w:cs="굴림" w:hint="eastAsia"/>
          <w:b/>
          <w:bCs/>
          <w:kern w:val="0"/>
          <w:sz w:val="24"/>
          <w:szCs w:val="24"/>
        </w:rPr>
        <w:t>：</w:t>
      </w:r>
      <w:r w:rsidRPr="00AF446E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</w:rPr>
        <w:t>这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</w:rPr>
        <w:t>是集合</w:t>
      </w:r>
      <w:r w:rsidRPr="00AF446E">
        <w:rPr>
          <w:rFonts w:ascii="DengXian" w:eastAsia="DengXian" w:hAnsi="DengXian" w:cs="굴림"/>
          <w:kern w:val="0"/>
          <w:sz w:val="24"/>
          <w:szCs w:val="24"/>
        </w:rPr>
        <w:t xml:space="preserve"> A 中第 </w:t>
      </w:r>
      <w:proofErr w:type="spellStart"/>
      <w:r w:rsidRPr="00AF446E">
        <w:rPr>
          <w:rFonts w:ascii="DengXian" w:eastAsia="DengXian" w:hAnsi="DengXian" w:cs="굴림"/>
          <w:kern w:val="0"/>
          <w:sz w:val="24"/>
          <w:szCs w:val="24"/>
        </w:rPr>
        <w:t>i</w:t>
      </w:r>
      <w:proofErr w:type="spellEnd"/>
      <w:r w:rsidRPr="00AF446E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</w:rPr>
        <w:t>个关键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</w:rPr>
        <w:t>点的</w:t>
      </w:r>
      <w:r w:rsidRPr="00AF446E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proofErr w:type="spellStart"/>
      <w:r w:rsidRPr="00AF446E">
        <w:rPr>
          <w:rFonts w:ascii="DengXian" w:eastAsia="DengXian" w:hAnsi="DengXian" w:cs="굴림"/>
          <w:kern w:val="0"/>
          <w:sz w:val="24"/>
          <w:szCs w:val="24"/>
        </w:rPr>
        <w:t>SuperPoint</w:t>
      </w:r>
      <w:proofErr w:type="spellEnd"/>
      <w:r w:rsidRPr="00AF446E">
        <w:rPr>
          <w:rFonts w:ascii="DengXian" w:eastAsia="DengXian" w:hAnsi="DengXian" w:cs="굴림"/>
          <w:kern w:val="0"/>
          <w:sz w:val="24"/>
          <w:szCs w:val="24"/>
        </w:rPr>
        <w:t xml:space="preserve"> 局部描述符。</w:t>
      </w:r>
    </w:p>
    <w:p w14:paraId="31747800" w14:textId="1FBC4899" w:rsidR="00AF446E" w:rsidRPr="00AF446E" w:rsidRDefault="00AF446E" w:rsidP="00AF446E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  <w:lang w:eastAsia="zh-CN"/>
        </w:rPr>
      </w:pPr>
      <w:r w:rsidRPr="00AF446E">
        <w:rPr>
          <w:rFonts w:ascii="DengXian" w:eastAsia="DengXian" w:hAnsi="DengXian" w:cs="굴림"/>
          <w:b/>
          <w:bCs/>
          <w:kern w:val="0"/>
          <w:sz w:val="24"/>
          <w:szCs w:val="24"/>
          <w:lang w:eastAsia="zh-CN"/>
        </w:rPr>
        <w:t>解析：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</w:t>
      </w:r>
      <w:proofErr w:type="spellStart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>SuperPoint</w:t>
      </w:r>
      <w:proofErr w:type="spellEnd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是一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种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特征提取器，用于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从图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像中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检测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稀疏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关键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点，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并为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每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个关键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点生成局部描述符。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>d_{</w:t>
      </w:r>
      <w:proofErr w:type="spellStart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>A_i</w:t>
      </w:r>
      <w:proofErr w:type="spellEnd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>}</w:t>
      </w:r>
      <w:r w:rsidRPr="00AF446E">
        <w:rPr>
          <w:rFonts w:ascii="DengXian" w:eastAsia="DengXian" w:hAnsi="DengXian" w:cs="맑은 고딕" w:hint="eastAsia"/>
          <w:kern w:val="0"/>
          <w:sz w:val="24"/>
          <w:szCs w:val="24"/>
          <w:lang w:eastAsia="zh-CN"/>
        </w:rPr>
        <w:t xml:space="preserve"> </w:t>
      </w:r>
      <w:r w:rsidRPr="00AF446E">
        <w:rPr>
          <w:rFonts w:ascii="맑은 고딕" w:eastAsia="맑은 고딕" w:hAnsi="맑은 고딕" w:cs="맑은 고딕" w:hint="eastAsia"/>
          <w:kern w:val="0"/>
          <w:sz w:val="24"/>
          <w:szCs w:val="24"/>
          <w:lang w:eastAsia="zh-CN"/>
        </w:rPr>
        <w:t>​​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表示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图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像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IAI_AIA</w:t>
      </w:r>
      <w:r w:rsidRPr="00AF446E">
        <w:rPr>
          <w:rFonts w:ascii="맑은 고딕" w:eastAsia="맑은 고딕" w:hAnsi="맑은 고딕" w:cs="맑은 고딕" w:hint="eastAsia"/>
          <w:kern w:val="0"/>
          <w:sz w:val="24"/>
          <w:szCs w:val="24"/>
          <w:lang w:eastAsia="zh-CN"/>
        </w:rPr>
        <w:t>​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中第 </w:t>
      </w:r>
      <w:proofErr w:type="spellStart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>i</w:t>
      </w:r>
      <w:proofErr w:type="spellEnd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个关键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点的描述符，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维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度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为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C。</w:t>
      </w:r>
    </w:p>
    <w:p w14:paraId="5C2C63E7" w14:textId="66DC54C2" w:rsidR="00AF446E" w:rsidRPr="00AF446E" w:rsidRDefault="00AF446E" w:rsidP="00AF446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</w:rPr>
      </w:pPr>
      <w:r w:rsidRPr="00AF446E">
        <w:rPr>
          <w:rFonts w:ascii="DengXian" w:eastAsia="DengXian" w:hAnsi="DengXian" w:cs="굴림"/>
          <w:b/>
          <w:bCs/>
          <w:kern w:val="0"/>
          <w:sz w:val="24"/>
          <w:szCs w:val="24"/>
        </w:rPr>
        <w:t>p_{</w:t>
      </w:r>
      <w:proofErr w:type="spellStart"/>
      <w:r w:rsidRPr="00AF446E">
        <w:rPr>
          <w:rFonts w:ascii="DengXian" w:eastAsia="DengXian" w:hAnsi="DengXian" w:cs="굴림"/>
          <w:b/>
          <w:bCs/>
          <w:kern w:val="0"/>
          <w:sz w:val="24"/>
          <w:szCs w:val="24"/>
        </w:rPr>
        <w:t>A_i</w:t>
      </w:r>
      <w:proofErr w:type="spellEnd"/>
      <w:r w:rsidRPr="00AF446E">
        <w:rPr>
          <w:rFonts w:ascii="DengXian" w:eastAsia="DengXian" w:hAnsi="DengXian" w:cs="굴림"/>
          <w:b/>
          <w:bCs/>
          <w:kern w:val="0"/>
          <w:sz w:val="24"/>
          <w:szCs w:val="24"/>
        </w:rPr>
        <w:t>}</w:t>
      </w:r>
      <w:r w:rsidRPr="00AF446E">
        <w:rPr>
          <w:rFonts w:ascii="DengXian" w:eastAsia="DengXian" w:hAnsi="DengXian" w:cs="굴림"/>
          <w:kern w:val="0"/>
          <w:sz w:val="24"/>
          <w:szCs w:val="24"/>
        </w:rPr>
        <w:t>：</w:t>
      </w:r>
    </w:p>
    <w:p w14:paraId="2E016ED5" w14:textId="1378F87C" w:rsidR="00AF446E" w:rsidRPr="00AF446E" w:rsidRDefault="00AF446E" w:rsidP="00AF446E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  <w:lang w:eastAsia="zh-CN"/>
        </w:rPr>
      </w:pPr>
      <w:r w:rsidRPr="00AF446E">
        <w:rPr>
          <w:rFonts w:ascii="DengXian" w:eastAsia="DengXian" w:hAnsi="DengXian" w:cs="굴림"/>
          <w:b/>
          <w:bCs/>
          <w:kern w:val="0"/>
          <w:sz w:val="24"/>
          <w:szCs w:val="24"/>
          <w:lang w:eastAsia="zh-CN"/>
        </w:rPr>
        <w:t>定</w:t>
      </w:r>
      <w:r w:rsidRPr="00AF446E">
        <w:rPr>
          <w:rFonts w:ascii="DengXian" w:eastAsia="DengXian" w:hAnsi="DengXian" w:cs="새굴림" w:hint="eastAsia"/>
          <w:b/>
          <w:bCs/>
          <w:kern w:val="0"/>
          <w:sz w:val="24"/>
          <w:szCs w:val="24"/>
          <w:lang w:eastAsia="zh-CN"/>
        </w:rPr>
        <w:t>义</w:t>
      </w:r>
      <w:r w:rsidRPr="00AF446E">
        <w:rPr>
          <w:rFonts w:ascii="DengXian" w:eastAsia="DengXian" w:hAnsi="DengXian" w:cs="굴림" w:hint="eastAsia"/>
          <w:b/>
          <w:bCs/>
          <w:kern w:val="0"/>
          <w:sz w:val="24"/>
          <w:szCs w:val="24"/>
          <w:lang w:eastAsia="zh-CN"/>
        </w:rPr>
        <w:t>：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这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是集合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A 中第 </w:t>
      </w:r>
      <w:proofErr w:type="spellStart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>i</w:t>
      </w:r>
      <w:proofErr w:type="spellEnd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个关键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点的位置嵌入。</w:t>
      </w:r>
    </w:p>
    <w:p w14:paraId="0805BA06" w14:textId="2E2DF578" w:rsidR="00AF446E" w:rsidRPr="00AF446E" w:rsidRDefault="00AF446E" w:rsidP="00AF446E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  <w:lang w:eastAsia="zh-CN"/>
        </w:rPr>
      </w:pPr>
      <w:r w:rsidRPr="00AF446E">
        <w:rPr>
          <w:rFonts w:ascii="DengXian" w:eastAsia="DengXian" w:hAnsi="DengXian" w:cs="굴림"/>
          <w:b/>
          <w:bCs/>
          <w:kern w:val="0"/>
          <w:sz w:val="24"/>
          <w:szCs w:val="24"/>
          <w:lang w:eastAsia="zh-CN"/>
        </w:rPr>
        <w:lastRenderedPageBreak/>
        <w:t>解析：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位置嵌入 p_{</w:t>
      </w:r>
      <w:proofErr w:type="spellStart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>A_i</w:t>
      </w:r>
      <w:proofErr w:type="spellEnd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>}</w:t>
      </w:r>
      <w:r w:rsidRPr="00AF446E">
        <w:rPr>
          <w:rFonts w:ascii="맑은 고딕" w:eastAsia="맑은 고딕" w:hAnsi="맑은 고딕" w:cs="맑은 고딕" w:hint="eastAsia"/>
          <w:kern w:val="0"/>
          <w:sz w:val="24"/>
          <w:szCs w:val="24"/>
          <w:lang w:eastAsia="zh-CN"/>
        </w:rPr>
        <w:t>​​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用于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编码关键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点的空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间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位置。通常通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过将关键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点的坐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标归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一化后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输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入嵌入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层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或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MLP 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层来获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得，使得位置信息在特征匹配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过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程中被利用。</w:t>
      </w:r>
    </w:p>
    <w:p w14:paraId="5EBE2715" w14:textId="37C2DAF7" w:rsidR="00AF446E" w:rsidRPr="00AF446E" w:rsidRDefault="00AF446E" w:rsidP="00AF446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</w:rPr>
      </w:pPr>
      <w:r w:rsidRPr="00AF446E">
        <w:rPr>
          <w:rFonts w:ascii="DengXian" w:eastAsia="DengXian" w:hAnsi="DengXian" w:cs="굴림"/>
          <w:b/>
          <w:bCs/>
          <w:kern w:val="0"/>
          <w:sz w:val="24"/>
          <w:szCs w:val="24"/>
        </w:rPr>
        <w:t>g_{</w:t>
      </w:r>
      <w:proofErr w:type="spellStart"/>
      <w:r w:rsidRPr="00AF446E">
        <w:rPr>
          <w:rFonts w:ascii="DengXian" w:eastAsia="DengXian" w:hAnsi="DengXian" w:cs="굴림"/>
          <w:b/>
          <w:bCs/>
          <w:kern w:val="0"/>
          <w:sz w:val="24"/>
          <w:szCs w:val="24"/>
        </w:rPr>
        <w:t>A_i</w:t>
      </w:r>
      <w:proofErr w:type="spellEnd"/>
      <w:r w:rsidRPr="00AF446E">
        <w:rPr>
          <w:rFonts w:ascii="DengXian" w:eastAsia="DengXian" w:hAnsi="DengXian" w:cs="굴림"/>
          <w:b/>
          <w:bCs/>
          <w:kern w:val="0"/>
          <w:sz w:val="24"/>
          <w:szCs w:val="24"/>
        </w:rPr>
        <w:t>}</w:t>
      </w:r>
      <w:r w:rsidRPr="00AF446E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​​</w:t>
      </w:r>
      <w:r w:rsidRPr="00AF446E">
        <w:rPr>
          <w:rFonts w:ascii="DengXian" w:eastAsia="DengXian" w:hAnsi="DengXian" w:cs="굴림"/>
          <w:kern w:val="0"/>
          <w:sz w:val="24"/>
          <w:szCs w:val="24"/>
        </w:rPr>
        <w:t>：</w:t>
      </w:r>
    </w:p>
    <w:p w14:paraId="3FEE4598" w14:textId="343951DF" w:rsidR="00AF446E" w:rsidRPr="00AF446E" w:rsidRDefault="00AF446E" w:rsidP="00AF446E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  <w:lang w:eastAsia="zh-CN"/>
        </w:rPr>
      </w:pPr>
      <w:r w:rsidRPr="00AF446E">
        <w:rPr>
          <w:rFonts w:ascii="DengXian" w:eastAsia="DengXian" w:hAnsi="DengXian" w:cs="굴림"/>
          <w:b/>
          <w:bCs/>
          <w:kern w:val="0"/>
          <w:sz w:val="24"/>
          <w:szCs w:val="24"/>
          <w:lang w:eastAsia="zh-CN"/>
        </w:rPr>
        <w:t>定</w:t>
      </w:r>
      <w:r w:rsidRPr="00AF446E">
        <w:rPr>
          <w:rFonts w:ascii="DengXian" w:eastAsia="DengXian" w:hAnsi="DengXian" w:cs="새굴림" w:hint="eastAsia"/>
          <w:b/>
          <w:bCs/>
          <w:kern w:val="0"/>
          <w:sz w:val="24"/>
          <w:szCs w:val="24"/>
          <w:lang w:eastAsia="zh-CN"/>
        </w:rPr>
        <w:t>义</w:t>
      </w:r>
      <w:r w:rsidRPr="00AF446E">
        <w:rPr>
          <w:rFonts w:ascii="DengXian" w:eastAsia="DengXian" w:hAnsi="DengXian" w:cs="굴림" w:hint="eastAsia"/>
          <w:b/>
          <w:bCs/>
          <w:kern w:val="0"/>
          <w:sz w:val="24"/>
          <w:szCs w:val="24"/>
          <w:lang w:eastAsia="zh-CN"/>
        </w:rPr>
        <w:t>：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这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是集合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A 中第 </w:t>
      </w:r>
      <w:proofErr w:type="spellStart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>i</w:t>
      </w:r>
      <w:proofErr w:type="spellEnd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个关键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点的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DINOv2 描述符。</w:t>
      </w:r>
    </w:p>
    <w:p w14:paraId="32F0A073" w14:textId="6D1E8EA7" w:rsidR="00AF446E" w:rsidRPr="00AF446E" w:rsidRDefault="00AF446E" w:rsidP="00AF446E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  <w:lang w:eastAsia="zh-CN"/>
        </w:rPr>
      </w:pPr>
      <w:r w:rsidRPr="00AF446E">
        <w:rPr>
          <w:rFonts w:ascii="DengXian" w:eastAsia="DengXian" w:hAnsi="DengXian" w:cs="굴림"/>
          <w:b/>
          <w:bCs/>
          <w:kern w:val="0"/>
          <w:sz w:val="24"/>
          <w:szCs w:val="24"/>
          <w:lang w:eastAsia="zh-CN"/>
        </w:rPr>
        <w:t>解析：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DINOv2 是一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种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基于自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监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督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学习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的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视觉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模型，用于生成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图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像的全局和局部特征。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>g_{</w:t>
      </w:r>
      <w:proofErr w:type="spellStart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>A_i</w:t>
      </w:r>
      <w:proofErr w:type="spellEnd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>}</w:t>
      </w:r>
      <w:r w:rsidRPr="00AF446E">
        <w:rPr>
          <w:rFonts w:ascii="맑은 고딕" w:eastAsia="맑은 고딕" w:hAnsi="맑은 고딕" w:cs="맑은 고딕" w:hint="eastAsia"/>
          <w:kern w:val="0"/>
          <w:sz w:val="24"/>
          <w:szCs w:val="24"/>
          <w:lang w:eastAsia="zh-CN"/>
        </w:rPr>
        <w:t>​​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表示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从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DINOv2 特征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图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中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插值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得到的、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与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第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</w:t>
      </w:r>
      <w:r w:rsidR="000765FD">
        <w:rPr>
          <w:rFonts w:ascii="DengXian" w:hAnsi="DengXian" w:cs="굴림" w:hint="eastAsia"/>
          <w:kern w:val="0"/>
          <w:sz w:val="24"/>
          <w:szCs w:val="24"/>
          <w:lang w:eastAsia="zh-CN"/>
        </w:rPr>
        <w:t xml:space="preserve"> </w:t>
      </w:r>
      <w:r w:rsidR="000765FD">
        <w:rPr>
          <w:rFonts w:ascii="DengXian" w:hAnsi="DengXian" w:cs="굴림"/>
          <w:kern w:val="0"/>
          <w:sz w:val="24"/>
          <w:szCs w:val="24"/>
          <w:lang w:eastAsia="zh-CN"/>
        </w:rPr>
        <w:t xml:space="preserve"> </w:t>
      </w:r>
      <w:proofErr w:type="spellStart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>i</w:t>
      </w:r>
      <w:proofErr w:type="spellEnd"/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个关键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点位置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对应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的描述符，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维</w:t>
      </w:r>
      <w:r w:rsidRPr="00AF446E"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度</w:t>
      </w:r>
      <w:r w:rsidRPr="00AF446E">
        <w:rPr>
          <w:rFonts w:ascii="DengXian" w:eastAsia="DengXian" w:hAnsi="DengXian" w:cs="새굴림" w:hint="eastAsia"/>
          <w:kern w:val="0"/>
          <w:sz w:val="24"/>
          <w:szCs w:val="24"/>
          <w:lang w:eastAsia="zh-CN"/>
        </w:rPr>
        <w:t>为</w:t>
      </w:r>
      <w:r w:rsidRPr="00AF446E">
        <w:rPr>
          <w:rFonts w:ascii="DengXian" w:eastAsia="DengXian" w:hAnsi="DengXian" w:cs="굴림"/>
          <w:kern w:val="0"/>
          <w:sz w:val="24"/>
          <w:szCs w:val="24"/>
          <w:lang w:eastAsia="zh-CN"/>
        </w:rPr>
        <w:t xml:space="preserve"> C′。</w:t>
      </w:r>
    </w:p>
    <w:p w14:paraId="06E289BF" w14:textId="77777777" w:rsidR="00AF446E" w:rsidRPr="00AF446E" w:rsidRDefault="00AF446E" w:rsidP="00793AC3">
      <w:pPr>
        <w:ind w:left="800"/>
        <w:rPr>
          <w:rFonts w:eastAsia="DengXian"/>
          <w:sz w:val="24"/>
          <w:lang w:eastAsia="zh-CN"/>
        </w:rPr>
      </w:pPr>
    </w:p>
    <w:p w14:paraId="79C8C6DE" w14:textId="135C103F" w:rsidR="00081BDA" w:rsidRDefault="00081BDA" w:rsidP="00081BDA">
      <w:pPr>
        <w:ind w:firstLine="800"/>
        <w:rPr>
          <w:rFonts w:eastAsia="DengXian"/>
          <w:sz w:val="24"/>
          <w:lang w:eastAsia="zh-CN"/>
        </w:rPr>
      </w:pPr>
      <w:r>
        <w:rPr>
          <w:rFonts w:eastAsia="DengXian"/>
          <w:sz w:val="24"/>
          <w:lang w:eastAsia="zh-CN"/>
        </w:rPr>
        <w:t xml:space="preserve">4.2.2 </w:t>
      </w:r>
      <w:r w:rsidRPr="00081BDA">
        <w:rPr>
          <w:rFonts w:eastAsia="DengXian"/>
          <w:sz w:val="24"/>
          <w:lang w:eastAsia="zh-CN"/>
        </w:rPr>
        <w:t xml:space="preserve">resulting positional features of a </w:t>
      </w:r>
      <w:proofErr w:type="spellStart"/>
      <w:r w:rsidRPr="00081BDA">
        <w:rPr>
          <w:rFonts w:eastAsia="DengXian"/>
          <w:sz w:val="24"/>
          <w:lang w:eastAsia="zh-CN"/>
        </w:rPr>
        <w:t>keypoint</w:t>
      </w:r>
      <w:proofErr w:type="spellEnd"/>
      <w:r w:rsidRPr="00081BDA">
        <w:rPr>
          <w:rFonts w:eastAsia="DengXian"/>
          <w:sz w:val="24"/>
          <w:lang w:eastAsia="zh-CN"/>
        </w:rPr>
        <w:t xml:space="preserve"> as p∈</w:t>
      </w:r>
      <w:r>
        <w:rPr>
          <w:rFonts w:eastAsia="DengXian"/>
          <w:sz w:val="24"/>
          <w:lang w:eastAsia="zh-CN"/>
        </w:rPr>
        <w:t>{R}^c</w:t>
      </w:r>
    </w:p>
    <w:p w14:paraId="6A53390C" w14:textId="5531F57E" w:rsidR="00081BDA" w:rsidRDefault="00081BDA" w:rsidP="00081BDA">
      <w:pPr>
        <w:ind w:firstLine="800"/>
        <w:rPr>
          <w:rFonts w:eastAsia="DengXian"/>
          <w:sz w:val="24"/>
          <w:lang w:eastAsia="zh-CN"/>
        </w:rPr>
      </w:pPr>
      <w:r>
        <w:rPr>
          <w:rFonts w:eastAsia="DengXian"/>
          <w:sz w:val="24"/>
          <w:lang w:eastAsia="zh-CN"/>
        </w:rPr>
        <w:t xml:space="preserve">4.2.3 </w:t>
      </w:r>
      <w:r w:rsidRPr="00081BDA">
        <w:rPr>
          <w:rFonts w:eastAsia="DengXian"/>
          <w:sz w:val="24"/>
          <w:lang w:eastAsia="zh-CN"/>
        </w:rPr>
        <w:t>extract dense DINOv2 feature maps of the two images.</w:t>
      </w:r>
      <w:r>
        <w:rPr>
          <w:rFonts w:eastAsia="DengXian"/>
          <w:sz w:val="24"/>
          <w:lang w:eastAsia="zh-CN"/>
        </w:rPr>
        <w:t xml:space="preserve"> </w:t>
      </w:r>
    </w:p>
    <w:p w14:paraId="78A3C873" w14:textId="0D727BDB" w:rsidR="00081BDA" w:rsidRDefault="00081BDA" w:rsidP="00081BDA">
      <w:pPr>
        <w:ind w:firstLine="800"/>
        <w:rPr>
          <w:rFonts w:eastAsia="DengXian"/>
          <w:sz w:val="24"/>
          <w:lang w:eastAsia="zh-CN"/>
        </w:rPr>
      </w:pPr>
      <w:r>
        <w:rPr>
          <w:rFonts w:eastAsia="DengXian"/>
          <w:sz w:val="24"/>
          <w:lang w:eastAsia="zh-CN"/>
        </w:rPr>
        <w:tab/>
      </w:r>
      <w:r w:rsidRPr="00081BDA">
        <w:rPr>
          <w:rFonts w:eastAsia="DengXian"/>
          <w:sz w:val="24"/>
          <w:lang w:eastAsia="zh-CN"/>
        </w:rPr>
        <w:t>Global Visual Information</w:t>
      </w:r>
    </w:p>
    <w:p w14:paraId="58A8DF00" w14:textId="77777777" w:rsidR="00081BDA" w:rsidRPr="006020DE" w:rsidRDefault="00081BDA" w:rsidP="00793AC3">
      <w:pPr>
        <w:ind w:left="800"/>
        <w:rPr>
          <w:rFonts w:eastAsia="DengXian"/>
          <w:sz w:val="24"/>
          <w:lang w:eastAsia="zh-CN"/>
        </w:rPr>
      </w:pPr>
    </w:p>
    <w:p w14:paraId="64F07428" w14:textId="10C07300" w:rsidR="006020DE" w:rsidRDefault="00081BDA" w:rsidP="00081BDA">
      <w:pPr>
        <w:wordWrap/>
        <w:adjustRightInd w:val="0"/>
        <w:spacing w:after="0" w:line="240" w:lineRule="auto"/>
        <w:ind w:firstLine="240"/>
        <w:jc w:val="left"/>
        <w:rPr>
          <w:sz w:val="24"/>
        </w:rPr>
      </w:pPr>
      <w:r>
        <w:rPr>
          <w:sz w:val="24"/>
        </w:rPr>
        <w:t xml:space="preserve">4.3 Graph construct </w:t>
      </w:r>
    </w:p>
    <w:p w14:paraId="0C0757D0" w14:textId="77777777" w:rsidR="00081BDA" w:rsidRDefault="00081BDA" w:rsidP="00081BDA">
      <w:pPr>
        <w:wordWrap/>
        <w:adjustRightInd w:val="0"/>
        <w:spacing w:after="0" w:line="240" w:lineRule="auto"/>
        <w:ind w:firstLine="240"/>
        <w:jc w:val="left"/>
        <w:rPr>
          <w:sz w:val="24"/>
        </w:rPr>
      </w:pPr>
    </w:p>
    <w:p w14:paraId="6A3F0716" w14:textId="375F7CC3" w:rsidR="00793AC3" w:rsidRDefault="00793AC3" w:rsidP="00793AC3">
      <w:pPr>
        <w:wordWrap/>
        <w:adjustRightInd w:val="0"/>
        <w:spacing w:after="0" w:line="240" w:lineRule="auto"/>
        <w:ind w:left="800"/>
        <w:jc w:val="left"/>
        <w:rPr>
          <w:sz w:val="24"/>
        </w:rPr>
      </w:pPr>
      <w:r w:rsidRPr="00793AC3">
        <w:rPr>
          <w:sz w:val="24"/>
        </w:rPr>
        <w:t>The</w:t>
      </w:r>
      <w:r>
        <w:rPr>
          <w:sz w:val="24"/>
        </w:rPr>
        <w:t xml:space="preserve"> </w:t>
      </w:r>
      <w:r w:rsidRPr="00793AC3">
        <w:rPr>
          <w:sz w:val="24"/>
        </w:rPr>
        <w:t>goal of OmniGlue model is to estimate correspondences</w:t>
      </w:r>
      <w:r>
        <w:rPr>
          <w:sz w:val="24"/>
        </w:rPr>
        <w:t xml:space="preserve"> </w:t>
      </w:r>
      <w:r w:rsidRPr="00793AC3">
        <w:rPr>
          <w:sz w:val="24"/>
        </w:rPr>
        <w:t>between the two key</w:t>
      </w:r>
      <w:r>
        <w:rPr>
          <w:sz w:val="24"/>
        </w:rPr>
        <w:t>-</w:t>
      </w:r>
      <w:r w:rsidRPr="00793AC3">
        <w:rPr>
          <w:sz w:val="24"/>
        </w:rPr>
        <w:t>point sets.</w:t>
      </w:r>
    </w:p>
    <w:p w14:paraId="65421A08" w14:textId="33ED92E7" w:rsidR="00081BDA" w:rsidRDefault="00081BDA" w:rsidP="00793AC3">
      <w:pPr>
        <w:wordWrap/>
        <w:adjustRightInd w:val="0"/>
        <w:spacing w:after="0" w:line="240" w:lineRule="auto"/>
        <w:ind w:left="800"/>
        <w:jc w:val="left"/>
        <w:rPr>
          <w:sz w:val="24"/>
        </w:rPr>
      </w:pPr>
    </w:p>
    <w:p w14:paraId="3C297445" w14:textId="23BA7D90" w:rsidR="00081BDA" w:rsidRDefault="00081BDA" w:rsidP="00793AC3">
      <w:pPr>
        <w:wordWrap/>
        <w:adjustRightInd w:val="0"/>
        <w:spacing w:after="0" w:line="240" w:lineRule="auto"/>
        <w:ind w:left="800"/>
        <w:jc w:val="left"/>
        <w:rPr>
          <w:sz w:val="24"/>
        </w:rPr>
      </w:pPr>
      <w:r w:rsidRPr="00081BDA">
        <w:rPr>
          <w:sz w:val="24"/>
        </w:rPr>
        <w:t>Use top half of key</w:t>
      </w:r>
      <w:r>
        <w:rPr>
          <w:sz w:val="24"/>
        </w:rPr>
        <w:t>-</w:t>
      </w:r>
      <w:r w:rsidRPr="00081BDA">
        <w:rPr>
          <w:sz w:val="24"/>
        </w:rPr>
        <w:t xml:space="preserve">points in set B with the largest DINOv2 similarities to connect with </w:t>
      </w:r>
      <w:proofErr w:type="spellStart"/>
      <w:r w:rsidRPr="00081BDA">
        <w:rPr>
          <w:sz w:val="24"/>
        </w:rPr>
        <w:t>A_i</w:t>
      </w:r>
      <w:proofErr w:type="spellEnd"/>
    </w:p>
    <w:p w14:paraId="446FC698" w14:textId="77777777" w:rsidR="00081BDA" w:rsidRDefault="00081BDA" w:rsidP="00793AC3">
      <w:pPr>
        <w:wordWrap/>
        <w:adjustRightInd w:val="0"/>
        <w:spacing w:after="0" w:line="240" w:lineRule="auto"/>
        <w:ind w:left="800"/>
        <w:jc w:val="left"/>
        <w:rPr>
          <w:sz w:val="24"/>
        </w:rPr>
      </w:pPr>
    </w:p>
    <w:p w14:paraId="165FFF6D" w14:textId="273EA690" w:rsidR="00081BDA" w:rsidRPr="00081BDA" w:rsidRDefault="00081BDA" w:rsidP="00793AC3">
      <w:pPr>
        <w:wordWrap/>
        <w:adjustRightInd w:val="0"/>
        <w:spacing w:after="0" w:line="240" w:lineRule="auto"/>
        <w:ind w:left="800"/>
        <w:jc w:val="left"/>
        <w:rPr>
          <w:rFonts w:eastAsia="DengXian"/>
          <w:sz w:val="24"/>
          <w:lang w:eastAsia="zh-CN"/>
        </w:rPr>
      </w:pPr>
      <w:r>
        <w:rPr>
          <w:rFonts w:eastAsia="DengXian" w:hint="eastAsia"/>
          <w:sz w:val="24"/>
          <w:lang w:eastAsia="zh-CN"/>
        </w:rPr>
        <w:t>B</w:t>
      </w:r>
      <w:r>
        <w:rPr>
          <w:rFonts w:eastAsia="DengXian"/>
          <w:sz w:val="24"/>
          <w:lang w:eastAsia="zh-CN"/>
        </w:rPr>
        <w:t xml:space="preserve">uild </w:t>
      </w:r>
      <w:r>
        <w:rPr>
          <w:rStyle w:val="mord"/>
        </w:rPr>
        <w:t>GB</w:t>
      </w:r>
      <w:r>
        <w:rPr>
          <w:rStyle w:val="mrel"/>
        </w:rPr>
        <w:t>→</w:t>
      </w:r>
      <w:r>
        <w:rPr>
          <w:rStyle w:val="mord"/>
        </w:rPr>
        <w:t>A</w:t>
      </w:r>
      <w:r>
        <w:rPr>
          <w:rStyle w:val="vlist-s"/>
        </w:rPr>
        <w:t xml:space="preserve">​ 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nd</w:t>
      </w:r>
      <w:r>
        <w:t xml:space="preserve"> </w:t>
      </w:r>
      <w:r>
        <w:rPr>
          <w:rStyle w:val="katex-mathml"/>
        </w:rPr>
        <w:t>GA→B</w:t>
      </w:r>
    </w:p>
    <w:p w14:paraId="70C26153" w14:textId="77777777" w:rsidR="00081BDA" w:rsidRDefault="00081BDA" w:rsidP="002A31E5">
      <w:pPr>
        <w:wordWrap/>
        <w:adjustRightInd w:val="0"/>
        <w:spacing w:after="0" w:line="240" w:lineRule="auto"/>
        <w:jc w:val="left"/>
        <w:rPr>
          <w:sz w:val="24"/>
        </w:rPr>
      </w:pPr>
    </w:p>
    <w:p w14:paraId="76299FD9" w14:textId="134245D0" w:rsidR="00081BDA" w:rsidRDefault="00081BDA" w:rsidP="00793AC3">
      <w:pPr>
        <w:wordWrap/>
        <w:adjustRightInd w:val="0"/>
        <w:spacing w:after="0" w:line="240" w:lineRule="auto"/>
        <w:ind w:left="800"/>
        <w:jc w:val="left"/>
        <w:rPr>
          <w:sz w:val="24"/>
        </w:rPr>
      </w:pPr>
      <w:r>
        <w:rPr>
          <w:sz w:val="24"/>
        </w:rPr>
        <w:t>Int</w:t>
      </w:r>
      <w:r w:rsidRPr="00081BDA">
        <w:rPr>
          <w:sz w:val="24"/>
        </w:rPr>
        <w:t>ra-image graphs represent the connectivity between key</w:t>
      </w:r>
      <w:r w:rsidR="002A31E5">
        <w:rPr>
          <w:sz w:val="24"/>
        </w:rPr>
        <w:t>-</w:t>
      </w:r>
      <w:r w:rsidRPr="00081BDA">
        <w:rPr>
          <w:sz w:val="24"/>
        </w:rPr>
        <w:t>points belonging to the same image.</w:t>
      </w:r>
    </w:p>
    <w:p w14:paraId="0BF73E2B" w14:textId="2718B48A" w:rsidR="00793AC3" w:rsidRDefault="00793AC3" w:rsidP="006020DE">
      <w:pPr>
        <w:wordWrap/>
        <w:adjustRightInd w:val="0"/>
        <w:spacing w:after="0" w:line="240" w:lineRule="auto"/>
        <w:jc w:val="left"/>
        <w:rPr>
          <w:sz w:val="24"/>
        </w:rPr>
      </w:pPr>
    </w:p>
    <w:p w14:paraId="79D2DF75" w14:textId="05C2E22E" w:rsidR="00793AC3" w:rsidRDefault="00793AC3" w:rsidP="00793AC3">
      <w:pPr>
        <w:wordWrap/>
        <w:adjustRightInd w:val="0"/>
        <w:spacing w:after="0" w:line="240" w:lineRule="auto"/>
        <w:ind w:firstLineChars="100" w:firstLine="240"/>
        <w:jc w:val="left"/>
        <w:rPr>
          <w:sz w:val="24"/>
        </w:rPr>
      </w:pPr>
      <w:r>
        <w:rPr>
          <w:sz w:val="24"/>
        </w:rPr>
        <w:t>4.</w:t>
      </w:r>
      <w:r w:rsidR="00081BDA">
        <w:rPr>
          <w:sz w:val="24"/>
        </w:rPr>
        <w:t>4</w:t>
      </w:r>
      <w:r>
        <w:rPr>
          <w:sz w:val="24"/>
        </w:rPr>
        <w:t xml:space="preserve"> </w:t>
      </w:r>
      <w:r w:rsidRPr="00793AC3">
        <w:rPr>
          <w:sz w:val="24"/>
        </w:rPr>
        <w:t>Information Propagation with Novel Guidance.</w:t>
      </w:r>
    </w:p>
    <w:p w14:paraId="307E94B7" w14:textId="467BB7AD" w:rsidR="00793AC3" w:rsidRDefault="00793AC3" w:rsidP="00793AC3">
      <w:pPr>
        <w:wordWrap/>
        <w:adjustRightInd w:val="0"/>
        <w:spacing w:after="0" w:line="240" w:lineRule="auto"/>
        <w:ind w:left="800"/>
        <w:jc w:val="left"/>
        <w:rPr>
          <w:sz w:val="24"/>
        </w:rPr>
      </w:pPr>
      <w:r w:rsidRPr="00793AC3">
        <w:rPr>
          <w:sz w:val="24"/>
        </w:rPr>
        <w:t xml:space="preserve">DINOv2 guidance: during cross-attention, for </w:t>
      </w:r>
      <w:r w:rsidR="002A31E5" w:rsidRPr="00793AC3">
        <w:rPr>
          <w:sz w:val="24"/>
        </w:rPr>
        <w:t>key</w:t>
      </w:r>
      <w:r w:rsidR="002A31E5">
        <w:rPr>
          <w:sz w:val="24"/>
        </w:rPr>
        <w:t>-</w:t>
      </w:r>
      <w:r w:rsidR="002A31E5" w:rsidRPr="00793AC3">
        <w:rPr>
          <w:sz w:val="24"/>
        </w:rPr>
        <w:t>point</w:t>
      </w:r>
      <w:r>
        <w:rPr>
          <w:sz w:val="24"/>
        </w:rPr>
        <w:t xml:space="preserve"> </w:t>
      </w:r>
      <w:r w:rsidRPr="00793AC3">
        <w:rPr>
          <w:sz w:val="24"/>
        </w:rPr>
        <w:t>Ai, it only aggregates information from the DINOv2-</w:t>
      </w:r>
      <w:r>
        <w:rPr>
          <w:sz w:val="24"/>
        </w:rPr>
        <w:t xml:space="preserve"> </w:t>
      </w:r>
      <w:r w:rsidRPr="00793AC3">
        <w:rPr>
          <w:sz w:val="24"/>
        </w:rPr>
        <w:t>pruned potential matching set selected from B, instead of</w:t>
      </w:r>
      <w:r>
        <w:rPr>
          <w:sz w:val="24"/>
        </w:rPr>
        <w:t xml:space="preserve"> </w:t>
      </w:r>
      <w:r w:rsidRPr="00793AC3">
        <w:rPr>
          <w:sz w:val="24"/>
        </w:rPr>
        <w:t>all its key</w:t>
      </w:r>
      <w:r w:rsidR="002A31E5">
        <w:rPr>
          <w:sz w:val="24"/>
        </w:rPr>
        <w:t>-</w:t>
      </w:r>
      <w:r w:rsidRPr="00793AC3">
        <w:rPr>
          <w:sz w:val="24"/>
        </w:rPr>
        <w:t>points.</w:t>
      </w:r>
    </w:p>
    <w:p w14:paraId="59B17C23" w14:textId="08F42036" w:rsidR="00081BDA" w:rsidRDefault="00081BDA" w:rsidP="00793AC3">
      <w:pPr>
        <w:wordWrap/>
        <w:adjustRightInd w:val="0"/>
        <w:spacing w:after="0" w:line="240" w:lineRule="auto"/>
        <w:ind w:left="800"/>
        <w:jc w:val="left"/>
        <w:rPr>
          <w:sz w:val="24"/>
        </w:rPr>
      </w:pPr>
    </w:p>
    <w:p w14:paraId="188474C3" w14:textId="48CC213E" w:rsidR="00081BDA" w:rsidRDefault="002A31E5" w:rsidP="00793AC3">
      <w:pPr>
        <w:wordWrap/>
        <w:adjustRightInd w:val="0"/>
        <w:spacing w:after="0" w:line="240" w:lineRule="auto"/>
        <w:ind w:left="800"/>
        <w:jc w:val="left"/>
        <w:rPr>
          <w:sz w:val="24"/>
        </w:rPr>
      </w:pPr>
      <w:r w:rsidRPr="002A31E5">
        <w:rPr>
          <w:sz w:val="24"/>
        </w:rPr>
        <w:lastRenderedPageBreak/>
        <w:t xml:space="preserve">The first one updates </w:t>
      </w:r>
      <w:proofErr w:type="spellStart"/>
      <w:r w:rsidRPr="002A31E5">
        <w:rPr>
          <w:sz w:val="24"/>
        </w:rPr>
        <w:t>keypoints</w:t>
      </w:r>
      <w:proofErr w:type="spellEnd"/>
      <w:r w:rsidRPr="002A31E5">
        <w:rPr>
          <w:sz w:val="24"/>
        </w:rPr>
        <w:t xml:space="preserve"> based on the intra-image graphs, performing self-attention; the second updates </w:t>
      </w:r>
      <w:proofErr w:type="spellStart"/>
      <w:r w:rsidRPr="002A31E5">
        <w:rPr>
          <w:sz w:val="24"/>
        </w:rPr>
        <w:t>keypoints</w:t>
      </w:r>
      <w:proofErr w:type="spellEnd"/>
      <w:r w:rsidRPr="002A31E5">
        <w:rPr>
          <w:sz w:val="24"/>
        </w:rPr>
        <w:t xml:space="preserve"> based on the inter-image graphs, performing cross-attention.</w:t>
      </w:r>
    </w:p>
    <w:p w14:paraId="4940B69D" w14:textId="77777777" w:rsidR="00081BDA" w:rsidRPr="00793AC3" w:rsidRDefault="00081BDA" w:rsidP="00793AC3">
      <w:pPr>
        <w:wordWrap/>
        <w:adjustRightInd w:val="0"/>
        <w:spacing w:after="0" w:line="240" w:lineRule="auto"/>
        <w:ind w:left="800"/>
        <w:jc w:val="left"/>
        <w:rPr>
          <w:sz w:val="24"/>
        </w:rPr>
      </w:pPr>
    </w:p>
    <w:p w14:paraId="0C30FB73" w14:textId="509EEA99" w:rsidR="007602F8" w:rsidRDefault="007602F8" w:rsidP="006742E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Experiment</w:t>
      </w:r>
    </w:p>
    <w:p w14:paraId="7B9AD149" w14:textId="77777777" w:rsidR="006020DE" w:rsidRDefault="006020DE" w:rsidP="006742EB">
      <w:pPr>
        <w:pStyle w:val="a3"/>
        <w:numPr>
          <w:ilvl w:val="0"/>
          <w:numId w:val="1"/>
        </w:numPr>
        <w:ind w:leftChars="0"/>
        <w:rPr>
          <w:sz w:val="24"/>
        </w:rPr>
      </w:pPr>
    </w:p>
    <w:p w14:paraId="681C4F36" w14:textId="5F7F8D3B" w:rsidR="007602F8" w:rsidRDefault="007602F8" w:rsidP="007602F8">
      <w:pPr>
        <w:rPr>
          <w:sz w:val="24"/>
        </w:rPr>
      </w:pPr>
    </w:p>
    <w:p w14:paraId="14EFA199" w14:textId="4817142B" w:rsidR="007602F8" w:rsidRDefault="007602F8" w:rsidP="007602F8">
      <w:pPr>
        <w:rPr>
          <w:sz w:val="24"/>
        </w:rPr>
      </w:pPr>
    </w:p>
    <w:p w14:paraId="386D8831" w14:textId="5D0EA015" w:rsidR="007602F8" w:rsidRDefault="007602F8" w:rsidP="007602F8">
      <w:pPr>
        <w:rPr>
          <w:sz w:val="24"/>
        </w:rPr>
      </w:pPr>
    </w:p>
    <w:p w14:paraId="15202F22" w14:textId="0EBCD53D" w:rsidR="007602F8" w:rsidRDefault="007602F8" w:rsidP="007602F8">
      <w:pPr>
        <w:rPr>
          <w:sz w:val="24"/>
        </w:rPr>
      </w:pPr>
    </w:p>
    <w:p w14:paraId="7D4D4D3D" w14:textId="1CC6A428" w:rsidR="007602F8" w:rsidRDefault="006020DE" w:rsidP="007602F8">
      <w:pPr>
        <w:rPr>
          <w:rFonts w:eastAsia="DengXian"/>
          <w:sz w:val="24"/>
          <w:lang w:eastAsia="zh-CN"/>
        </w:rPr>
      </w:pPr>
      <w:r>
        <w:rPr>
          <w:rFonts w:eastAsia="DengXian"/>
          <w:sz w:val="24"/>
          <w:lang w:eastAsia="zh-CN"/>
        </w:rPr>
        <w:t>Interpolate: insert</w:t>
      </w:r>
    </w:p>
    <w:p w14:paraId="0B9465A1" w14:textId="22207E79" w:rsidR="00793AC3" w:rsidRPr="006020DE" w:rsidRDefault="00793AC3" w:rsidP="007602F8">
      <w:pPr>
        <w:rPr>
          <w:rFonts w:eastAsia="DengXian"/>
          <w:sz w:val="24"/>
          <w:lang w:eastAsia="zh-CN"/>
        </w:rPr>
      </w:pPr>
      <w:r>
        <w:rPr>
          <w:rFonts w:eastAsia="DengXian"/>
          <w:sz w:val="24"/>
          <w:lang w:eastAsia="zh-CN"/>
        </w:rPr>
        <w:t>Prune cut off</w:t>
      </w:r>
    </w:p>
    <w:p w14:paraId="20871BDD" w14:textId="7A44B669" w:rsidR="007602F8" w:rsidRDefault="007602F8" w:rsidP="007602F8">
      <w:pPr>
        <w:rPr>
          <w:sz w:val="24"/>
        </w:rPr>
      </w:pPr>
    </w:p>
    <w:p w14:paraId="3916E523" w14:textId="3E614775" w:rsidR="007602F8" w:rsidRDefault="007602F8" w:rsidP="007602F8">
      <w:pPr>
        <w:rPr>
          <w:sz w:val="24"/>
        </w:rPr>
      </w:pPr>
    </w:p>
    <w:p w14:paraId="34FF21E1" w14:textId="3AC38E6E" w:rsidR="007602F8" w:rsidRDefault="007602F8" w:rsidP="007602F8">
      <w:pPr>
        <w:rPr>
          <w:sz w:val="24"/>
        </w:rPr>
      </w:pPr>
    </w:p>
    <w:p w14:paraId="7B3BD5B1" w14:textId="4181EF4C" w:rsidR="007602F8" w:rsidRDefault="007602F8" w:rsidP="007602F8">
      <w:pPr>
        <w:rPr>
          <w:sz w:val="24"/>
        </w:rPr>
      </w:pPr>
    </w:p>
    <w:p w14:paraId="30C60429" w14:textId="379A72A9" w:rsidR="007602F8" w:rsidRDefault="007602F8" w:rsidP="007602F8">
      <w:pPr>
        <w:rPr>
          <w:sz w:val="24"/>
        </w:rPr>
      </w:pPr>
    </w:p>
    <w:p w14:paraId="3B2D8819" w14:textId="5CCB0497" w:rsidR="007602F8" w:rsidRDefault="007602F8" w:rsidP="007602F8">
      <w:pPr>
        <w:rPr>
          <w:sz w:val="24"/>
        </w:rPr>
      </w:pPr>
    </w:p>
    <w:p w14:paraId="737C0911" w14:textId="7874C6CF" w:rsidR="007602F8" w:rsidRDefault="007602F8" w:rsidP="007602F8">
      <w:pPr>
        <w:rPr>
          <w:sz w:val="24"/>
        </w:rPr>
      </w:pPr>
    </w:p>
    <w:p w14:paraId="32FBFA4C" w14:textId="07BDFC45" w:rsidR="007602F8" w:rsidRDefault="007602F8" w:rsidP="007602F8">
      <w:pPr>
        <w:rPr>
          <w:sz w:val="24"/>
        </w:rPr>
      </w:pPr>
    </w:p>
    <w:p w14:paraId="1E83A18F" w14:textId="3AD9B128" w:rsidR="007602F8" w:rsidRDefault="007602F8" w:rsidP="007602F8">
      <w:pPr>
        <w:rPr>
          <w:sz w:val="24"/>
        </w:rPr>
      </w:pPr>
    </w:p>
    <w:p w14:paraId="4C6E2CF0" w14:textId="39BED21F" w:rsidR="007602F8" w:rsidRDefault="007602F8" w:rsidP="007602F8">
      <w:pPr>
        <w:rPr>
          <w:sz w:val="24"/>
        </w:rPr>
      </w:pPr>
    </w:p>
    <w:p w14:paraId="688FCE6B" w14:textId="6FEED2EF" w:rsidR="007602F8" w:rsidRDefault="007602F8" w:rsidP="007602F8">
      <w:pPr>
        <w:rPr>
          <w:sz w:val="24"/>
        </w:rPr>
      </w:pPr>
    </w:p>
    <w:p w14:paraId="381F0287" w14:textId="18B0B782" w:rsidR="007602F8" w:rsidRDefault="007602F8" w:rsidP="007602F8">
      <w:pPr>
        <w:rPr>
          <w:sz w:val="24"/>
        </w:rPr>
      </w:pPr>
    </w:p>
    <w:p w14:paraId="700E14F1" w14:textId="77777777" w:rsidR="00B557E4" w:rsidRPr="00B557E4" w:rsidRDefault="00B557E4" w:rsidP="00B557E4">
      <w:pPr>
        <w:rPr>
          <w:sz w:val="24"/>
        </w:rPr>
      </w:pPr>
      <w:r>
        <w:rPr>
          <w:rFonts w:hint="eastAsia"/>
          <w:sz w:val="24"/>
        </w:rPr>
        <w:lastRenderedPageBreak/>
        <w:t>#</w:t>
      </w:r>
      <w:r>
        <w:rPr>
          <w:sz w:val="24"/>
        </w:rPr>
        <w:t xml:space="preserve"> 5</w:t>
      </w:r>
    </w:p>
    <w:p w14:paraId="5B82E272" w14:textId="77777777" w:rsidR="00B557E4" w:rsidRPr="00B557E4" w:rsidRDefault="00B557E4" w:rsidP="00B557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1"/>
          <w:szCs w:val="21"/>
        </w:rPr>
      </w:pPr>
      <w:r w:rsidRPr="00B557E4">
        <w:rPr>
          <w:rFonts w:ascii="Segoe UI" w:eastAsia="굴림" w:hAnsi="Segoe UI" w:cs="Segoe UI"/>
          <w:color w:val="1F2328"/>
          <w:kern w:val="0"/>
          <w:sz w:val="21"/>
          <w:szCs w:val="21"/>
        </w:rPr>
        <w:t xml:space="preserve">The TF models should take advantage of the GPU automatically, but the </w:t>
      </w:r>
      <w:proofErr w:type="spellStart"/>
      <w:r w:rsidRPr="00B557E4">
        <w:rPr>
          <w:rFonts w:ascii="Segoe UI" w:eastAsia="굴림" w:hAnsi="Segoe UI" w:cs="Segoe UI"/>
          <w:color w:val="1F2328"/>
          <w:kern w:val="0"/>
          <w:sz w:val="21"/>
          <w:szCs w:val="21"/>
        </w:rPr>
        <w:t>PyTorch</w:t>
      </w:r>
      <w:proofErr w:type="spellEnd"/>
      <w:r w:rsidRPr="00B557E4">
        <w:rPr>
          <w:rFonts w:ascii="Segoe UI" w:eastAsia="굴림" w:hAnsi="Segoe UI" w:cs="Segoe UI"/>
          <w:color w:val="1F2328"/>
          <w:kern w:val="0"/>
          <w:sz w:val="21"/>
          <w:szCs w:val="21"/>
        </w:rPr>
        <w:t xml:space="preserve"> DINOv2 code needs some modifications to </w:t>
      </w:r>
      <w:hyperlink r:id="rId7" w:history="1">
        <w:r w:rsidRPr="00B557E4">
          <w:rPr>
            <w:rFonts w:ascii="Segoe UI" w:eastAsia="굴림" w:hAnsi="Segoe UI" w:cs="Segoe UI"/>
            <w:color w:val="0000FF"/>
            <w:kern w:val="0"/>
            <w:sz w:val="21"/>
            <w:szCs w:val="21"/>
            <w:u w:val="single"/>
          </w:rPr>
          <w:t>dino_extract.py</w:t>
        </w:r>
      </w:hyperlink>
      <w:r w:rsidRPr="00B557E4">
        <w:rPr>
          <w:rFonts w:ascii="Segoe UI" w:eastAsia="굴림" w:hAnsi="Segoe UI" w:cs="Segoe UI"/>
          <w:color w:val="1F2328"/>
          <w:kern w:val="0"/>
          <w:sz w:val="21"/>
          <w:szCs w:val="21"/>
        </w:rPr>
        <w:t>:</w:t>
      </w:r>
    </w:p>
    <w:p w14:paraId="4736134B" w14:textId="77777777" w:rsidR="00B557E4" w:rsidRPr="00B557E4" w:rsidRDefault="00B557E4" w:rsidP="00B557E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1"/>
          <w:szCs w:val="21"/>
        </w:rPr>
      </w:pPr>
      <w:hyperlink r:id="rId8" w:anchor="L38" w:history="1">
        <w:r w:rsidRPr="00B557E4">
          <w:rPr>
            <w:rFonts w:ascii="Segoe UI" w:eastAsia="굴림" w:hAnsi="Segoe UI" w:cs="Segoe UI"/>
            <w:color w:val="0000FF"/>
            <w:kern w:val="0"/>
            <w:sz w:val="21"/>
            <w:szCs w:val="21"/>
            <w:u w:val="single"/>
          </w:rPr>
          <w:t>Line 38</w:t>
        </w:r>
      </w:hyperlink>
      <w:r w:rsidRPr="00B557E4">
        <w:rPr>
          <w:rFonts w:ascii="Segoe UI" w:eastAsia="굴림" w:hAnsi="Segoe UI" w:cs="Segoe UI"/>
          <w:color w:val="1F2328"/>
          <w:kern w:val="0"/>
          <w:sz w:val="21"/>
          <w:szCs w:val="21"/>
        </w:rPr>
        <w:t>: after this line, add a call </w:t>
      </w:r>
      <w:proofErr w:type="spellStart"/>
      <w:proofErr w:type="gramStart"/>
      <w:r w:rsidRPr="00B557E4">
        <w:rPr>
          <w:rFonts w:ascii="굴림체" w:eastAsia="굴림체" w:hAnsi="굴림체" w:cs="굴림체"/>
          <w:color w:val="1F2328"/>
          <w:kern w:val="0"/>
          <w:sz w:val="18"/>
          <w:szCs w:val="18"/>
        </w:rPr>
        <w:t>self.model</w:t>
      </w:r>
      <w:proofErr w:type="gramEnd"/>
      <w:r w:rsidRPr="00B557E4">
        <w:rPr>
          <w:rFonts w:ascii="굴림체" w:eastAsia="굴림체" w:hAnsi="굴림체" w:cs="굴림체"/>
          <w:color w:val="1F2328"/>
          <w:kern w:val="0"/>
          <w:sz w:val="18"/>
          <w:szCs w:val="18"/>
        </w:rPr>
        <w:t>.cuda</w:t>
      </w:r>
      <w:proofErr w:type="spellEnd"/>
      <w:r w:rsidRPr="00B557E4">
        <w:rPr>
          <w:rFonts w:ascii="굴림체" w:eastAsia="굴림체" w:hAnsi="굴림체" w:cs="굴림체"/>
          <w:color w:val="1F2328"/>
          <w:kern w:val="0"/>
          <w:sz w:val="18"/>
          <w:szCs w:val="18"/>
        </w:rPr>
        <w:t>()</w:t>
      </w:r>
      <w:r w:rsidRPr="00B557E4">
        <w:rPr>
          <w:rFonts w:ascii="Segoe UI" w:eastAsia="굴림" w:hAnsi="Segoe UI" w:cs="Segoe UI"/>
          <w:color w:val="1F2328"/>
          <w:kern w:val="0"/>
          <w:sz w:val="21"/>
          <w:szCs w:val="21"/>
        </w:rPr>
        <w:t> to send the model to GPU mem</w:t>
      </w:r>
    </w:p>
    <w:p w14:paraId="008F02F6" w14:textId="77777777" w:rsidR="00B557E4" w:rsidRPr="00B557E4" w:rsidRDefault="00B557E4" w:rsidP="00B557E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1"/>
          <w:szCs w:val="21"/>
        </w:rPr>
      </w:pPr>
      <w:hyperlink r:id="rId9" w:anchor="L113" w:history="1">
        <w:r w:rsidRPr="00B557E4">
          <w:rPr>
            <w:rFonts w:ascii="Segoe UI" w:eastAsia="굴림" w:hAnsi="Segoe UI" w:cs="Segoe UI"/>
            <w:color w:val="0000FF"/>
            <w:kern w:val="0"/>
            <w:sz w:val="21"/>
            <w:szCs w:val="21"/>
            <w:u w:val="single"/>
          </w:rPr>
          <w:t>Line 113</w:t>
        </w:r>
      </w:hyperlink>
      <w:r w:rsidRPr="00B557E4">
        <w:rPr>
          <w:rFonts w:ascii="Segoe UI" w:eastAsia="굴림" w:hAnsi="Segoe UI" w:cs="Segoe UI"/>
          <w:color w:val="1F2328"/>
          <w:kern w:val="0"/>
          <w:sz w:val="21"/>
          <w:szCs w:val="21"/>
        </w:rPr>
        <w:t>: replace with: </w:t>
      </w:r>
      <w:r w:rsidRPr="00B557E4">
        <w:rPr>
          <w:rFonts w:ascii="굴림체" w:eastAsia="굴림체" w:hAnsi="굴림체" w:cs="굴림체"/>
          <w:color w:val="1F2328"/>
          <w:kern w:val="0"/>
          <w:sz w:val="18"/>
          <w:szCs w:val="18"/>
        </w:rPr>
        <w:t xml:space="preserve">out = </w:t>
      </w:r>
      <w:proofErr w:type="spellStart"/>
      <w:r w:rsidRPr="00B557E4">
        <w:rPr>
          <w:rFonts w:ascii="굴림체" w:eastAsia="굴림체" w:hAnsi="굴림체" w:cs="굴림체"/>
          <w:color w:val="1F2328"/>
          <w:kern w:val="0"/>
          <w:sz w:val="18"/>
          <w:szCs w:val="18"/>
        </w:rPr>
        <w:t>self.model.get_intermediate_layers</w:t>
      </w:r>
      <w:proofErr w:type="spellEnd"/>
      <w:r w:rsidRPr="00B557E4">
        <w:rPr>
          <w:rFonts w:ascii="굴림체" w:eastAsia="굴림체" w:hAnsi="굴림체" w:cs="굴림체"/>
          <w:color w:val="1F2328"/>
          <w:kern w:val="0"/>
          <w:sz w:val="18"/>
          <w:szCs w:val="18"/>
        </w:rPr>
        <w:t>(</w:t>
      </w:r>
      <w:proofErr w:type="spellStart"/>
      <w:proofErr w:type="gramStart"/>
      <w:r w:rsidRPr="00B557E4">
        <w:rPr>
          <w:rFonts w:ascii="굴림체" w:eastAsia="굴림체" w:hAnsi="굴림체" w:cs="굴림체"/>
          <w:color w:val="1F2328"/>
          <w:kern w:val="0"/>
          <w:sz w:val="18"/>
          <w:szCs w:val="18"/>
        </w:rPr>
        <w:t>image.cuda</w:t>
      </w:r>
      <w:proofErr w:type="spellEnd"/>
      <w:proofErr w:type="gramEnd"/>
      <w:r w:rsidRPr="00B557E4">
        <w:rPr>
          <w:rFonts w:ascii="굴림체" w:eastAsia="굴림체" w:hAnsi="굴림체" w:cs="굴림체"/>
          <w:color w:val="1F2328"/>
          <w:kern w:val="0"/>
          <w:sz w:val="18"/>
          <w:szCs w:val="18"/>
        </w:rPr>
        <w:t>(), n=</w:t>
      </w:r>
      <w:proofErr w:type="spellStart"/>
      <w:r w:rsidRPr="00B557E4">
        <w:rPr>
          <w:rFonts w:ascii="굴림체" w:eastAsia="굴림체" w:hAnsi="굴림체" w:cs="굴림체"/>
          <w:color w:val="1F2328"/>
          <w:kern w:val="0"/>
          <w:sz w:val="18"/>
          <w:szCs w:val="18"/>
        </w:rPr>
        <w:t>self.feature_layer</w:t>
      </w:r>
      <w:proofErr w:type="spellEnd"/>
      <w:r w:rsidRPr="00B557E4">
        <w:rPr>
          <w:rFonts w:ascii="굴림체" w:eastAsia="굴림체" w:hAnsi="굴림체" w:cs="굴림체"/>
          <w:color w:val="1F2328"/>
          <w:kern w:val="0"/>
          <w:sz w:val="18"/>
          <w:szCs w:val="18"/>
        </w:rPr>
        <w:t>)[0]</w:t>
      </w:r>
      <w:r w:rsidRPr="00B557E4">
        <w:rPr>
          <w:rFonts w:ascii="Segoe UI" w:eastAsia="굴림" w:hAnsi="Segoe UI" w:cs="Segoe UI"/>
          <w:color w:val="1F2328"/>
          <w:kern w:val="0"/>
          <w:sz w:val="21"/>
          <w:szCs w:val="21"/>
        </w:rPr>
        <w:t> - i.e., send image to GPU mem with a </w:t>
      </w:r>
      <w:r w:rsidRPr="00B557E4">
        <w:rPr>
          <w:rFonts w:ascii="굴림체" w:eastAsia="굴림체" w:hAnsi="굴림체" w:cs="굴림체"/>
          <w:color w:val="1F2328"/>
          <w:kern w:val="0"/>
          <w:sz w:val="18"/>
          <w:szCs w:val="18"/>
        </w:rPr>
        <w:t>.</w:t>
      </w:r>
      <w:proofErr w:type="spellStart"/>
      <w:r w:rsidRPr="00B557E4">
        <w:rPr>
          <w:rFonts w:ascii="굴림체" w:eastAsia="굴림체" w:hAnsi="굴림체" w:cs="굴림체"/>
          <w:color w:val="1F2328"/>
          <w:kern w:val="0"/>
          <w:sz w:val="18"/>
          <w:szCs w:val="18"/>
        </w:rPr>
        <w:t>cuda</w:t>
      </w:r>
      <w:proofErr w:type="spellEnd"/>
      <w:r w:rsidRPr="00B557E4">
        <w:rPr>
          <w:rFonts w:ascii="굴림체" w:eastAsia="굴림체" w:hAnsi="굴림체" w:cs="굴림체"/>
          <w:color w:val="1F2328"/>
          <w:kern w:val="0"/>
          <w:sz w:val="18"/>
          <w:szCs w:val="18"/>
        </w:rPr>
        <w:t>()</w:t>
      </w:r>
      <w:r w:rsidRPr="00B557E4">
        <w:rPr>
          <w:rFonts w:ascii="Segoe UI" w:eastAsia="굴림" w:hAnsi="Segoe UI" w:cs="Segoe UI"/>
          <w:color w:val="1F2328"/>
          <w:kern w:val="0"/>
          <w:sz w:val="21"/>
          <w:szCs w:val="21"/>
        </w:rPr>
        <w:t> call</w:t>
      </w:r>
    </w:p>
    <w:p w14:paraId="09713B43" w14:textId="67465743" w:rsidR="00B557E4" w:rsidRDefault="00B557E4" w:rsidP="00B557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1"/>
          <w:szCs w:val="21"/>
        </w:rPr>
      </w:pPr>
      <w:r w:rsidRPr="00B557E4">
        <w:rPr>
          <w:rFonts w:ascii="Segoe UI" w:eastAsia="굴림" w:hAnsi="Segoe UI" w:cs="Segoe UI"/>
          <w:color w:val="1F2328"/>
          <w:kern w:val="0"/>
          <w:sz w:val="21"/>
          <w:szCs w:val="21"/>
        </w:rPr>
        <w:t>After this, hopefully all models are run on GPU and you should see some inference latency improvements.</w:t>
      </w:r>
    </w:p>
    <w:p w14:paraId="108E8CF8" w14:textId="47C2C196" w:rsidR="00B557E4" w:rsidRDefault="00B557E4" w:rsidP="00B557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1"/>
          <w:szCs w:val="21"/>
        </w:rPr>
      </w:pPr>
    </w:p>
    <w:p w14:paraId="158979E0" w14:textId="1724181C" w:rsidR="00B557E4" w:rsidRDefault="00B557E4" w:rsidP="00B557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F2328"/>
          <w:kern w:val="0"/>
          <w:sz w:val="21"/>
          <w:szCs w:val="21"/>
        </w:rPr>
        <w:t>#</w:t>
      </w:r>
      <w:r>
        <w:rPr>
          <w:rFonts w:ascii="Segoe UI" w:eastAsia="굴림" w:hAnsi="Segoe UI" w:cs="Segoe UI"/>
          <w:color w:val="1F2328"/>
          <w:kern w:val="0"/>
          <w:sz w:val="21"/>
          <w:szCs w:val="21"/>
        </w:rPr>
        <w:t xml:space="preserve">18 </w:t>
      </w:r>
    </w:p>
    <w:p w14:paraId="5EBD9B06" w14:textId="5AC93689" w:rsidR="00B557E4" w:rsidRDefault="00B557E4" w:rsidP="00B557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1"/>
          <w:szCs w:val="21"/>
        </w:rPr>
      </w:pPr>
      <w:hyperlink r:id="rId10" w:history="1">
        <w:r w:rsidRPr="0088461B">
          <w:rPr>
            <w:rStyle w:val="a8"/>
            <w:rFonts w:ascii="Segoe UI" w:eastAsia="굴림" w:hAnsi="Segoe UI" w:cs="Segoe UI"/>
            <w:kern w:val="0"/>
            <w:sz w:val="21"/>
            <w:szCs w:val="21"/>
          </w:rPr>
          <w:t>https://github.com/google-research/omniglue/issues/18</w:t>
        </w:r>
      </w:hyperlink>
    </w:p>
    <w:p w14:paraId="73525B61" w14:textId="743E0EE4" w:rsidR="00B557E4" w:rsidRDefault="00B557E4" w:rsidP="00B557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1"/>
          <w:szCs w:val="21"/>
        </w:rPr>
      </w:pPr>
    </w:p>
    <w:p w14:paraId="0BCE3AF7" w14:textId="77777777" w:rsidR="00B557E4" w:rsidRPr="00B557E4" w:rsidRDefault="00B557E4" w:rsidP="00B557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hAnsi="Segoe UI" w:cs="Segoe UI" w:hint="eastAsia"/>
          <w:color w:val="1F2328"/>
          <w:kern w:val="0"/>
          <w:sz w:val="21"/>
          <w:szCs w:val="21"/>
        </w:rPr>
      </w:pPr>
      <w:bookmarkStart w:id="0" w:name="_GoBack"/>
      <w:bookmarkEnd w:id="0"/>
    </w:p>
    <w:p w14:paraId="4319D4D6" w14:textId="77777777" w:rsidR="00B557E4" w:rsidRDefault="00B557E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53F3E96C" w14:textId="12A9C28B" w:rsidR="007602F8" w:rsidRPr="004C25B0" w:rsidRDefault="004C25B0" w:rsidP="007602F8">
      <w:pPr>
        <w:rPr>
          <w:rFonts w:eastAsia="DengXian"/>
          <w:sz w:val="24"/>
          <w:lang w:eastAsia="zh-CN"/>
        </w:rPr>
      </w:pPr>
      <w:proofErr w:type="spellStart"/>
      <w:r>
        <w:rPr>
          <w:rFonts w:eastAsia="DengXian" w:hint="eastAsia"/>
          <w:sz w:val="24"/>
          <w:lang w:eastAsia="zh-CN"/>
        </w:rPr>
        <w:lastRenderedPageBreak/>
        <w:t>LoFTR</w:t>
      </w:r>
      <w:proofErr w:type="spellEnd"/>
    </w:p>
    <w:p w14:paraId="563046BE" w14:textId="77777777" w:rsidR="004C25B0" w:rsidRPr="004C25B0" w:rsidRDefault="004C25B0" w:rsidP="004C25B0">
      <w:pPr>
        <w:rPr>
          <w:sz w:val="24"/>
          <w:lang w:eastAsia="zh-CN"/>
        </w:rPr>
      </w:pPr>
      <w:r w:rsidRPr="004C25B0">
        <w:rPr>
          <w:rFonts w:hint="eastAsia"/>
          <w:sz w:val="24"/>
          <w:lang w:eastAsia="zh-CN"/>
        </w:rPr>
        <w:t>本文提出了一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种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新的局部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图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像特征匹配方法，通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过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先在粗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层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次上建立像素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级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密集匹配，然后在更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细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的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层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次上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进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行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细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化，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并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利用</w:t>
      </w:r>
      <w:r w:rsidRPr="004C25B0">
        <w:rPr>
          <w:sz w:val="24"/>
          <w:lang w:eastAsia="zh-CN"/>
        </w:rPr>
        <w:t>transformer的自注意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层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和交叉注意力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层来获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取基于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两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幅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图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像的特征描述符。本文的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创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新点在于</w:t>
      </w:r>
      <w:r w:rsidRPr="004C25B0">
        <w:rPr>
          <w:sz w:val="24"/>
          <w:lang w:eastAsia="zh-CN"/>
        </w:rPr>
        <w:t>Transformer提供的全局感受野使得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该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方法能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够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在低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纹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理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区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域</w:t>
      </w:r>
      <w:r w:rsidRPr="004C25B0">
        <w:rPr>
          <w:rFonts w:ascii="새굴림" w:eastAsia="새굴림" w:hAnsi="새굴림" w:cs="새굴림" w:hint="eastAsia"/>
          <w:sz w:val="24"/>
          <w:lang w:eastAsia="zh-CN"/>
        </w:rPr>
        <w:t>产</w:t>
      </w:r>
      <w:r w:rsidRPr="004C25B0">
        <w:rPr>
          <w:rFonts w:ascii="맑은 고딕" w:eastAsia="맑은 고딕" w:hAnsi="맑은 고딕" w:cs="맑은 고딕" w:hint="eastAsia"/>
          <w:sz w:val="24"/>
          <w:lang w:eastAsia="zh-CN"/>
        </w:rPr>
        <w:t>生密集匹配。</w:t>
      </w:r>
    </w:p>
    <w:p w14:paraId="59FBCAB6" w14:textId="77777777" w:rsidR="00B557E4" w:rsidRDefault="00B557E4" w:rsidP="007602F8">
      <w:pPr>
        <w:rPr>
          <w:rFonts w:ascii="DengXian" w:eastAsia="DengXian" w:hAnsi="DengXian"/>
          <w:sz w:val="24"/>
          <w:lang w:eastAsia="zh-CN"/>
        </w:rPr>
      </w:pPr>
    </w:p>
    <w:p w14:paraId="2E7A4272" w14:textId="77777777" w:rsidR="00B557E4" w:rsidRDefault="00B557E4">
      <w:pPr>
        <w:widowControl/>
        <w:wordWrap/>
        <w:autoSpaceDE/>
        <w:autoSpaceDN/>
        <w:rPr>
          <w:rFonts w:ascii="DengXian" w:eastAsia="DengXian" w:hAnsi="DengXian"/>
          <w:sz w:val="24"/>
          <w:lang w:eastAsia="zh-CN"/>
        </w:rPr>
      </w:pPr>
      <w:r>
        <w:rPr>
          <w:rFonts w:ascii="DengXian" w:eastAsia="DengXian" w:hAnsi="DengXian"/>
          <w:sz w:val="24"/>
          <w:lang w:eastAsia="zh-CN"/>
        </w:rPr>
        <w:br w:type="page"/>
      </w:r>
    </w:p>
    <w:p w14:paraId="01713932" w14:textId="77777777" w:rsidR="00B557E4" w:rsidRDefault="00B557E4" w:rsidP="00B557E4">
      <w:pPr>
        <w:rPr>
          <w:sz w:val="24"/>
        </w:rPr>
      </w:pPr>
      <w:r>
        <w:rPr>
          <w:rFonts w:ascii="DengXian" w:eastAsia="DengXian" w:hAnsi="DengXian"/>
          <w:sz w:val="24"/>
          <w:lang w:eastAsia="zh-CN"/>
        </w:rPr>
        <w:lastRenderedPageBreak/>
        <w:t>O</w:t>
      </w:r>
      <w:r>
        <w:rPr>
          <w:rFonts w:ascii="DengXian" w:eastAsia="DengXian" w:hAnsi="DengXian" w:hint="eastAsia"/>
          <w:sz w:val="24"/>
          <w:lang w:eastAsia="zh-CN"/>
        </w:rPr>
        <w:t>ff</w:t>
      </w:r>
      <w:r>
        <w:rPr>
          <w:sz w:val="24"/>
        </w:rPr>
        <w:t xml:space="preserve"> the shelf </w:t>
      </w:r>
      <w:r>
        <w:rPr>
          <w:rFonts w:ascii="DengXian" w:eastAsia="DengXian" w:hAnsi="DengXian" w:hint="eastAsia"/>
          <w:sz w:val="24"/>
          <w:lang w:eastAsia="zh-CN"/>
        </w:rPr>
        <w:t>method</w:t>
      </w:r>
      <w:r>
        <w:rPr>
          <w:sz w:val="24"/>
        </w:rPr>
        <w:t xml:space="preserve"> </w:t>
      </w:r>
      <w:r>
        <w:rPr>
          <w:rFonts w:ascii="DengXian" w:eastAsia="DengXian" w:hAnsi="DengXian" w:cs="새굴림" w:hint="eastAsia"/>
          <w:sz w:val="24"/>
          <w:lang w:eastAsia="zh-CN"/>
        </w:rPr>
        <w:t>现成的</w:t>
      </w:r>
    </w:p>
    <w:p w14:paraId="6FABD87A" w14:textId="77777777" w:rsidR="00B557E4" w:rsidRPr="007602F8" w:rsidRDefault="00B557E4" w:rsidP="00B557E4">
      <w:pPr>
        <w:rPr>
          <w:rFonts w:eastAsia="DengXian"/>
          <w:sz w:val="24"/>
          <w:lang w:eastAsia="zh-CN"/>
        </w:rPr>
      </w:pPr>
      <w:r w:rsidRPr="007602F8">
        <w:rPr>
          <w:sz w:val="24"/>
        </w:rPr>
        <w:t>fine grained</w:t>
      </w:r>
      <w:r>
        <w:rPr>
          <w:sz w:val="24"/>
        </w:rPr>
        <w:t xml:space="preserve"> </w:t>
      </w:r>
      <w:r>
        <w:rPr>
          <w:rFonts w:eastAsia="DengXian" w:hint="eastAsia"/>
          <w:sz w:val="24"/>
          <w:lang w:eastAsia="zh-CN"/>
        </w:rPr>
        <w:t>细密度</w:t>
      </w:r>
    </w:p>
    <w:p w14:paraId="4832B97B" w14:textId="77777777" w:rsidR="00B557E4" w:rsidRDefault="00B557E4">
      <w:pPr>
        <w:widowControl/>
        <w:wordWrap/>
        <w:autoSpaceDE/>
        <w:autoSpaceDN/>
        <w:rPr>
          <w:rFonts w:ascii="DengXian" w:eastAsia="DengXian" w:hAnsi="DengXian"/>
          <w:sz w:val="24"/>
          <w:lang w:eastAsia="zh-CN"/>
        </w:rPr>
      </w:pPr>
      <w:r>
        <w:rPr>
          <w:rFonts w:ascii="DengXian" w:eastAsia="DengXian" w:hAnsi="DengXian"/>
          <w:sz w:val="24"/>
          <w:lang w:eastAsia="zh-CN"/>
        </w:rPr>
        <w:br w:type="page"/>
      </w:r>
    </w:p>
    <w:sectPr w:rsidR="00B557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B124F" w14:textId="77777777" w:rsidR="009F1FFF" w:rsidRDefault="009F1FFF" w:rsidP="00917A61">
      <w:pPr>
        <w:spacing w:after="0" w:line="240" w:lineRule="auto"/>
      </w:pPr>
      <w:r>
        <w:separator/>
      </w:r>
    </w:p>
  </w:endnote>
  <w:endnote w:type="continuationSeparator" w:id="0">
    <w:p w14:paraId="36358650" w14:textId="77777777" w:rsidR="009F1FFF" w:rsidRDefault="009F1FFF" w:rsidP="0091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3DE50" w14:textId="77777777" w:rsidR="009F1FFF" w:rsidRDefault="009F1FFF" w:rsidP="00917A61">
      <w:pPr>
        <w:spacing w:after="0" w:line="240" w:lineRule="auto"/>
      </w:pPr>
      <w:r>
        <w:separator/>
      </w:r>
    </w:p>
  </w:footnote>
  <w:footnote w:type="continuationSeparator" w:id="0">
    <w:p w14:paraId="2901B28A" w14:textId="77777777" w:rsidR="009F1FFF" w:rsidRDefault="009F1FFF" w:rsidP="00917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399B"/>
    <w:multiLevelType w:val="hybridMultilevel"/>
    <w:tmpl w:val="4F4A4A30"/>
    <w:lvl w:ilvl="0" w:tplc="F5C05D0E">
      <w:start w:val="1"/>
      <w:numFmt w:val="decimal"/>
      <w:lvlText w:val="%1."/>
      <w:lvlJc w:val="left"/>
      <w:pPr>
        <w:ind w:left="1160" w:hanging="360"/>
      </w:pPr>
      <w:rPr>
        <w:rFonts w:eastAsia="DengXian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7D06656"/>
    <w:multiLevelType w:val="multilevel"/>
    <w:tmpl w:val="8A627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1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1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1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2F975B8"/>
    <w:multiLevelType w:val="multilevel"/>
    <w:tmpl w:val="F0EC26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3811A22"/>
    <w:multiLevelType w:val="multilevel"/>
    <w:tmpl w:val="8174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A68CD"/>
    <w:multiLevelType w:val="hybridMultilevel"/>
    <w:tmpl w:val="0B3E86A6"/>
    <w:lvl w:ilvl="0" w:tplc="AC303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69C202E3"/>
    <w:multiLevelType w:val="multilevel"/>
    <w:tmpl w:val="CB26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E483F"/>
    <w:multiLevelType w:val="hybridMultilevel"/>
    <w:tmpl w:val="4F4A4A30"/>
    <w:lvl w:ilvl="0" w:tplc="F5C05D0E">
      <w:start w:val="1"/>
      <w:numFmt w:val="decimal"/>
      <w:lvlText w:val="%1."/>
      <w:lvlJc w:val="left"/>
      <w:pPr>
        <w:ind w:left="1160" w:hanging="360"/>
      </w:pPr>
      <w:rPr>
        <w:rFonts w:eastAsia="DengXian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66"/>
    <w:rsid w:val="000765FD"/>
    <w:rsid w:val="00081BDA"/>
    <w:rsid w:val="00233568"/>
    <w:rsid w:val="00257FB7"/>
    <w:rsid w:val="00284122"/>
    <w:rsid w:val="002A31E5"/>
    <w:rsid w:val="00345841"/>
    <w:rsid w:val="003B794E"/>
    <w:rsid w:val="004C25B0"/>
    <w:rsid w:val="00525266"/>
    <w:rsid w:val="005920D1"/>
    <w:rsid w:val="006020DE"/>
    <w:rsid w:val="006742EB"/>
    <w:rsid w:val="00685769"/>
    <w:rsid w:val="007426B5"/>
    <w:rsid w:val="00754E15"/>
    <w:rsid w:val="007602F8"/>
    <w:rsid w:val="00793AC3"/>
    <w:rsid w:val="007A6621"/>
    <w:rsid w:val="008149FF"/>
    <w:rsid w:val="00917A61"/>
    <w:rsid w:val="009D0481"/>
    <w:rsid w:val="009F1FFF"/>
    <w:rsid w:val="00A85B69"/>
    <w:rsid w:val="00AF0255"/>
    <w:rsid w:val="00AF446E"/>
    <w:rsid w:val="00B557E4"/>
    <w:rsid w:val="00B66B89"/>
    <w:rsid w:val="00D22C76"/>
    <w:rsid w:val="00DE5AF2"/>
    <w:rsid w:val="00E3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4D67E"/>
  <w15:chartTrackingRefBased/>
  <w15:docId w15:val="{7494E324-B505-48E5-82BF-4AD673F1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F446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2EB"/>
    <w:pPr>
      <w:ind w:leftChars="400" w:left="800"/>
    </w:pPr>
  </w:style>
  <w:style w:type="character" w:customStyle="1" w:styleId="katex-mathml">
    <w:name w:val="katex-mathml"/>
    <w:basedOn w:val="a0"/>
    <w:rsid w:val="00081BDA"/>
  </w:style>
  <w:style w:type="character" w:customStyle="1" w:styleId="mord">
    <w:name w:val="mord"/>
    <w:basedOn w:val="a0"/>
    <w:rsid w:val="00081BDA"/>
  </w:style>
  <w:style w:type="character" w:customStyle="1" w:styleId="vlist-s">
    <w:name w:val="vlist-s"/>
    <w:basedOn w:val="a0"/>
    <w:rsid w:val="00081BDA"/>
  </w:style>
  <w:style w:type="character" w:customStyle="1" w:styleId="mrel">
    <w:name w:val="mrel"/>
    <w:basedOn w:val="a0"/>
    <w:rsid w:val="00081BDA"/>
  </w:style>
  <w:style w:type="character" w:customStyle="1" w:styleId="3Char">
    <w:name w:val="제목 3 Char"/>
    <w:basedOn w:val="a0"/>
    <w:link w:val="3"/>
    <w:uiPriority w:val="9"/>
    <w:rsid w:val="00AF446E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F44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F446E"/>
    <w:rPr>
      <w:b/>
      <w:bCs/>
    </w:rPr>
  </w:style>
  <w:style w:type="paragraph" w:styleId="a6">
    <w:name w:val="header"/>
    <w:basedOn w:val="a"/>
    <w:link w:val="Char"/>
    <w:uiPriority w:val="99"/>
    <w:unhideWhenUsed/>
    <w:rsid w:val="00917A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17A61"/>
  </w:style>
  <w:style w:type="paragraph" w:styleId="a7">
    <w:name w:val="footer"/>
    <w:basedOn w:val="a"/>
    <w:link w:val="Char0"/>
    <w:uiPriority w:val="99"/>
    <w:unhideWhenUsed/>
    <w:rsid w:val="00917A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17A61"/>
  </w:style>
  <w:style w:type="character" w:styleId="a8">
    <w:name w:val="Hyperlink"/>
    <w:basedOn w:val="a0"/>
    <w:uiPriority w:val="99"/>
    <w:unhideWhenUsed/>
    <w:rsid w:val="00B557E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57E4"/>
    <w:rPr>
      <w:rFonts w:ascii="굴림체" w:eastAsia="굴림체" w:hAnsi="굴림체" w:cs="굴림체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B55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-research/omniglue/blob/main/src/omniglue/dino_extract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-research/omniglue/blob/main/src/omniglue/dino_extract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oogle-research/omniglue/issues/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-research/omniglue/blob/main/src/omniglue/dino_extract.p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2024-07-02T05:52:00Z</dcterms:created>
  <dcterms:modified xsi:type="dcterms:W3CDTF">2024-07-19T09:02:00Z</dcterms:modified>
</cp:coreProperties>
</file>