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EA252" w14:textId="77777777" w:rsidR="00D57286" w:rsidRPr="002C05DB" w:rsidRDefault="00D57286" w:rsidP="00D57286">
      <w:pPr>
        <w:widowControl/>
        <w:spacing w:before="100" w:beforeAutospacing="1" w:after="100" w:afterAutospacing="1"/>
        <w:jc w:val="left"/>
        <w:outlineLvl w:val="1"/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</w:pPr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Project Overview</w:t>
      </w:r>
    </w:p>
    <w:p w14:paraId="1CE5E2F5" w14:textId="4EB67B1E" w:rsidR="00D57286" w:rsidRPr="002C05DB" w:rsidRDefault="005547F1" w:rsidP="00D57286">
      <w:pPr>
        <w:widowControl/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r>
        <w:rPr>
          <w:rFonts w:ascii="Times New Roman" w:eastAsia="宋体" w:hAnsi="Times New Roman" w:cs="Times New Roman"/>
          <w:kern w:val="0"/>
          <w:sz w:val="24"/>
          <w:szCs w:val="24"/>
        </w:rPr>
        <w:t>This repository contains three folders within the file “</w:t>
      </w:r>
      <w:proofErr w:type="spellStart"/>
      <w:r w:rsidR="009C4F85" w:rsidRPr="009C4F85">
        <w:rPr>
          <w:rFonts w:ascii="Times New Roman" w:eastAsia="宋体" w:hAnsi="Times New Roman" w:cs="Times New Roman"/>
          <w:kern w:val="0"/>
          <w:sz w:val="24"/>
          <w:szCs w:val="24"/>
        </w:rPr>
        <w:t>Simulation_Codes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>.rar</w:t>
      </w:r>
      <w:proofErr w:type="spellEnd"/>
      <w:r>
        <w:rPr>
          <w:rFonts w:ascii="Times New Roman" w:eastAsia="宋体" w:hAnsi="Times New Roman" w:cs="Times New Roman"/>
          <w:kern w:val="0"/>
          <w:sz w:val="24"/>
          <w:szCs w:val="24"/>
        </w:rPr>
        <w:t xml:space="preserve">”: </w:t>
      </w:r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Complex food web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 xml:space="preserve">, </w:t>
      </w:r>
      <w:proofErr w:type="spellStart"/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Main_Simple_Food_Chain</w:t>
      </w:r>
      <w:proofErr w:type="spellEnd"/>
      <w:r>
        <w:rPr>
          <w:rFonts w:ascii="Times New Roman" w:eastAsia="宋体" w:hAnsi="Times New Roman" w:cs="Times New Roman"/>
          <w:kern w:val="0"/>
          <w:sz w:val="24"/>
          <w:szCs w:val="24"/>
        </w:rPr>
        <w:t xml:space="preserve"> and </w:t>
      </w:r>
      <w:proofErr w:type="spellStart"/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Simple_SRM_model_Appendix</w:t>
      </w:r>
      <w:proofErr w:type="spellEnd"/>
      <w:r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 xml:space="preserve"> S3</w:t>
      </w:r>
      <w:r>
        <w:rPr>
          <w:rFonts w:ascii="Times New Roman" w:eastAsia="宋体" w:hAnsi="Times New Roman" w:cs="Times New Roman"/>
          <w:kern w:val="0"/>
          <w:sz w:val="24"/>
          <w:szCs w:val="24"/>
        </w:rPr>
        <w:t xml:space="preserve">, each including code for simulating and analyzing ecological dynamics with a focus on stoichiometry and food web structure. </w:t>
      </w:r>
      <w:r w:rsidR="00D65E30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In addition, this repository contains </w:t>
      </w:r>
      <w:r w:rsidR="005D2219">
        <w:rPr>
          <w:rFonts w:ascii="Times New Roman" w:eastAsia="宋体" w:hAnsi="Times New Roman" w:cs="Times New Roman" w:hint="eastAsia"/>
          <w:kern w:val="0"/>
          <w:sz w:val="24"/>
          <w:szCs w:val="24"/>
        </w:rPr>
        <w:t>six</w:t>
      </w:r>
      <w:r w:rsidR="00D65E30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simulated dataset</w:t>
      </w:r>
      <w:r>
        <w:rPr>
          <w:rFonts w:ascii="Times New Roman" w:eastAsia="宋体" w:hAnsi="Times New Roman" w:cs="Times New Roman" w:hint="eastAsia"/>
          <w:kern w:val="0"/>
          <w:sz w:val="24"/>
          <w:szCs w:val="24"/>
        </w:rPr>
        <w:t>s</w:t>
      </w:r>
      <w:r w:rsidR="00D65E30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. </w:t>
      </w:r>
    </w:p>
    <w:p w14:paraId="3A408933" w14:textId="77777777" w:rsidR="00D57286" w:rsidRPr="002C05DB" w:rsidRDefault="00D57286" w:rsidP="00D57286">
      <w:pPr>
        <w:widowControl/>
        <w:spacing w:before="100" w:beforeAutospacing="1" w:after="100" w:afterAutospacing="1"/>
        <w:jc w:val="left"/>
        <w:outlineLvl w:val="2"/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</w:pPr>
      <w:r w:rsidRPr="002C05DB">
        <w:rPr>
          <w:rFonts w:ascii="Segoe UI Emoji" w:eastAsia="宋体" w:hAnsi="Segoe UI Emoji" w:cs="Segoe UI Emoji"/>
          <w:b/>
          <w:bCs/>
          <w:kern w:val="0"/>
          <w:sz w:val="24"/>
          <w:szCs w:val="24"/>
        </w:rPr>
        <w:t>📁</w:t>
      </w:r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 xml:space="preserve"> Complex food web</w:t>
      </w:r>
    </w:p>
    <w:p w14:paraId="58DC4C35" w14:textId="43A64716" w:rsidR="00D57286" w:rsidRPr="002C05DB" w:rsidRDefault="00D57286" w:rsidP="00D57286">
      <w:pPr>
        <w:widowControl/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This folder contains four</w:t>
      </w:r>
      <w:r w:rsidR="00A929BE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</w:t>
      </w: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files:</w:t>
      </w:r>
    </w:p>
    <w:p w14:paraId="16646F90" w14:textId="77777777" w:rsidR="00D57286" w:rsidRPr="002C05DB" w:rsidRDefault="00D57286" w:rsidP="00D57286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main.m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Runs simulations of population biomass (carbon stock) and nutrient-to-carbon ratios over time in a complex food web.</w:t>
      </w:r>
    </w:p>
    <w:p w14:paraId="2618A6C7" w14:textId="77777777" w:rsidR="00D57286" w:rsidRPr="002C05DB" w:rsidRDefault="00D57286" w:rsidP="00D57286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foodweb_dynamics.m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Defines the dynamical equations of the food web model (</w:t>
      </w:r>
      <w:proofErr w:type="spellStart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eqns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1 – 18 in main text)</w:t>
      </w:r>
    </w:p>
    <w:p w14:paraId="1AC2F45D" w14:textId="77777777" w:rsidR="00D57286" w:rsidRPr="002C05DB" w:rsidRDefault="00D57286" w:rsidP="00D57286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foodweb_generate.m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Generates the topology of a complex food web (i.e., who eats whom) using the algorithm proposed by Schneider et al. (2016).</w:t>
      </w:r>
    </w:p>
    <w:p w14:paraId="4BB3FA84" w14:textId="017C84A6" w:rsidR="00D57286" w:rsidRPr="002C05DB" w:rsidRDefault="00D57286" w:rsidP="00B308F5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Functioning_calculation.m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 xml:space="preserve">Calculates ecosystem functioning metrics such as biomass and nutrient stock. </w:t>
      </w:r>
    </w:p>
    <w:p w14:paraId="5B629C65" w14:textId="5D01F999" w:rsidR="00D57286" w:rsidRPr="002C05DB" w:rsidRDefault="00D57286" w:rsidP="00D57286">
      <w:pPr>
        <w:widowControl/>
        <w:spacing w:before="100" w:beforeAutospacing="1" w:after="100" w:afterAutospacing="1"/>
        <w:jc w:val="left"/>
        <w:outlineLvl w:val="2"/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</w:pPr>
      <w:r w:rsidRPr="002C05DB">
        <w:rPr>
          <w:rFonts w:ascii="Segoe UI Emoji" w:eastAsia="宋体" w:hAnsi="Segoe UI Emoji" w:cs="Segoe UI Emoji"/>
          <w:b/>
          <w:bCs/>
          <w:kern w:val="0"/>
          <w:sz w:val="24"/>
          <w:szCs w:val="24"/>
        </w:rPr>
        <w:t>📁</w:t>
      </w:r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 xml:space="preserve"> </w:t>
      </w: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Main_Simple_Food_Chain</w:t>
      </w:r>
      <w:proofErr w:type="spellEnd"/>
    </w:p>
    <w:p w14:paraId="2FD13DEC" w14:textId="7C41CE70" w:rsidR="00A929BE" w:rsidRPr="002C05DB" w:rsidRDefault="00A929BE" w:rsidP="00A929BE">
      <w:pPr>
        <w:widowControl/>
        <w:spacing w:before="100" w:beforeAutospacing="1" w:after="100" w:afterAutospacing="1"/>
        <w:jc w:val="left"/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</w:pP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This folder contains three files:</w:t>
      </w:r>
    </w:p>
    <w:p w14:paraId="5564B4FF" w14:textId="34FA7F56" w:rsidR="00A929BE" w:rsidRPr="002C05DB" w:rsidRDefault="00A929BE" w:rsidP="00FE2005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foodweb_dynmaics.m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Defines the dynamical equations of a simple food chain (three species) model.</w:t>
      </w:r>
    </w:p>
    <w:p w14:paraId="2C8C4DC6" w14:textId="6D17613E" w:rsidR="00A929BE" w:rsidRPr="002C05DB" w:rsidRDefault="00A929BE" w:rsidP="0037665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main_food_chain_homeostasis.m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 xml:space="preserve">This file is code is used to simulate how parameter </w:t>
      </w:r>
      <m:oMath>
        <m:r>
          <w:rPr>
            <w:rFonts w:ascii="Cambria Math" w:eastAsia="宋体" w:hAnsi="Cambria Math" w:cs="Times New Roman"/>
            <w:kern w:val="0"/>
            <w:sz w:val="24"/>
            <w:szCs w:val="24"/>
          </w:rPr>
          <m:t>λ</m:t>
        </m:r>
      </m:oMath>
      <w:r w:rsidRPr="002C05DB">
        <w:rPr>
          <w:rFonts w:ascii="Times New Roman" w:eastAsia="宋体" w:hAnsi="Times New Roman" w:cs="Times New Roman" w:hint="eastAsia"/>
          <w:kern w:val="0"/>
          <w:sz w:val="24"/>
          <w:szCs w:val="24"/>
        </w:rPr>
        <w:t xml:space="preserve"> </w:t>
      </w: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affect species homeostasis. </w:t>
      </w:r>
    </w:p>
    <w:p w14:paraId="58358FE6" w14:textId="00248E3E" w:rsidR="00A929BE" w:rsidRPr="002C05DB" w:rsidRDefault="00A929BE" w:rsidP="000E6DA2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main_food_chain_NC_ratio.m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This file is code is used to simulate how richness enrichment (</w:t>
      </w:r>
      <m:oMath>
        <m:r>
          <w:rPr>
            <w:rFonts w:ascii="Cambria Math" w:eastAsia="宋体" w:hAnsi="Cambria Math" w:cs="Times New Roman"/>
            <w:kern w:val="0"/>
            <w:sz w:val="24"/>
            <w:szCs w:val="24"/>
          </w:rPr>
          <m:t>S</m:t>
        </m:r>
      </m:oMath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) and the parameter </w:t>
      </w:r>
      <m:oMath>
        <m:r>
          <w:rPr>
            <w:rFonts w:ascii="Cambria Math" w:eastAsia="宋体" w:hAnsi="Cambria Math" w:cs="Times New Roman"/>
            <w:kern w:val="0"/>
            <w:sz w:val="24"/>
            <w:szCs w:val="24"/>
          </w:rPr>
          <m:t>λ</m:t>
        </m:r>
      </m:oMath>
      <w:r w:rsidRPr="002C05DB">
        <w:rPr>
          <w:rFonts w:ascii="Times New Roman" w:eastAsia="宋体" w:hAnsi="Times New Roman" w:cs="Times New Roman" w:hint="eastAsia"/>
          <w:kern w:val="0"/>
          <w:sz w:val="24"/>
          <w:szCs w:val="24"/>
        </w:rPr>
        <w:t xml:space="preserve"> </w:t>
      </w: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affect species nutrient-to-carbon ratio.  </w:t>
      </w:r>
    </w:p>
    <w:p w14:paraId="69C631FC" w14:textId="6F693F0C" w:rsidR="00D57286" w:rsidRPr="002C05DB" w:rsidRDefault="00D57286" w:rsidP="00D57286">
      <w:pPr>
        <w:widowControl/>
        <w:spacing w:before="100" w:beforeAutospacing="1" w:after="100" w:afterAutospacing="1"/>
        <w:jc w:val="left"/>
        <w:outlineLvl w:val="2"/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</w:pPr>
      <w:r w:rsidRPr="002C05DB">
        <w:rPr>
          <w:rFonts w:ascii="Segoe UI Emoji" w:eastAsia="宋体" w:hAnsi="Segoe UI Emoji" w:cs="Segoe UI Emoji"/>
          <w:b/>
          <w:bCs/>
          <w:kern w:val="0"/>
          <w:sz w:val="24"/>
          <w:szCs w:val="24"/>
        </w:rPr>
        <w:t>📁</w:t>
      </w:r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 xml:space="preserve"> </w:t>
      </w: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Simple_SRM_model_Appendix</w:t>
      </w:r>
      <w:proofErr w:type="spellEnd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 xml:space="preserve"> S3</w:t>
      </w:r>
    </w:p>
    <w:p w14:paraId="73788EA6" w14:textId="48E42C99" w:rsidR="00D57286" w:rsidRPr="002C05DB" w:rsidRDefault="00D57286" w:rsidP="00D57286">
      <w:pPr>
        <w:widowControl/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This folder contains the stoichiometry-constrained Rosenzweig–MacArthur (RM) model (</w:t>
      </w:r>
      <w:proofErr w:type="spellStart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eqns</w:t>
      </w:r>
      <w:proofErr w:type="spellEnd"/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23 &amp; 24 in main text</w:t>
      </w:r>
      <w:r w:rsidR="00A929BE" w:rsidRPr="002C05DB">
        <w:rPr>
          <w:rFonts w:ascii="Times New Roman" w:eastAsia="宋体" w:hAnsi="Times New Roman" w:cs="Times New Roman"/>
          <w:kern w:val="0"/>
          <w:sz w:val="24"/>
          <w:szCs w:val="24"/>
        </w:rPr>
        <w:t>, detail see Appendix S3</w:t>
      </w:r>
      <w:r w:rsidRPr="002C05DB">
        <w:rPr>
          <w:rFonts w:ascii="Times New Roman" w:eastAsia="宋体" w:hAnsi="Times New Roman" w:cs="Times New Roman"/>
          <w:kern w:val="0"/>
          <w:sz w:val="24"/>
          <w:szCs w:val="24"/>
        </w:rPr>
        <w:t>) used in this study:</w:t>
      </w:r>
    </w:p>
    <w:p w14:paraId="73056B0A" w14:textId="4FC4E8E9" w:rsidR="00D57286" w:rsidRPr="002C05DB" w:rsidRDefault="00A929BE" w:rsidP="00D57286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SimpleFoodChain_SRM</w:t>
      </w:r>
      <w:r w:rsidR="00D57286"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.m</w:t>
      </w:r>
      <w:proofErr w:type="spellEnd"/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Defines the dynamics the stoichiometric RM model (</w:t>
      </w:r>
      <w:proofErr w:type="spellStart"/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t>eqns</w:t>
      </w:r>
      <w:proofErr w:type="spellEnd"/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23 &amp; 24 in main text) proposed in this study.</w:t>
      </w:r>
    </w:p>
    <w:p w14:paraId="31E85ED6" w14:textId="660350BB" w:rsidR="00D57286" w:rsidRPr="002C05DB" w:rsidRDefault="00A929BE" w:rsidP="00D57286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kern w:val="0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lastRenderedPageBreak/>
        <w:t>SimpleFoodChain_SRM_simulation.m</w:t>
      </w:r>
      <w:proofErr w:type="spellEnd"/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and </w:t>
      </w: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SimpleFoodChain_SRM_ZGIO.m</w:t>
      </w:r>
      <w:proofErr w:type="spellEnd"/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>Generate plots corresponding to Figure 2</w:t>
      </w:r>
      <w:r w:rsidR="008622D3" w:rsidRPr="002C05DB">
        <w:rPr>
          <w:rFonts w:ascii="Times New Roman" w:eastAsia="宋体" w:hAnsi="Times New Roman" w:cs="Times New Roman"/>
          <w:kern w:val="0"/>
          <w:sz w:val="24"/>
          <w:szCs w:val="24"/>
        </w:rPr>
        <w:t>B</w:t>
      </w:r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t xml:space="preserve"> in the paper.</w:t>
      </w:r>
    </w:p>
    <w:p w14:paraId="7E30A533" w14:textId="4A8B8893" w:rsidR="00D57286" w:rsidRPr="002C05DB" w:rsidRDefault="008622D3" w:rsidP="00F61AB9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SimpleFoodChain_SRM_simulation.m</w:t>
      </w:r>
      <w:proofErr w:type="spellEnd"/>
      <w:r w:rsidR="00D57286" w:rsidRPr="002C05DB">
        <w:rPr>
          <w:rFonts w:ascii="Times New Roman" w:eastAsia="宋体" w:hAnsi="Times New Roman" w:cs="Times New Roman"/>
          <w:kern w:val="0"/>
          <w:sz w:val="24"/>
          <w:szCs w:val="24"/>
        </w:rPr>
        <w:br/>
        <w:t xml:space="preserve">Used to analyze coexistence patterns of plants and herbivores under different levels of stoichiometric constraints and nutrient supply. </w:t>
      </w:r>
    </w:p>
    <w:p w14:paraId="10EFDE42" w14:textId="66924C91" w:rsidR="008622D3" w:rsidRPr="002C05DB" w:rsidRDefault="008622D3" w:rsidP="008622D3">
      <w:pPr>
        <w:widowControl/>
        <w:spacing w:before="100" w:beforeAutospacing="1" w:after="100" w:afterAutospacing="1"/>
        <w:jc w:val="left"/>
        <w:rPr>
          <w:rFonts w:ascii="Times New Roman" w:hAnsi="Times New Roman" w:cs="Times New Roman"/>
          <w:sz w:val="24"/>
          <w:szCs w:val="24"/>
        </w:rPr>
      </w:pPr>
      <w:r w:rsidRPr="002C05DB">
        <w:rPr>
          <w:rFonts w:ascii="Times New Roman" w:eastAsia="宋体" w:hAnsi="Times New Roman" w:cs="Times New Roman"/>
          <w:b/>
          <w:bCs/>
          <w:kern w:val="0"/>
          <w:sz w:val="24"/>
          <w:szCs w:val="24"/>
        </w:rPr>
        <w:t>Simulated data</w:t>
      </w:r>
    </w:p>
    <w:p w14:paraId="760A2FB5" w14:textId="5E090385" w:rsidR="00431AAA" w:rsidRPr="002C05DB" w:rsidRDefault="00431AAA" w:rsidP="00185C87">
      <w:pPr>
        <w:pStyle w:val="a4"/>
        <w:numPr>
          <w:ilvl w:val="0"/>
          <w:numId w:val="1"/>
        </w:numPr>
        <w:ind w:firstLineChars="0"/>
        <w:jc w:val="left"/>
        <w:rPr>
          <w:rFonts w:ascii="Times New Roman" w:hAnsi="Times New Roman" w:cs="Times New Roman"/>
          <w:sz w:val="24"/>
          <w:szCs w:val="24"/>
        </w:rPr>
      </w:pPr>
      <w:r w:rsidRPr="002C05DB">
        <w:rPr>
          <w:rFonts w:ascii="Times New Roman" w:hAnsi="Times New Roman" w:cs="Times New Roman"/>
          <w:sz w:val="24"/>
          <w:szCs w:val="24"/>
        </w:rPr>
        <w:t>In the file “</w:t>
      </w:r>
      <w:r w:rsidR="00F86D1A" w:rsidRPr="002C05DB">
        <w:rPr>
          <w:rFonts w:ascii="Times New Roman" w:hAnsi="Times New Roman" w:cs="Times New Roman"/>
          <w:sz w:val="24"/>
          <w:szCs w:val="24"/>
        </w:rPr>
        <w:t>s</w:t>
      </w:r>
      <w:r w:rsidRPr="002C05DB">
        <w:rPr>
          <w:rFonts w:ascii="Times New Roman" w:hAnsi="Times New Roman" w:cs="Times New Roman"/>
          <w:sz w:val="24"/>
          <w:szCs w:val="24"/>
        </w:rPr>
        <w:t>imulated_complex_food_web</w:t>
      </w:r>
      <w:r w:rsidR="005D2219">
        <w:rPr>
          <w:rFonts w:ascii="Times New Roman" w:hAnsi="Times New Roman" w:cs="Times New Roman"/>
          <w:sz w:val="24"/>
          <w:szCs w:val="24"/>
        </w:rPr>
        <w:t>1</w:t>
      </w:r>
      <w:r w:rsidRPr="002C05DB">
        <w:rPr>
          <w:rFonts w:ascii="Times New Roman" w:hAnsi="Times New Roman" w:cs="Times New Roman"/>
          <w:sz w:val="24"/>
          <w:szCs w:val="24"/>
        </w:rPr>
        <w:t>.xlsx”,</w:t>
      </w:r>
      <w:r w:rsidR="005D2219">
        <w:rPr>
          <w:rFonts w:ascii="Times New Roman" w:hAnsi="Times New Roman" w:cs="Times New Roman"/>
          <w:sz w:val="24"/>
          <w:szCs w:val="24"/>
        </w:rPr>
        <w:t xml:space="preserve"> </w:t>
      </w:r>
      <w:r w:rsidR="005D2219" w:rsidRPr="002C05DB">
        <w:rPr>
          <w:rFonts w:ascii="Times New Roman" w:hAnsi="Times New Roman" w:cs="Times New Roman"/>
          <w:sz w:val="24"/>
          <w:szCs w:val="24"/>
        </w:rPr>
        <w:t>“simulated_complex_food_web</w:t>
      </w:r>
      <w:r w:rsidR="005D2219">
        <w:rPr>
          <w:rFonts w:ascii="Times New Roman" w:hAnsi="Times New Roman" w:cs="Times New Roman"/>
          <w:sz w:val="24"/>
          <w:szCs w:val="24"/>
        </w:rPr>
        <w:t>2</w:t>
      </w:r>
      <w:r w:rsidR="005D2219" w:rsidRPr="002C05DB">
        <w:rPr>
          <w:rFonts w:ascii="Times New Roman" w:hAnsi="Times New Roman" w:cs="Times New Roman"/>
          <w:sz w:val="24"/>
          <w:szCs w:val="24"/>
        </w:rPr>
        <w:t>.xlsx</w:t>
      </w:r>
      <w:r w:rsidR="005D2219">
        <w:rPr>
          <w:rFonts w:ascii="Times New Roman" w:hAnsi="Times New Roman" w:cs="Times New Roman"/>
          <w:sz w:val="24"/>
          <w:szCs w:val="24"/>
        </w:rPr>
        <w:t>”,</w:t>
      </w:r>
      <w:r w:rsidR="005D2219" w:rsidRPr="005D2219">
        <w:rPr>
          <w:rFonts w:ascii="Times New Roman" w:hAnsi="Times New Roman" w:cs="Times New Roman"/>
          <w:sz w:val="24"/>
          <w:szCs w:val="24"/>
        </w:rPr>
        <w:t xml:space="preserve"> </w:t>
      </w:r>
      <w:r w:rsidR="005D2219" w:rsidRPr="002C05DB">
        <w:rPr>
          <w:rFonts w:ascii="Times New Roman" w:hAnsi="Times New Roman" w:cs="Times New Roman"/>
          <w:sz w:val="24"/>
          <w:szCs w:val="24"/>
        </w:rPr>
        <w:t>“simulated_complex_food_web</w:t>
      </w:r>
      <w:r w:rsidR="005D2219">
        <w:rPr>
          <w:rFonts w:ascii="Times New Roman" w:hAnsi="Times New Roman" w:cs="Times New Roman"/>
          <w:sz w:val="24"/>
          <w:szCs w:val="24"/>
        </w:rPr>
        <w:t>3</w:t>
      </w:r>
      <w:r w:rsidR="005D2219" w:rsidRPr="002C05DB">
        <w:rPr>
          <w:rFonts w:ascii="Times New Roman" w:hAnsi="Times New Roman" w:cs="Times New Roman"/>
          <w:sz w:val="24"/>
          <w:szCs w:val="24"/>
        </w:rPr>
        <w:t>.xlsx”</w:t>
      </w:r>
      <w:r w:rsidR="005D2219">
        <w:rPr>
          <w:rFonts w:ascii="Times New Roman" w:hAnsi="Times New Roman" w:cs="Times New Roman"/>
          <w:sz w:val="24"/>
          <w:szCs w:val="24"/>
        </w:rPr>
        <w:t>,</w:t>
      </w:r>
      <w:r w:rsidR="005D2219" w:rsidRPr="005D2219">
        <w:rPr>
          <w:rFonts w:ascii="Times New Roman" w:hAnsi="Times New Roman" w:cs="Times New Roman"/>
          <w:sz w:val="24"/>
          <w:szCs w:val="24"/>
        </w:rPr>
        <w:t xml:space="preserve"> </w:t>
      </w:r>
      <w:r w:rsidR="005D2219" w:rsidRPr="002C05DB">
        <w:rPr>
          <w:rFonts w:ascii="Times New Roman" w:hAnsi="Times New Roman" w:cs="Times New Roman"/>
          <w:sz w:val="24"/>
          <w:szCs w:val="24"/>
        </w:rPr>
        <w:t>“simulated_complex_food_web</w:t>
      </w:r>
      <w:r w:rsidR="005D2219">
        <w:rPr>
          <w:rFonts w:ascii="Times New Roman" w:hAnsi="Times New Roman" w:cs="Times New Roman"/>
          <w:sz w:val="24"/>
          <w:szCs w:val="24"/>
        </w:rPr>
        <w:t>4</w:t>
      </w:r>
      <w:r w:rsidR="005D2219" w:rsidRPr="002C05DB">
        <w:rPr>
          <w:rFonts w:ascii="Times New Roman" w:hAnsi="Times New Roman" w:cs="Times New Roman"/>
          <w:sz w:val="24"/>
          <w:szCs w:val="24"/>
        </w:rPr>
        <w:t>.xlsx”</w:t>
      </w:r>
      <w:r w:rsidR="005D2219">
        <w:rPr>
          <w:rFonts w:ascii="Times New Roman" w:hAnsi="Times New Roman" w:cs="Times New Roman"/>
          <w:sz w:val="24"/>
          <w:szCs w:val="24"/>
        </w:rPr>
        <w:t>,</w:t>
      </w:r>
      <w:r w:rsidR="005D2219" w:rsidRPr="005D2219">
        <w:rPr>
          <w:rFonts w:ascii="Times New Roman" w:hAnsi="Times New Roman" w:cs="Times New Roman"/>
          <w:sz w:val="24"/>
          <w:szCs w:val="24"/>
        </w:rPr>
        <w:t xml:space="preserve"> </w:t>
      </w:r>
      <w:r w:rsidR="005D2219" w:rsidRPr="002C05DB">
        <w:rPr>
          <w:rFonts w:ascii="Times New Roman" w:hAnsi="Times New Roman" w:cs="Times New Roman"/>
          <w:sz w:val="24"/>
          <w:szCs w:val="24"/>
        </w:rPr>
        <w:t>“simulated_complex_food_web</w:t>
      </w:r>
      <w:r w:rsidR="005D2219">
        <w:rPr>
          <w:rFonts w:ascii="Times New Roman" w:hAnsi="Times New Roman" w:cs="Times New Roman"/>
          <w:sz w:val="24"/>
          <w:szCs w:val="24"/>
        </w:rPr>
        <w:t>5</w:t>
      </w:r>
      <w:r w:rsidR="005D2219" w:rsidRPr="002C05DB">
        <w:rPr>
          <w:rFonts w:ascii="Times New Roman" w:hAnsi="Times New Roman" w:cs="Times New Roman"/>
          <w:sz w:val="24"/>
          <w:szCs w:val="24"/>
        </w:rPr>
        <w:t>.xlsx”</w:t>
      </w:r>
      <w:r w:rsidRPr="002C05DB">
        <w:rPr>
          <w:rFonts w:ascii="Times New Roman" w:hAnsi="Times New Roman" w:cs="Times New Roman"/>
          <w:sz w:val="24"/>
          <w:szCs w:val="24"/>
        </w:rPr>
        <w:t xml:space="preserve"> </w:t>
      </w:r>
      <w:r w:rsidR="005D2219">
        <w:rPr>
          <w:rFonts w:ascii="Times New Roman" w:hAnsi="Times New Roman" w:cs="Times New Roman"/>
          <w:sz w:val="24"/>
          <w:szCs w:val="24"/>
        </w:rPr>
        <w:t xml:space="preserve">are generate from the complex food web simulation. For each </w:t>
      </w:r>
      <w:proofErr w:type="gramStart"/>
      <w:r w:rsidR="005D2219">
        <w:rPr>
          <w:rFonts w:ascii="Times New Roman" w:hAnsi="Times New Roman" w:cs="Times New Roman"/>
          <w:sz w:val="24"/>
          <w:szCs w:val="24"/>
        </w:rPr>
        <w:t>datasets</w:t>
      </w:r>
      <w:proofErr w:type="gramEnd"/>
      <w:r w:rsidR="005D2219">
        <w:rPr>
          <w:rFonts w:ascii="Times New Roman" w:hAnsi="Times New Roman" w:cs="Times New Roman"/>
          <w:sz w:val="24"/>
          <w:szCs w:val="24"/>
        </w:rPr>
        <w:t xml:space="preserve">, it contains </w:t>
      </w:r>
      <w:r w:rsidR="00A047BA" w:rsidRPr="002C05DB">
        <w:rPr>
          <w:rFonts w:ascii="Times New Roman" w:hAnsi="Times New Roman" w:cs="Times New Roman"/>
          <w:sz w:val="24"/>
          <w:szCs w:val="24"/>
        </w:rPr>
        <w:t>26</w:t>
      </w:r>
      <w:r w:rsidRPr="002C05DB">
        <w:rPr>
          <w:rFonts w:ascii="Times New Roman" w:hAnsi="Times New Roman" w:cs="Times New Roman"/>
          <w:sz w:val="24"/>
          <w:szCs w:val="24"/>
        </w:rPr>
        <w:t xml:space="preserve"> columns are recorded for the simulated complex </w:t>
      </w:r>
      <w:r w:rsidR="00A047BA" w:rsidRPr="002C05DB">
        <w:rPr>
          <w:rFonts w:ascii="Times New Roman" w:hAnsi="Times New Roman" w:cs="Times New Roman"/>
          <w:sz w:val="24"/>
          <w:szCs w:val="24"/>
        </w:rPr>
        <w:t xml:space="preserve">food </w:t>
      </w:r>
      <w:r w:rsidRPr="002C05DB">
        <w:rPr>
          <w:rFonts w:ascii="Times New Roman" w:hAnsi="Times New Roman" w:cs="Times New Roman"/>
          <w:sz w:val="24"/>
          <w:szCs w:val="24"/>
        </w:rPr>
        <w:t xml:space="preserve">webs, form the let to the right: </w:t>
      </w:r>
    </w:p>
    <w:p w14:paraId="6BD8914D" w14:textId="03216253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nutrient_supply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 xml:space="preserve">: Nutrient supply, the parameter </w:t>
      </w: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</w:p>
    <w:p w14:paraId="43A4DE9C" w14:textId="164FED72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Animal_maximal_NC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 xml:space="preserve">: Maximal animal species nutrient-to-carbon ratio, </w:t>
      </w: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A,j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max</m:t>
            </m:r>
          </m:sup>
        </m:sSubSup>
      </m:oMath>
      <w:r w:rsidRPr="002C05DB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3C5AFDE1" w14:textId="27CEB8F2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indirect_cycling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 xml:space="preserve">: </w:t>
      </w:r>
      <w:r w:rsidR="006F1339" w:rsidRPr="002C05DB">
        <w:rPr>
          <w:rFonts w:ascii="Times New Roman" w:hAnsi="Times New Roman" w:cs="Times New Roman"/>
          <w:sz w:val="24"/>
          <w:szCs w:val="24"/>
        </w:rPr>
        <w:t xml:space="preserve">Fraction of metabolic nutrient returns to detritus, </w:t>
      </w:r>
      <m:oMath>
        <m:r>
          <w:rPr>
            <w:rFonts w:ascii="Cambria Math" w:hAnsi="Cambria Math" w:cs="Times New Roman"/>
            <w:sz w:val="24"/>
            <w:szCs w:val="24"/>
          </w:rPr>
          <m:t>ρ</m:t>
        </m:r>
      </m:oMath>
    </w:p>
    <w:p w14:paraId="21DEA1BB" w14:textId="6779C7E9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r w:rsidRPr="002C05DB">
        <w:rPr>
          <w:rFonts w:ascii="Times New Roman" w:hAnsi="Times New Roman" w:cs="Times New Roman"/>
          <w:sz w:val="24"/>
          <w:szCs w:val="24"/>
        </w:rPr>
        <w:t xml:space="preserve">PPMR: </w:t>
      </w:r>
      <w:r w:rsidR="006F1339" w:rsidRPr="002C05DB">
        <w:rPr>
          <w:rFonts w:ascii="Times New Roman" w:hAnsi="Times New Roman" w:cs="Times New Roman"/>
          <w:sz w:val="24"/>
          <w:szCs w:val="24"/>
        </w:rPr>
        <w:t xml:space="preserve">Predator-prey body mass,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opt</m:t>
            </m:r>
          </m:sub>
        </m:sSub>
      </m:oMath>
    </w:p>
    <w:p w14:paraId="2F739A0E" w14:textId="2B292D6C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Hill_exponent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 xml:space="preserve">: Hilling exponent, </w:t>
      </w:r>
      <m:oMath>
        <m:r>
          <w:rPr>
            <w:rFonts w:ascii="Cambria Math" w:hAnsi="Cambria Math" w:cs="Times New Roman"/>
            <w:sz w:val="24"/>
            <w:szCs w:val="24"/>
          </w:rPr>
          <m:t>q</m:t>
        </m:r>
      </m:oMath>
    </w:p>
    <w:p w14:paraId="1EE51AA2" w14:textId="1250F79C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S_plant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 xml:space="preserve">: Richness of plant at equilibrium or after a </w:t>
      </w:r>
      <w:proofErr w:type="gramStart"/>
      <w:r w:rsidR="006F1339" w:rsidRPr="002C05DB">
        <w:rPr>
          <w:rFonts w:ascii="Times New Roman" w:hAnsi="Times New Roman" w:cs="Times New Roman"/>
          <w:sz w:val="24"/>
          <w:szCs w:val="24"/>
        </w:rPr>
        <w:t>long time</w:t>
      </w:r>
      <w:proofErr w:type="gramEnd"/>
      <w:r w:rsidR="006F1339" w:rsidRPr="002C05DB">
        <w:rPr>
          <w:rFonts w:ascii="Times New Roman" w:hAnsi="Times New Roman" w:cs="Times New Roman"/>
          <w:sz w:val="24"/>
          <w:szCs w:val="24"/>
        </w:rPr>
        <w:t xml:space="preserve"> simulation</w:t>
      </w:r>
    </w:p>
    <w:p w14:paraId="39EEC2CC" w14:textId="089BAC3A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S_herbivore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Richness of herbivores (animal only feds on plant)</w:t>
      </w:r>
    </w:p>
    <w:p w14:paraId="5B30F661" w14:textId="04F6E336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S_carnivore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Richness of carnivores (animal can fed on animals, including omnivores)</w:t>
      </w:r>
    </w:p>
    <w:p w14:paraId="32CAAE24" w14:textId="668F536A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r w:rsidRPr="002C05DB">
        <w:rPr>
          <w:rFonts w:ascii="Times New Roman" w:hAnsi="Times New Roman" w:cs="Times New Roman"/>
          <w:sz w:val="24"/>
          <w:szCs w:val="24"/>
        </w:rPr>
        <w:t>Richness</w:t>
      </w:r>
      <w:r w:rsidR="006F1339" w:rsidRPr="002C05DB">
        <w:rPr>
          <w:rFonts w:ascii="Times New Roman" w:hAnsi="Times New Roman" w:cs="Times New Roman"/>
          <w:sz w:val="24"/>
          <w:szCs w:val="24"/>
        </w:rPr>
        <w:t>: Total species richness</w:t>
      </w:r>
    </w:p>
    <w:p w14:paraId="5FEDDD11" w14:textId="6118D2E5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Plant_NC_mean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 xml:space="preserve">: Mean nutrient-to-carbon ratio of all plant species </w:t>
      </w:r>
    </w:p>
    <w:p w14:paraId="6B49DF4E" w14:textId="142BBD45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Herbivore_NC_mean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Mean nutrient-to-carbon ratio of all herbivores</w:t>
      </w:r>
    </w:p>
    <w:p w14:paraId="0AE87652" w14:textId="53A685F7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Carnivore_NC_mean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Mean nutrient-to-carbon ratio of all carnivores</w:t>
      </w:r>
    </w:p>
    <w:p w14:paraId="5C0C360C" w14:textId="282E99A3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Carbon_plant_mean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Biomass (carbon stock) of plant community</w:t>
      </w:r>
    </w:p>
    <w:p w14:paraId="1EA522C9" w14:textId="31B3232D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Carbon_herbivore_mean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Biomass of herbivore community</w:t>
      </w:r>
    </w:p>
    <w:p w14:paraId="0A9C48DA" w14:textId="7A500B09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Carbon_carnivore_mean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Biomass of carnivore community</w:t>
      </w:r>
    </w:p>
    <w:p w14:paraId="790A7E1C" w14:textId="5541412C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Carbon_total_mean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 xml:space="preserve">: Total biomass of all species </w:t>
      </w:r>
    </w:p>
    <w:p w14:paraId="688287EF" w14:textId="139D8A4F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Nutrient_plant_mean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Nutrient stock of plant community</w:t>
      </w:r>
    </w:p>
    <w:p w14:paraId="5AABEB67" w14:textId="50B0D21E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Nutrient_herbivore_mean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Nutrient stock of herbivore community</w:t>
      </w:r>
    </w:p>
    <w:p w14:paraId="6EBEC71E" w14:textId="4C90110C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Nutrient_carnivore_mean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Nutrient stock of carnivore community</w:t>
      </w:r>
    </w:p>
    <w:p w14:paraId="45651A22" w14:textId="59449CFE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Nutrient_total_mean</w:t>
      </w:r>
      <w:proofErr w:type="spellEnd"/>
      <w:r w:rsidR="006F1339" w:rsidRPr="002C05DB">
        <w:rPr>
          <w:rFonts w:ascii="Times New Roman" w:hAnsi="Times New Roman" w:cs="Times New Roman"/>
          <w:sz w:val="24"/>
          <w:szCs w:val="24"/>
        </w:rPr>
        <w:t>: Total nutrient stock of all species</w:t>
      </w:r>
    </w:p>
    <w:p w14:paraId="794FE17F" w14:textId="5B95B28E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detritus_carbon_mean</w:t>
      </w:r>
      <w:proofErr w:type="spellEnd"/>
      <w:r w:rsidR="009B04D0" w:rsidRPr="002C05DB">
        <w:rPr>
          <w:rFonts w:ascii="Times New Roman" w:hAnsi="Times New Roman" w:cs="Times New Roman"/>
          <w:sz w:val="24"/>
          <w:szCs w:val="24"/>
        </w:rPr>
        <w:t xml:space="preserve">: Carbon stock of detritus </w:t>
      </w:r>
    </w:p>
    <w:p w14:paraId="22AB5665" w14:textId="1C5DE5C6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detritus_nutrient_mean</w:t>
      </w:r>
      <w:proofErr w:type="spellEnd"/>
      <w:r w:rsidR="009B04D0" w:rsidRPr="002C05DB">
        <w:rPr>
          <w:rFonts w:ascii="Times New Roman" w:hAnsi="Times New Roman" w:cs="Times New Roman"/>
          <w:sz w:val="24"/>
          <w:szCs w:val="24"/>
        </w:rPr>
        <w:t>: Nutriment stock of detritus</w:t>
      </w:r>
    </w:p>
    <w:p w14:paraId="400EB8FF" w14:textId="16D45B8D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Carbon_plant_CV</w:t>
      </w:r>
      <w:proofErr w:type="spellEnd"/>
      <w:r w:rsidR="009B04D0" w:rsidRPr="002C05DB">
        <w:rPr>
          <w:rFonts w:ascii="Times New Roman" w:hAnsi="Times New Roman" w:cs="Times New Roman"/>
          <w:sz w:val="24"/>
          <w:szCs w:val="24"/>
        </w:rPr>
        <w:t>: CV of plant species biomass</w:t>
      </w:r>
    </w:p>
    <w:p w14:paraId="394970D2" w14:textId="4DC1D83E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Carbon_herbivore_CV</w:t>
      </w:r>
      <w:proofErr w:type="spellEnd"/>
      <w:r w:rsidR="009B04D0" w:rsidRPr="002C05DB">
        <w:rPr>
          <w:rFonts w:ascii="Times New Roman" w:hAnsi="Times New Roman" w:cs="Times New Roman"/>
          <w:sz w:val="24"/>
          <w:szCs w:val="24"/>
        </w:rPr>
        <w:t>: CV of herbivore species biomass</w:t>
      </w:r>
    </w:p>
    <w:p w14:paraId="5A0B8B98" w14:textId="2A6CDF23" w:rsidR="00431AAA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Carbon_carnivore_CV</w:t>
      </w:r>
      <w:proofErr w:type="spellEnd"/>
      <w:r w:rsidR="009B04D0" w:rsidRPr="002C05DB">
        <w:rPr>
          <w:rFonts w:ascii="Times New Roman" w:hAnsi="Times New Roman" w:cs="Times New Roman"/>
          <w:sz w:val="24"/>
          <w:szCs w:val="24"/>
        </w:rPr>
        <w:t>: CV of carnivore species biomass</w:t>
      </w:r>
    </w:p>
    <w:p w14:paraId="72503B0D" w14:textId="56CD39E9" w:rsidR="00E44ABE" w:rsidRPr="002C05DB" w:rsidRDefault="00431AA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/>
          <w:sz w:val="24"/>
          <w:szCs w:val="24"/>
        </w:rPr>
        <w:t>Carbon_total_CV</w:t>
      </w:r>
      <w:proofErr w:type="spellEnd"/>
      <w:r w:rsidR="009B04D0" w:rsidRPr="002C05DB">
        <w:rPr>
          <w:rFonts w:ascii="Times New Roman" w:hAnsi="Times New Roman" w:cs="Times New Roman"/>
          <w:sz w:val="24"/>
          <w:szCs w:val="24"/>
        </w:rPr>
        <w:t>: CV of total species biomass</w:t>
      </w:r>
    </w:p>
    <w:p w14:paraId="1A3373CB" w14:textId="42EDE58C" w:rsidR="00F86D1A" w:rsidRPr="002C05DB" w:rsidRDefault="00F86D1A" w:rsidP="00185C87">
      <w:pPr>
        <w:jc w:val="left"/>
        <w:rPr>
          <w:rFonts w:ascii="Times New Roman" w:hAnsi="Times New Roman" w:cs="Times New Roman"/>
          <w:sz w:val="24"/>
          <w:szCs w:val="24"/>
        </w:rPr>
      </w:pPr>
    </w:p>
    <w:p w14:paraId="2D0E94A5" w14:textId="761F8833" w:rsidR="00F86D1A" w:rsidRPr="002C05DB" w:rsidRDefault="00F86D1A" w:rsidP="00185C87">
      <w:pPr>
        <w:pStyle w:val="a4"/>
        <w:numPr>
          <w:ilvl w:val="0"/>
          <w:numId w:val="1"/>
        </w:numPr>
        <w:ind w:firstLineChars="0"/>
        <w:jc w:val="left"/>
        <w:rPr>
          <w:rFonts w:ascii="Times New Roman" w:hAnsi="Times New Roman" w:cs="Times New Roman"/>
          <w:sz w:val="24"/>
          <w:szCs w:val="24"/>
        </w:rPr>
      </w:pPr>
      <w:r w:rsidRPr="002C05DB">
        <w:rPr>
          <w:rFonts w:ascii="Times New Roman" w:hAnsi="Times New Roman" w:cs="Times New Roman"/>
          <w:sz w:val="24"/>
          <w:szCs w:val="24"/>
        </w:rPr>
        <w:t xml:space="preserve">In the file “simulated_data_simple_chain.xlsx”, total 26 columns are recorded for the simulated complex food webs, form the let to the right: </w:t>
      </w:r>
    </w:p>
    <w:p w14:paraId="46EADDD4" w14:textId="040A3613" w:rsidR="00F86D1A" w:rsidRPr="002C05DB" w:rsidRDefault="00F86D1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 w:hint="eastAsia"/>
          <w:sz w:val="24"/>
          <w:szCs w:val="24"/>
        </w:rPr>
        <w:t>nutrient_supply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C05DB">
        <w:rPr>
          <w:rFonts w:ascii="Times New Roman" w:hAnsi="Times New Roman" w:cs="Times New Roman"/>
          <w:sz w:val="24"/>
          <w:szCs w:val="24"/>
        </w:rPr>
        <w:t>utrient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 xml:space="preserve"> supply, the parameter </w:t>
      </w:r>
      <m:oMath>
        <m:r>
          <w:rPr>
            <w:rFonts w:ascii="Cambria Math" w:hAnsi="Cambria Math" w:cs="Times New Roman"/>
            <w:sz w:val="24"/>
            <w:szCs w:val="24"/>
          </w:rPr>
          <m:t>S</m:t>
        </m:r>
      </m:oMath>
    </w:p>
    <w:p w14:paraId="6A8DCC25" w14:textId="589F1614" w:rsidR="00F86D1A" w:rsidRPr="002C05DB" w:rsidRDefault="00F86D1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 w:hint="eastAsia"/>
          <w:sz w:val="24"/>
          <w:szCs w:val="24"/>
        </w:rPr>
        <w:t>plant_NC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>: Plant nutrient-to-carbon ratio</w:t>
      </w:r>
    </w:p>
    <w:p w14:paraId="5EDD6E60" w14:textId="57481D2E" w:rsidR="00F86D1A" w:rsidRPr="002C05DB" w:rsidRDefault="00F86D1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 w:hint="eastAsia"/>
          <w:sz w:val="24"/>
          <w:szCs w:val="24"/>
        </w:rPr>
        <w:lastRenderedPageBreak/>
        <w:t>herbivore_NC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>: Herbivore nutrient-to-carbon ratio</w:t>
      </w:r>
    </w:p>
    <w:p w14:paraId="01CDAAF2" w14:textId="4A778171" w:rsidR="00F86D1A" w:rsidRPr="002C05DB" w:rsidRDefault="00F86D1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2C05DB">
        <w:rPr>
          <w:rFonts w:ascii="Times New Roman" w:hAnsi="Times New Roman" w:cs="Times New Roman" w:hint="eastAsia"/>
          <w:sz w:val="24"/>
          <w:szCs w:val="24"/>
        </w:rPr>
        <w:t>carnivore_NC</w:t>
      </w:r>
      <w:proofErr w:type="spellEnd"/>
      <w:r w:rsidRPr="002C05DB">
        <w:rPr>
          <w:rFonts w:ascii="Times New Roman" w:hAnsi="Times New Roman" w:cs="Times New Roman"/>
          <w:sz w:val="24"/>
          <w:szCs w:val="24"/>
        </w:rPr>
        <w:t>: Carnivore nutrient-to-carbon ratio</w:t>
      </w:r>
    </w:p>
    <w:p w14:paraId="12DFF1C8" w14:textId="1F60BA98" w:rsidR="00F86D1A" w:rsidRPr="002C05DB" w:rsidRDefault="00F86D1A" w:rsidP="00185C87">
      <w:pPr>
        <w:ind w:leftChars="300" w:left="630"/>
        <w:jc w:val="left"/>
        <w:rPr>
          <w:rFonts w:ascii="Times New Roman" w:hAnsi="Times New Roman" w:cs="Times New Roman"/>
          <w:sz w:val="24"/>
          <w:szCs w:val="24"/>
        </w:rPr>
      </w:pPr>
      <w:r w:rsidRPr="002C05DB">
        <w:rPr>
          <w:rFonts w:ascii="Times New Roman" w:hAnsi="Times New Roman" w:cs="Times New Roman" w:hint="eastAsia"/>
          <w:sz w:val="24"/>
          <w:szCs w:val="24"/>
        </w:rPr>
        <w:t>lambda</w:t>
      </w:r>
      <w:r w:rsidRPr="002C05DB">
        <w:rPr>
          <w:rFonts w:ascii="Times New Roman" w:hAnsi="Times New Roman" w:cs="Times New Roman"/>
          <w:sz w:val="24"/>
          <w:szCs w:val="24"/>
        </w:rPr>
        <w:t xml:space="preserve">: Strength of stoichiometrically regulated metabolism of animal, the parameter </w:t>
      </w:r>
      <m:oMath>
        <m:r>
          <w:rPr>
            <w:rFonts w:ascii="Cambria Math" w:hAnsi="Cambria Math" w:cs="Times New Roman"/>
            <w:sz w:val="24"/>
            <w:szCs w:val="24"/>
          </w:rPr>
          <m:t>λ</m:t>
        </m:r>
      </m:oMath>
    </w:p>
    <w:sectPr w:rsidR="00F86D1A" w:rsidRPr="002C05DB" w:rsidSect="00185C8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D6FB8" w14:textId="77777777" w:rsidR="00EF5560" w:rsidRDefault="00EF5560" w:rsidP="00D57286">
      <w:r>
        <w:separator/>
      </w:r>
    </w:p>
  </w:endnote>
  <w:endnote w:type="continuationSeparator" w:id="0">
    <w:p w14:paraId="05B00367" w14:textId="77777777" w:rsidR="00EF5560" w:rsidRDefault="00EF5560" w:rsidP="00D57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A8E3F" w14:textId="77777777" w:rsidR="00EF5560" w:rsidRDefault="00EF5560" w:rsidP="00D57286">
      <w:r>
        <w:separator/>
      </w:r>
    </w:p>
  </w:footnote>
  <w:footnote w:type="continuationSeparator" w:id="0">
    <w:p w14:paraId="3C54E1DB" w14:textId="77777777" w:rsidR="00EF5560" w:rsidRDefault="00EF5560" w:rsidP="00D572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81F21"/>
    <w:multiLevelType w:val="multilevel"/>
    <w:tmpl w:val="E0F4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35BE7"/>
    <w:multiLevelType w:val="multilevel"/>
    <w:tmpl w:val="C7C0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75532D"/>
    <w:multiLevelType w:val="hybridMultilevel"/>
    <w:tmpl w:val="6CD228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720"/>
    <w:rsid w:val="00185C87"/>
    <w:rsid w:val="00294589"/>
    <w:rsid w:val="002C05DB"/>
    <w:rsid w:val="00431AAA"/>
    <w:rsid w:val="005547F1"/>
    <w:rsid w:val="005D2219"/>
    <w:rsid w:val="00620EAF"/>
    <w:rsid w:val="006F1339"/>
    <w:rsid w:val="008622D3"/>
    <w:rsid w:val="009B04D0"/>
    <w:rsid w:val="009C4F85"/>
    <w:rsid w:val="009D433B"/>
    <w:rsid w:val="00A047BA"/>
    <w:rsid w:val="00A929BE"/>
    <w:rsid w:val="00C14295"/>
    <w:rsid w:val="00D57286"/>
    <w:rsid w:val="00D65E30"/>
    <w:rsid w:val="00E44ABE"/>
    <w:rsid w:val="00EC53AA"/>
    <w:rsid w:val="00EF5560"/>
    <w:rsid w:val="00F35996"/>
    <w:rsid w:val="00F62720"/>
    <w:rsid w:val="00F8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4A8162"/>
  <w15:chartTrackingRefBased/>
  <w15:docId w15:val="{306CA48B-B9B1-4E3C-8CFB-0EEDD0F99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29B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1AAA"/>
    <w:rPr>
      <w:color w:val="808080"/>
    </w:rPr>
  </w:style>
  <w:style w:type="paragraph" w:styleId="a4">
    <w:name w:val="List Paragraph"/>
    <w:basedOn w:val="a"/>
    <w:uiPriority w:val="34"/>
    <w:qFormat/>
    <w:rsid w:val="00F35996"/>
    <w:pPr>
      <w:ind w:firstLineChars="200" w:firstLine="420"/>
    </w:pPr>
  </w:style>
  <w:style w:type="paragraph" w:styleId="a5">
    <w:name w:val="header"/>
    <w:basedOn w:val="a"/>
    <w:link w:val="a6"/>
    <w:uiPriority w:val="99"/>
    <w:unhideWhenUsed/>
    <w:rsid w:val="00D5728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5728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5728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5728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36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082607-DC65-4019-93FF-A4E286646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628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Shipeng Nie</dc:creator>
  <cp:keywords/>
  <dc:description/>
  <cp:lastModifiedBy>Shipeng Nie</cp:lastModifiedBy>
  <cp:revision>24</cp:revision>
  <dcterms:created xsi:type="dcterms:W3CDTF">2025-10-14T01:38:00Z</dcterms:created>
  <dcterms:modified xsi:type="dcterms:W3CDTF">2025-10-14T03:31:00Z</dcterms:modified>
</cp:coreProperties>
</file>