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2935002"/>
        <w:docPartObj>
          <w:docPartGallery w:val="Cover Pages"/>
          <w:docPartUnique/>
        </w:docPartObj>
      </w:sdtPr>
      <w:sdtContent>
        <w:p w:rsidR="00B04A55" w:rsidRDefault="00B04A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1" allowOverlap="1" wp14:anchorId="5DAAC233" wp14:editId="7AE8FC8F">
                    <wp:simplePos x="0" y="0"/>
                    <wp:positionH relativeFrom="page">
                      <wp:posOffset>-379730</wp:posOffset>
                    </wp:positionH>
                    <wp:positionV relativeFrom="page">
                      <wp:posOffset>-784860</wp:posOffset>
                    </wp:positionV>
                    <wp:extent cx="2430000" cy="1450800"/>
                    <wp:effectExtent l="0" t="24765" r="41275" b="22225"/>
                    <wp:wrapNone/>
                    <wp:docPr id="2" name="Pijl: recht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2430000" cy="14508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374FEE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Pijl: rechts 2" o:spid="_x0000_s1026" type="#_x0000_t13" style="position:absolute;margin-left:-29.9pt;margin-top:-61.8pt;width:191.35pt;height:114.25pt;rotation:-9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" adj="15152" fillcolor="#4472c4 [3204]" strokecolor="#1f3763 [1604]" strokeweight="1pt">
                    <w10:wrap anchorx="page" anchory="page"/>
                    <w10:anchorlock/>
                  </v:shape>
                </w:pict>
              </mc:Fallback>
            </mc:AlternateContent>
          </w:r>
        </w:p>
        <w:p w:rsidR="00B04A55" w:rsidRDefault="00B04A55">
          <w:pPr>
            <w:spacing w:before="0" w:line="259" w:lineRule="auto"/>
            <w:rPr>
              <w:rFonts w:ascii="Bahnschrift" w:eastAsiaTheme="majorEastAsia" w:hAnsi="Bahnschrift" w:cstheme="majorBidi"/>
              <w:color w:val="0056AC"/>
              <w:spacing w:val="-10"/>
              <w:kern w:val="28"/>
              <w:sz w:val="72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5241925</wp:posOffset>
                    </wp:positionH>
                    <wp:positionV relativeFrom="paragraph">
                      <wp:posOffset>9848850</wp:posOffset>
                    </wp:positionV>
                    <wp:extent cx="6059170" cy="2360930"/>
                    <wp:effectExtent l="0" t="17780" r="0" b="19050"/>
                    <wp:wrapNone/>
                    <wp:docPr id="1" name="Pijl: recht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6059170" cy="2360930"/>
                            </a:xfrm>
                            <a:prstGeom prst="rightArrow">
                              <a:avLst>
                                <a:gd name="adj1" fmla="val 50000"/>
                                <a:gd name="adj2" fmla="val 6734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F10C1" id="Pijl: rechts 1" o:spid="_x0000_s1026" type="#_x0000_t13" style="position:absolute;margin-left:412.75pt;margin-top:775.5pt;width:477.1pt;height:185.9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" adj="15932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4667250</wp:posOffset>
                    </wp:positionV>
                    <wp:extent cx="5745480" cy="2387600"/>
                    <wp:effectExtent l="0" t="0" r="7620" b="1270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5480" cy="238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A55" w:rsidRDefault="00B04A5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4A55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Class documentatie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04A55" w:rsidRDefault="00B04A5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Car Control classes</w:t>
                                    </w:r>
                                  </w:p>
                                </w:sdtContent>
                              </w:sdt>
                              <w:p w:rsidR="00B04A55" w:rsidRDefault="00B04A55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Douwe Osinga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Niek Aukes (met assistentie van aidan Coller)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401.2pt;margin-top:367.5pt;width:452.4pt;height:188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" filled="f" stroked="f" strokeweight=".5pt">
                    <v:textbox inset="0,0,0,0">
                      <w:txbxContent>
                        <w:p w:rsidR="00B04A55" w:rsidRDefault="00B04A55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A55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Class documentatie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04A55" w:rsidRDefault="00B04A5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Car Control classes</w:t>
                              </w:r>
                            </w:p>
                          </w:sdtContent>
                        </w:sdt>
                        <w:p w:rsidR="00B04A55" w:rsidRDefault="00B04A55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Douwe Osinga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Niek Aukes (met assistentie van aidan Coller)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56486440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:rsidR="00B04A55" w:rsidRDefault="00B04A55">
          <w:pPr>
            <w:pStyle w:val="Kopvaninhoudsopgave"/>
          </w:pPr>
          <w:r>
            <w:t>Inhoud</w:t>
          </w:r>
        </w:p>
        <w:p w:rsidR="00A147BE" w:rsidRDefault="00B04A5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66671" w:history="1">
            <w:r w:rsidR="00A147BE" w:rsidRPr="002569CE">
              <w:rPr>
                <w:rStyle w:val="Hyperlink"/>
                <w:noProof/>
              </w:rPr>
              <w:t>Multitasker class</w:t>
            </w:r>
            <w:r w:rsidR="00A147BE">
              <w:rPr>
                <w:noProof/>
                <w:webHidden/>
              </w:rPr>
              <w:tab/>
            </w:r>
            <w:r w:rsidR="00A147BE">
              <w:rPr>
                <w:noProof/>
                <w:webHidden/>
              </w:rPr>
              <w:fldChar w:fldCharType="begin"/>
            </w:r>
            <w:r w:rsidR="00A147BE">
              <w:rPr>
                <w:noProof/>
                <w:webHidden/>
              </w:rPr>
              <w:instrText xml:space="preserve"> PAGEREF _Toc23866671 \h </w:instrText>
            </w:r>
            <w:r w:rsidR="00A147BE">
              <w:rPr>
                <w:noProof/>
                <w:webHidden/>
              </w:rPr>
            </w:r>
            <w:r w:rsidR="00A147BE">
              <w:rPr>
                <w:noProof/>
                <w:webHidden/>
              </w:rPr>
              <w:fldChar w:fldCharType="separate"/>
            </w:r>
            <w:r w:rsidR="00A147BE">
              <w:rPr>
                <w:noProof/>
                <w:webHidden/>
              </w:rPr>
              <w:t>2</w:t>
            </w:r>
            <w:r w:rsidR="00A147BE">
              <w:rPr>
                <w:noProof/>
                <w:webHidden/>
              </w:rPr>
              <w:fldChar w:fldCharType="end"/>
            </w:r>
          </w:hyperlink>
        </w:p>
        <w:p w:rsidR="00A147BE" w:rsidRDefault="00A147B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23866672" w:history="1">
            <w:r w:rsidRPr="002569CE">
              <w:rPr>
                <w:rStyle w:val="Hyperlink"/>
                <w:noProof/>
              </w:rPr>
              <w:t>Private 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7BE" w:rsidRDefault="00A147B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23866673" w:history="1">
            <w:r w:rsidRPr="002569CE">
              <w:rPr>
                <w:rStyle w:val="Hyperlink"/>
                <w:noProof/>
              </w:rPr>
              <w:t>Public 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7BE" w:rsidRDefault="00A147BE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23866674" w:history="1">
            <w:r w:rsidRPr="002569CE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7BE" w:rsidRPr="00A147BE" w:rsidRDefault="00A147BE">
          <w:pPr>
            <w:pStyle w:val="Inhopg3"/>
            <w:tabs>
              <w:tab w:val="right" w:leader="dot" w:pos="9062"/>
            </w:tabs>
            <w:rPr>
              <w:rStyle w:val="Hyperlink"/>
              <w:noProof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HYPERLINK  \l "Tasker" </w:instrText>
          </w:r>
          <w:r>
            <w:rPr>
              <w:rStyle w:val="Hyperlink"/>
              <w:noProof/>
            </w:rPr>
          </w:r>
          <w:r>
            <w:rPr>
              <w:rStyle w:val="Hyperlink"/>
              <w:noProof/>
            </w:rPr>
            <w:fldChar w:fldCharType="separate"/>
          </w:r>
          <w:r w:rsidRPr="00A147BE">
            <w:rPr>
              <w:rStyle w:val="Hyperlink"/>
              <w:noProof/>
            </w:rPr>
            <w:t>Tas</w:t>
          </w:r>
          <w:r w:rsidRPr="00A147BE">
            <w:rPr>
              <w:rStyle w:val="Hyperlink"/>
              <w:noProof/>
            </w:rPr>
            <w:t>k</w:t>
          </w:r>
          <w:r w:rsidRPr="00A147BE">
            <w:rPr>
              <w:rStyle w:val="Hyperlink"/>
              <w:noProof/>
            </w:rPr>
            <w:t>er</w:t>
          </w:r>
          <w:r w:rsidRPr="00A147BE">
            <w:rPr>
              <w:rStyle w:val="Hyperlink"/>
              <w:noProof/>
              <w:webHidden/>
            </w:rPr>
            <w:tab/>
          </w:r>
          <w:r w:rsidRPr="00A147BE">
            <w:rPr>
              <w:rStyle w:val="Hyperlink"/>
              <w:noProof/>
              <w:webHidden/>
            </w:rPr>
            <w:fldChar w:fldCharType="begin"/>
          </w:r>
          <w:r w:rsidRPr="00A147BE">
            <w:rPr>
              <w:rStyle w:val="Hyperlink"/>
              <w:noProof/>
              <w:webHidden/>
            </w:rPr>
            <w:instrText xml:space="preserve"> PAGEREF _Toc23866675 \h </w:instrText>
          </w:r>
          <w:r w:rsidRPr="00A147BE">
            <w:rPr>
              <w:rStyle w:val="Hyperlink"/>
              <w:noProof/>
              <w:webHidden/>
            </w:rPr>
          </w:r>
          <w:r w:rsidRPr="00A147BE">
            <w:rPr>
              <w:rStyle w:val="Hyperlink"/>
              <w:noProof/>
              <w:webHidden/>
            </w:rPr>
            <w:fldChar w:fldCharType="separate"/>
          </w:r>
          <w:r w:rsidRPr="00A147BE">
            <w:rPr>
              <w:rStyle w:val="Hyperlink"/>
              <w:noProof/>
              <w:webHidden/>
            </w:rPr>
            <w:t>3</w:t>
          </w:r>
          <w:r w:rsidRPr="00A147BE">
            <w:rPr>
              <w:rStyle w:val="Hyperlink"/>
              <w:noProof/>
              <w:webHidden/>
            </w:rPr>
            <w:fldChar w:fldCharType="end"/>
          </w:r>
        </w:p>
        <w:p w:rsidR="00B04A55" w:rsidRDefault="00A147BE">
          <w:r>
            <w:rPr>
              <w:rStyle w:val="Hyperlink"/>
              <w:noProof/>
            </w:rPr>
            <w:fldChar w:fldCharType="end"/>
          </w:r>
          <w:r w:rsidR="00B04A55">
            <w:rPr>
              <w:b/>
              <w:bCs/>
            </w:rPr>
            <w:fldChar w:fldCharType="end"/>
          </w:r>
        </w:p>
      </w:sdtContent>
    </w:sdt>
    <w:p w:rsidR="00B04A55" w:rsidRDefault="00B04A55">
      <w:pPr>
        <w:spacing w:before="0" w:line="259" w:lineRule="auto"/>
        <w:rPr>
          <w:rFonts w:ascii="Bahnschrift" w:eastAsiaTheme="majorEastAsia" w:hAnsi="Bahnschrift" w:cstheme="majorBidi"/>
          <w:color w:val="0056AC"/>
          <w:spacing w:val="-10"/>
          <w:kern w:val="28"/>
          <w:sz w:val="72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08DDD8" wp14:editId="49337372">
                <wp:simplePos x="0" y="0"/>
                <wp:positionH relativeFrom="page">
                  <wp:posOffset>-301123</wp:posOffset>
                </wp:positionH>
                <wp:positionV relativeFrom="page">
                  <wp:posOffset>9701899</wp:posOffset>
                </wp:positionV>
                <wp:extent cx="2431415" cy="1449070"/>
                <wp:effectExtent l="0" t="23177" r="40957" b="21908"/>
                <wp:wrapNone/>
                <wp:docPr id="3" name="Pijl: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1415" cy="1449070"/>
                        </a:xfrm>
                        <a:prstGeom prst="rightArrow">
                          <a:avLst>
                            <a:gd name="adj1" fmla="val 50000"/>
                            <a:gd name="adj2" fmla="val 771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EFB5" id="Pijl: rechts 3" o:spid="_x0000_s1026" type="#_x0000_t13" style="position:absolute;margin-left:-23.7pt;margin-top:763.95pt;width:191.45pt;height:114.1pt;rotation:-90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" adj="11666" fillcolor="#4472c4 [3204]" strokecolor="#1f3763 [1604]" strokeweight="1pt">
                <w10:wrap anchorx="page" anchory="page"/>
              </v:shape>
            </w:pict>
          </mc:Fallback>
        </mc:AlternateContent>
      </w:r>
      <w:r>
        <w:br w:type="page"/>
      </w:r>
    </w:p>
    <w:p w:rsidR="00736DB6" w:rsidRDefault="00B04A55" w:rsidP="00B04A55">
      <w:pPr>
        <w:pStyle w:val="Kop1"/>
      </w:pPr>
      <w:bookmarkStart w:id="0" w:name="_Toc23866671"/>
      <w:r>
        <w:lastRenderedPageBreak/>
        <w:t>Multitasker class</w:t>
      </w:r>
      <w:bookmarkEnd w:id="0"/>
    </w:p>
    <w:p w:rsidR="006223AD" w:rsidRDefault="003B6509">
      <w:pPr>
        <w:spacing w:before="0" w:line="259" w:lineRule="auto"/>
      </w:pPr>
      <w:r>
        <w:t>Het doel van de multitasker class is om ervoor te zorgen dat de arduino getimede functies kan uitvoeren</w:t>
      </w:r>
      <w:r w:rsidR="006223AD">
        <w:t xml:space="preserve">. </w:t>
      </w:r>
    </w:p>
    <w:p w:rsidR="003B6509" w:rsidRDefault="006223AD">
      <w:pPr>
        <w:spacing w:before="0" w:line="259" w:lineRule="auto"/>
      </w:pPr>
      <w:r>
        <w:t>Deze class heeft een singelton design, wat betekent dat er slechts één instantie per programma kan zijn.</w:t>
      </w:r>
    </w:p>
    <w:p w:rsidR="00295EAA" w:rsidRDefault="00F45310" w:rsidP="00F45310">
      <w:pPr>
        <w:pStyle w:val="Kop2"/>
        <w:jc w:val="center"/>
      </w:pPr>
      <w:r>
        <w:t>Multitasker class</w:t>
      </w:r>
    </w:p>
    <w:p w:rsidR="00295EAA" w:rsidRDefault="009D04F9" w:rsidP="003D6752">
      <w:pPr>
        <w:pStyle w:val="Kop3"/>
      </w:pPr>
      <w:bookmarkStart w:id="1" w:name="_Toc23866672"/>
      <w:r>
        <w:t>Private variabelen</w:t>
      </w:r>
      <w:bookmarkEnd w:id="1"/>
    </w:p>
    <w:p w:rsidR="009D04F9" w:rsidRDefault="009D04F9" w:rsidP="009D04F9">
      <w:r>
        <w:t>De Multitasker class gebruikt de volgende</w:t>
      </w:r>
      <w:r w:rsidR="00A147BE">
        <w:t xml:space="preserve"> private</w:t>
      </w:r>
      <w:r>
        <w:t xml:space="preserve"> variabelen:</w:t>
      </w:r>
    </w:p>
    <w:p w:rsidR="009D04F9" w:rsidRPr="009D04F9" w:rsidRDefault="009D04F9" w:rsidP="009D04F9">
      <w:pPr>
        <w:pStyle w:val="Lijstalinea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D04F9">
        <w:rPr>
          <w:rFonts w:ascii="Consolas" w:hAnsi="Consolas" w:cs="Consolas"/>
          <w:color w:val="0000FF"/>
          <w:sz w:val="19"/>
          <w:szCs w:val="19"/>
        </w:rPr>
        <w:t>unsigned</w:t>
      </w:r>
      <w:r w:rsidRPr="009D0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4F9">
        <w:rPr>
          <w:rFonts w:ascii="Consolas" w:hAnsi="Consolas" w:cs="Consolas"/>
          <w:color w:val="0000FF"/>
          <w:sz w:val="19"/>
          <w:szCs w:val="19"/>
        </w:rPr>
        <w:t>long</w:t>
      </w:r>
      <w:r w:rsidRPr="009D04F9">
        <w:rPr>
          <w:rFonts w:ascii="Consolas" w:hAnsi="Consolas" w:cs="Consolas"/>
          <w:color w:val="000000"/>
          <w:sz w:val="19"/>
          <w:szCs w:val="19"/>
        </w:rPr>
        <w:t xml:space="preserve"> RegisteredTimers[20]</w:t>
      </w:r>
    </w:p>
    <w:p w:rsidR="009D04F9" w:rsidRDefault="009D04F9" w:rsidP="009D04F9">
      <w:pPr>
        <w:spacing w:after="0"/>
        <w:ind w:left="1416"/>
      </w:pPr>
      <w:r>
        <w:t xml:space="preserve">Dit zijn alle timers die de class registreerd van type unsigned long. </w:t>
      </w:r>
    </w:p>
    <w:p w:rsidR="009D04F9" w:rsidRDefault="009D04F9" w:rsidP="009D04F9">
      <w:pPr>
        <w:spacing w:after="0"/>
        <w:ind w:left="1416"/>
      </w:pPr>
      <w:r>
        <w:t>Je kunt het maximaal aantal timers aanpassen door de array lists te vergroten of verkleinen.</w:t>
      </w:r>
    </w:p>
    <w:p w:rsidR="009D04F9" w:rsidRPr="009D04F9" w:rsidRDefault="009D04F9" w:rsidP="009D04F9">
      <w:pPr>
        <w:pStyle w:val="Lijstalinea"/>
        <w:numPr>
          <w:ilvl w:val="0"/>
          <w:numId w:val="3"/>
        </w:numPr>
        <w:rPr>
          <w:rFonts w:ascii="Bahnschrift Light" w:hAnsi="Bahnschrift Light"/>
        </w:rPr>
      </w:pPr>
      <w:r w:rsidRPr="009D04F9">
        <w:rPr>
          <w:rFonts w:ascii="Consolas" w:hAnsi="Consolas" w:cs="Consolas"/>
          <w:color w:val="2B91AF"/>
          <w:sz w:val="19"/>
          <w:szCs w:val="19"/>
        </w:rPr>
        <w:t>void</w:t>
      </w:r>
      <w:r w:rsidRPr="009D04F9">
        <w:rPr>
          <w:rFonts w:ascii="Consolas" w:hAnsi="Consolas" w:cs="Consolas"/>
          <w:color w:val="000000"/>
          <w:sz w:val="19"/>
          <w:szCs w:val="19"/>
        </w:rPr>
        <w:t xml:space="preserve"> (*RegisteredTasks[20])()</w:t>
      </w:r>
    </w:p>
    <w:p w:rsidR="009D04F9" w:rsidRDefault="009D04F9" w:rsidP="009D04F9">
      <w:pPr>
        <w:ind w:left="1416"/>
      </w:pPr>
      <w:r>
        <w:t>Dit zijn de bijbehorende voids die de class moet uitvoeren op een specifiek punt.</w:t>
      </w:r>
    </w:p>
    <w:p w:rsidR="009D04F9" w:rsidRPr="009D04F9" w:rsidRDefault="009D04F9" w:rsidP="009D04F9">
      <w:pPr>
        <w:pStyle w:val="Lijstalinea"/>
        <w:numPr>
          <w:ilvl w:val="0"/>
          <w:numId w:val="3"/>
        </w:numPr>
        <w:rPr>
          <w:rFonts w:ascii="Bahnschrift Light" w:hAnsi="Bahnschrift Light"/>
        </w:rPr>
      </w:pPr>
      <w:r w:rsidRPr="009D04F9">
        <w:rPr>
          <w:rFonts w:ascii="Consolas" w:hAnsi="Consolas" w:cs="Consolas"/>
          <w:color w:val="2B91AF"/>
          <w:sz w:val="19"/>
          <w:szCs w:val="19"/>
        </w:rPr>
        <w:t>void</w:t>
      </w:r>
      <w:r w:rsidRPr="009D04F9">
        <w:rPr>
          <w:rFonts w:ascii="Consolas" w:hAnsi="Consolas" w:cs="Consolas"/>
          <w:color w:val="000000"/>
          <w:sz w:val="19"/>
          <w:szCs w:val="19"/>
        </w:rPr>
        <w:t xml:space="preserve"> (*RegisteredCallbacks[20])()</w:t>
      </w:r>
    </w:p>
    <w:p w:rsidR="00B04A55" w:rsidRDefault="009D04F9" w:rsidP="009D04F9">
      <w:pPr>
        <w:ind w:left="1416"/>
      </w:pPr>
      <w:r>
        <w:t>Dit zijn de callbacks die de class moet maken nadat de geregistreerde functie is uitgevoerd.</w:t>
      </w:r>
    </w:p>
    <w:p w:rsidR="009D04F9" w:rsidRDefault="009D04F9" w:rsidP="009D04F9">
      <w:r>
        <w:t>Deze variabelen zijn private, dus je kunt niet bij deze variabelen tijdens de runtime. Ze zijn hier alleen genoemd voor de begrijpelijkheid van de code.</w:t>
      </w:r>
    </w:p>
    <w:p w:rsidR="009D04F9" w:rsidRDefault="009D04F9" w:rsidP="009D04F9"/>
    <w:p w:rsidR="009D04F9" w:rsidRPr="009D04F9" w:rsidRDefault="009D04F9" w:rsidP="003D6752">
      <w:pPr>
        <w:pStyle w:val="Kop3"/>
      </w:pPr>
      <w:bookmarkStart w:id="2" w:name="_Toc23866673"/>
      <w:r>
        <w:t>Public variabelen</w:t>
      </w:r>
      <w:bookmarkEnd w:id="2"/>
    </w:p>
    <w:p w:rsidR="009D04F9" w:rsidRPr="00C12D25" w:rsidRDefault="00C12D25" w:rsidP="009D04F9">
      <w:pPr>
        <w:pStyle w:val="Lijstalinea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2D25">
        <w:rPr>
          <w:rFonts w:ascii="Consolas" w:hAnsi="Consolas" w:cs="Consolas"/>
          <w:color w:val="00B050"/>
          <w:sz w:val="19"/>
          <w:szCs w:val="19"/>
        </w:rPr>
        <w:t>MultiTasker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bookmarkStart w:id="3" w:name="Tasker"/>
      <w:r w:rsidRPr="005B74B2">
        <w:rPr>
          <w:rFonts w:ascii="Consolas" w:hAnsi="Consolas" w:cs="Consolas"/>
          <w:color w:val="000000"/>
          <w:sz w:val="19"/>
          <w:szCs w:val="19"/>
        </w:rPr>
        <w:t>Ta</w:t>
      </w:r>
      <w:r w:rsidRPr="005B74B2">
        <w:rPr>
          <w:rFonts w:ascii="Consolas" w:hAnsi="Consolas" w:cs="Consolas"/>
          <w:color w:val="000000"/>
          <w:sz w:val="19"/>
          <w:szCs w:val="19"/>
        </w:rPr>
        <w:t>s</w:t>
      </w:r>
      <w:r w:rsidRPr="005B74B2">
        <w:rPr>
          <w:rFonts w:ascii="Consolas" w:hAnsi="Consolas" w:cs="Consolas"/>
          <w:color w:val="000000"/>
          <w:sz w:val="19"/>
          <w:szCs w:val="19"/>
        </w:rPr>
        <w:t>k</w:t>
      </w:r>
      <w:r w:rsidRPr="005B74B2">
        <w:rPr>
          <w:rFonts w:ascii="Consolas" w:hAnsi="Consolas" w:cs="Consolas"/>
          <w:color w:val="000000"/>
          <w:sz w:val="19"/>
          <w:szCs w:val="19"/>
        </w:rPr>
        <w:t>er</w:t>
      </w:r>
      <w:bookmarkEnd w:id="3"/>
    </w:p>
    <w:p w:rsidR="00C12D25" w:rsidRDefault="006223AD" w:rsidP="00C12D25">
      <w:pPr>
        <w:ind w:left="1416"/>
      </w:pPr>
      <w:r>
        <w:t>De pointer naar de instantie van de multitasker die wordt gemaakt in het programma</w:t>
      </w:r>
      <w:r w:rsidR="00A147BE">
        <w:t>.</w:t>
      </w:r>
    </w:p>
    <w:p w:rsidR="00C12D25" w:rsidRPr="00A147BE" w:rsidRDefault="00C12D25" w:rsidP="00C12D25">
      <w:pPr>
        <w:pStyle w:val="Lijstalinea"/>
        <w:numPr>
          <w:ilvl w:val="0"/>
          <w:numId w:val="3"/>
        </w:numPr>
        <w:rPr>
          <w:rFonts w:ascii="Bahnschrift Light" w:hAnsi="Bahnschrift Light"/>
        </w:rPr>
      </w:pPr>
      <w:r w:rsidRPr="00C12D25">
        <w:rPr>
          <w:rFonts w:ascii="Consolas" w:hAnsi="Consolas" w:cs="Consolas"/>
          <w:color w:val="00B050"/>
          <w:sz w:val="19"/>
          <w:szCs w:val="19"/>
        </w:rPr>
        <w:t>IMultiTasker</w:t>
      </w:r>
      <w:r>
        <w:rPr>
          <w:rFonts w:ascii="Consolas" w:hAnsi="Consolas" w:cs="Consolas"/>
          <w:color w:val="000000"/>
          <w:sz w:val="19"/>
          <w:szCs w:val="19"/>
        </w:rPr>
        <w:t>* ClassMultiTaskers[10]</w:t>
      </w:r>
    </w:p>
    <w:p w:rsidR="00A147BE" w:rsidRDefault="00A147BE" w:rsidP="00A147BE">
      <w:pPr>
        <w:ind w:left="1416"/>
      </w:pPr>
      <w:r>
        <w:t>De ClassMultiTaskers zijn alle multitaskers die gespecialiseerd zijn in classes callen.</w:t>
      </w:r>
    </w:p>
    <w:p w:rsidR="00A147BE" w:rsidRDefault="00A147BE">
      <w:pPr>
        <w:spacing w:before="0" w:line="259" w:lineRule="auto"/>
      </w:pPr>
      <w:r>
        <w:br w:type="page"/>
      </w:r>
    </w:p>
    <w:p w:rsidR="00A147BE" w:rsidRDefault="00A147BE" w:rsidP="003D6752">
      <w:pPr>
        <w:pStyle w:val="Kop3"/>
      </w:pPr>
      <w:bookmarkStart w:id="4" w:name="_Toc23866674"/>
      <w:r>
        <w:lastRenderedPageBreak/>
        <w:t>Constructors</w:t>
      </w:r>
      <w:bookmarkEnd w:id="4"/>
    </w:p>
    <w:p w:rsidR="00A147BE" w:rsidRPr="00A147BE" w:rsidRDefault="00A147BE" w:rsidP="005B74B2">
      <w:pPr>
        <w:pStyle w:val="Lijstalinea"/>
        <w:numPr>
          <w:ilvl w:val="0"/>
          <w:numId w:val="3"/>
        </w:numPr>
      </w:pPr>
      <w:r>
        <w:rPr>
          <w:rFonts w:ascii="Consolas" w:hAnsi="Consolas" w:cs="Consolas"/>
          <w:color w:val="2B91AF"/>
          <w:sz w:val="19"/>
          <w:szCs w:val="19"/>
        </w:rPr>
        <w:t>MultiTasker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7BE" w:rsidRDefault="00A147BE" w:rsidP="00A147BE">
      <w:pPr>
        <w:ind w:left="1416"/>
      </w:pPr>
      <w:r>
        <w:t xml:space="preserve">Maakt een nieuwe </w:t>
      </w:r>
      <w:hyperlink w:anchor="Tasker" w:history="1">
        <w:r w:rsidRPr="005B74B2">
          <w:rPr>
            <w:rStyle w:val="Hyperlink"/>
            <w:i/>
            <w:iCs/>
            <w:color w:val="3898F9" w:themeColor="hyperlink" w:themeTint="A6"/>
          </w:rPr>
          <w:t>Tas</w:t>
        </w:r>
        <w:r w:rsidRPr="005B74B2">
          <w:rPr>
            <w:rStyle w:val="Hyperlink"/>
            <w:i/>
            <w:iCs/>
            <w:color w:val="3898F9" w:themeColor="hyperlink" w:themeTint="A6"/>
          </w:rPr>
          <w:t>k</w:t>
        </w:r>
        <w:r w:rsidRPr="005B74B2">
          <w:rPr>
            <w:rStyle w:val="Hyperlink"/>
            <w:i/>
            <w:iCs/>
            <w:color w:val="3898F9" w:themeColor="hyperlink" w:themeTint="A6"/>
          </w:rPr>
          <w:t>er</w:t>
        </w:r>
      </w:hyperlink>
      <w:r>
        <w:t>, die alle kleinere multitaskers checkt.</w:t>
      </w:r>
    </w:p>
    <w:p w:rsidR="00A147BE" w:rsidRDefault="005B74B2" w:rsidP="003D6752">
      <w:pPr>
        <w:pStyle w:val="Kop3"/>
      </w:pPr>
      <w:r>
        <w:t>Methods</w:t>
      </w:r>
    </w:p>
    <w:p w:rsidR="005B74B2" w:rsidRPr="005B74B2" w:rsidRDefault="005B74B2" w:rsidP="005B74B2">
      <w:pPr>
        <w:pStyle w:val="Lijstalinea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RegisterTask</w:t>
      </w:r>
      <w:r>
        <w:rPr>
          <w:rFonts w:ascii="Consolas" w:hAnsi="Consolas" w:cs="Consolas"/>
          <w:color w:val="000000"/>
          <w:sz w:val="19"/>
          <w:szCs w:val="19"/>
        </w:rPr>
        <w:t xml:space="preserve">(void (*Task)(), </w:t>
      </w:r>
    </w:p>
    <w:p w:rsidR="005B74B2" w:rsidRDefault="005B74B2" w:rsidP="005B74B2">
      <w:pPr>
        <w:pStyle w:val="Lijstaline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unsigned long AfterMilliSeconds, void (*Callback)() = nullptr)</w:t>
      </w:r>
    </w:p>
    <w:p w:rsidR="005B74B2" w:rsidRDefault="005B74B2" w:rsidP="005B74B2">
      <w:pPr>
        <w:spacing w:after="0"/>
        <w:ind w:left="1410"/>
      </w:pPr>
      <w:r>
        <w:t>Registreerd een nieuwe task die wordt gecallt nadat de gespecificeerde tijdsperiode is verstreken.</w:t>
      </w:r>
    </w:p>
    <w:p w:rsidR="005B74B2" w:rsidRDefault="005B74B2" w:rsidP="005B74B2">
      <w:pPr>
        <w:ind w:left="1410"/>
      </w:pPr>
      <w:r w:rsidRPr="005B74B2">
        <w:rPr>
          <w:b/>
          <w:bCs/>
        </w:rPr>
        <w:t>Void (*Task)</w:t>
      </w:r>
      <w:r>
        <w:t xml:space="preserve"> is de functie die moet worden gecallt, </w:t>
      </w:r>
      <w:r w:rsidRPr="005B74B2">
        <w:rPr>
          <w:b/>
          <w:bCs/>
        </w:rPr>
        <w:t>AfterMilliSeconds</w:t>
      </w:r>
      <w:r>
        <w:t xml:space="preserve"> is de tijd in milliseconden waarna de functie moet worden gecallt, en </w:t>
      </w:r>
      <w:r w:rsidRPr="005B74B2">
        <w:rPr>
          <w:b/>
          <w:bCs/>
        </w:rPr>
        <w:t>CallBack</w:t>
      </w:r>
      <w:r>
        <w:t xml:space="preserve"> is de functie die eventueel direct na Task moet worden gecallt.</w:t>
      </w:r>
    </w:p>
    <w:p w:rsidR="005B74B2" w:rsidRPr="005B74B2" w:rsidRDefault="005B74B2" w:rsidP="005B74B2">
      <w:pPr>
        <w:pStyle w:val="Lijstalinea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Distribute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74B2" w:rsidRDefault="005B74B2" w:rsidP="005B74B2">
      <w:pPr>
        <w:ind w:left="1416"/>
      </w:pPr>
      <w:r>
        <w:t>Deze functie zorgt ervoor dat de functies op tijd worden uitgevoerd. Distribute() checkt voor elke multitasker</w:t>
      </w:r>
      <w:r w:rsidR="00F45310">
        <w:t xml:space="preserve"> en voor elke task in die multitasker</w:t>
      </w:r>
      <w:r>
        <w:t xml:space="preserve"> of </w:t>
      </w:r>
      <w:r w:rsidR="00F45310">
        <w:t>de gespecificeerde tijd verstreken is, en als dat zo is, activeerd hij de functie, en daarna eventueel de callback, waarna hij de timer verwijderd, zodat de functie niet meer wordt gecallt.</w:t>
      </w:r>
    </w:p>
    <w:p w:rsidR="00F45310" w:rsidRDefault="00F45310" w:rsidP="005B74B2">
      <w:pPr>
        <w:ind w:left="1416"/>
      </w:pPr>
    </w:p>
    <w:p w:rsidR="006254E3" w:rsidRPr="006254E3" w:rsidRDefault="006254E3" w:rsidP="00122ED1">
      <w:pPr>
        <w:pStyle w:val="Kop2"/>
        <w:jc w:val="center"/>
      </w:pPr>
      <w:r>
        <w:t>IMultitasker class</w:t>
      </w:r>
    </w:p>
    <w:p w:rsidR="006254E3" w:rsidRPr="006254E3" w:rsidRDefault="006254E3" w:rsidP="006254E3">
      <w:pPr>
        <w:pStyle w:val="Lijstalinea"/>
        <w:numPr>
          <w:ilvl w:val="0"/>
          <w:numId w:val="3"/>
        </w:numPr>
      </w:pPr>
      <w:r w:rsidRPr="006254E3">
        <w:rPr>
          <w:rFonts w:ascii="Consolas" w:hAnsi="Consolas" w:cs="Consolas"/>
          <w:color w:val="0000FF"/>
          <w:sz w:val="19"/>
          <w:szCs w:val="19"/>
        </w:rPr>
        <w:t>class</w:t>
      </w:r>
      <w:r w:rsidRPr="00625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4E3">
        <w:rPr>
          <w:rFonts w:ascii="Consolas" w:hAnsi="Consolas" w:cs="Consolas"/>
          <w:color w:val="2B91AF"/>
          <w:sz w:val="19"/>
          <w:szCs w:val="19"/>
        </w:rPr>
        <w:t>IMultiTasker</w:t>
      </w:r>
    </w:p>
    <w:p w:rsidR="006254E3" w:rsidRDefault="006254E3" w:rsidP="006254E3">
      <w:pPr>
        <w:ind w:left="1416"/>
      </w:pPr>
      <w:r>
        <w:t>Is puur voor templates, zodat de gebruiker een eigen definitie kan stellen aan de instantie van de multitasker.</w:t>
      </w:r>
    </w:p>
    <w:p w:rsidR="006254E3" w:rsidRDefault="006254E3" w:rsidP="003D6752">
      <w:pPr>
        <w:pStyle w:val="Kop3"/>
      </w:pPr>
      <w:r>
        <w:t>Method(s)</w:t>
      </w:r>
    </w:p>
    <w:p w:rsidR="006254E3" w:rsidRPr="006254E3" w:rsidRDefault="006254E3" w:rsidP="006254E3">
      <w:pPr>
        <w:pStyle w:val="Lijstalinea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Distribute</w:t>
      </w:r>
      <w:r>
        <w:rPr>
          <w:rFonts w:ascii="Consolas" w:hAnsi="Consolas" w:cs="Consolas"/>
          <w:color w:val="000000"/>
          <w:sz w:val="19"/>
          <w:szCs w:val="19"/>
        </w:rPr>
        <w:t>() = 0</w:t>
      </w:r>
    </w:p>
    <w:p w:rsidR="006254E3" w:rsidRDefault="006254E3" w:rsidP="006254E3">
      <w:pPr>
        <w:ind w:left="1416"/>
      </w:pPr>
      <w:r>
        <w:t>Wordt elke frame gecalled, er is verder</w:t>
      </w:r>
      <w:r w:rsidR="00DC0F6C">
        <w:t xml:space="preserve"> geen definitie dus het doet nog niks</w:t>
      </w:r>
      <w:r w:rsidR="002208B1">
        <w:t>, je kunt zelf het iets laten doen.</w:t>
      </w:r>
    </w:p>
    <w:p w:rsidR="00122ED1" w:rsidRDefault="003D6752" w:rsidP="003D6752">
      <w:pPr>
        <w:pStyle w:val="Kop2"/>
      </w:pPr>
      <w:r>
        <w:br w:type="page"/>
      </w:r>
      <w:r>
        <w:lastRenderedPageBreak/>
        <w:t>Class Multitasker</w:t>
      </w:r>
    </w:p>
    <w:p w:rsidR="009D17D6" w:rsidRPr="009D17D6" w:rsidRDefault="009D17D6" w:rsidP="009D17D6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9D17D6">
        <w:rPr>
          <w:rFonts w:ascii="Consolas" w:hAnsi="Consolas" w:cs="Consolas"/>
          <w:color w:val="0000FF"/>
          <w:sz w:val="19"/>
          <w:szCs w:val="19"/>
        </w:rPr>
        <w:t xml:space="preserve">template </w:t>
      </w:r>
      <w:r w:rsidRPr="009D17D6">
        <w:rPr>
          <w:rFonts w:ascii="Consolas" w:hAnsi="Consolas" w:cs="Consolas"/>
          <w:color w:val="000000"/>
          <w:sz w:val="19"/>
          <w:szCs w:val="19"/>
        </w:rPr>
        <w:t>&lt;</w:t>
      </w:r>
      <w:r w:rsidRPr="009D17D6">
        <w:rPr>
          <w:rFonts w:ascii="Consolas" w:hAnsi="Consolas" w:cs="Consolas"/>
          <w:color w:val="0000FF"/>
          <w:sz w:val="19"/>
          <w:szCs w:val="19"/>
        </w:rPr>
        <w:t>class</w:t>
      </w:r>
      <w:r w:rsidRPr="009D1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17D6">
        <w:rPr>
          <w:rFonts w:ascii="Consolas" w:hAnsi="Consolas" w:cs="Consolas"/>
          <w:color w:val="2B91AF"/>
          <w:sz w:val="19"/>
          <w:szCs w:val="19"/>
        </w:rPr>
        <w:t>T</w:t>
      </w:r>
      <w:r w:rsidRPr="009D17D6">
        <w:rPr>
          <w:rFonts w:ascii="Consolas" w:hAnsi="Consolas" w:cs="Consolas"/>
          <w:color w:val="000000"/>
          <w:sz w:val="19"/>
          <w:szCs w:val="19"/>
        </w:rPr>
        <w:t>&gt;</w:t>
      </w:r>
    </w:p>
    <w:p w:rsidR="009D17D6" w:rsidRDefault="009D17D6" w:rsidP="009D17D6">
      <w:pPr>
        <w:pStyle w:val="Lijstalinea"/>
        <w:rPr>
          <w:rFonts w:ascii="Consolas" w:hAnsi="Consolas" w:cs="Consolas"/>
          <w:color w:val="2B91AF"/>
          <w:sz w:val="19"/>
          <w:szCs w:val="19"/>
        </w:rPr>
      </w:pPr>
      <w:r w:rsidRPr="009D17D6">
        <w:rPr>
          <w:rFonts w:ascii="Consolas" w:hAnsi="Consolas" w:cs="Consolas"/>
          <w:color w:val="0000FF"/>
          <w:sz w:val="19"/>
          <w:szCs w:val="19"/>
        </w:rPr>
        <w:t>class</w:t>
      </w:r>
      <w:r w:rsidRPr="009D1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17D6">
        <w:rPr>
          <w:rFonts w:ascii="Consolas" w:hAnsi="Consolas" w:cs="Consolas"/>
          <w:color w:val="2B91AF"/>
          <w:sz w:val="19"/>
          <w:szCs w:val="19"/>
        </w:rPr>
        <w:t>ClassMultiTasker</w:t>
      </w:r>
      <w:r w:rsidRPr="009D17D6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9D17D6">
        <w:rPr>
          <w:rFonts w:ascii="Consolas" w:hAnsi="Consolas" w:cs="Consolas"/>
          <w:color w:val="0000FF"/>
          <w:sz w:val="19"/>
          <w:szCs w:val="19"/>
        </w:rPr>
        <w:t>public</w:t>
      </w:r>
      <w:r w:rsidRPr="009D1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17D6">
        <w:rPr>
          <w:rFonts w:ascii="Consolas" w:hAnsi="Consolas" w:cs="Consolas"/>
          <w:color w:val="2B91AF"/>
          <w:sz w:val="19"/>
          <w:szCs w:val="19"/>
        </w:rPr>
        <w:t>IMultiTasker</w:t>
      </w:r>
    </w:p>
    <w:p w:rsidR="009D17D6" w:rsidRDefault="009D17D6" w:rsidP="009D17D6">
      <w:r>
        <w:tab/>
      </w:r>
      <w:r>
        <w:tab/>
      </w:r>
      <w:r w:rsidR="004B3F75">
        <w:t>Gespecialiseerde multitasker voor classes, gedefinieerd als ‘T’.</w:t>
      </w:r>
    </w:p>
    <w:p w:rsidR="004B3F75" w:rsidRDefault="004B3F75" w:rsidP="004B3F75">
      <w:pPr>
        <w:pStyle w:val="Kop3"/>
      </w:pPr>
      <w:r>
        <w:t>Constructors</w:t>
      </w:r>
    </w:p>
    <w:p w:rsidR="004B3F75" w:rsidRPr="004B3F75" w:rsidRDefault="004B3F75" w:rsidP="004B3F75">
      <w:pPr>
        <w:pStyle w:val="Lijstalinea"/>
        <w:numPr>
          <w:ilvl w:val="0"/>
          <w:numId w:val="3"/>
        </w:numPr>
      </w:pPr>
      <w:r w:rsidRPr="004B3F75">
        <w:rPr>
          <w:rFonts w:ascii="Consolas" w:hAnsi="Consolas" w:cs="Consolas"/>
          <w:color w:val="2B91AF"/>
          <w:sz w:val="19"/>
          <w:szCs w:val="19"/>
        </w:rPr>
        <w:t>ClassMultiTasker</w:t>
      </w:r>
      <w:r w:rsidRPr="004B3F75">
        <w:rPr>
          <w:rFonts w:ascii="Consolas" w:hAnsi="Consolas" w:cs="Consolas"/>
          <w:color w:val="000000"/>
          <w:sz w:val="19"/>
          <w:szCs w:val="19"/>
        </w:rPr>
        <w:t>()</w:t>
      </w:r>
    </w:p>
    <w:p w:rsidR="004B3F75" w:rsidRPr="004B3F75" w:rsidRDefault="004B3F75" w:rsidP="004B3F75">
      <w:pPr>
        <w:ind w:left="1416"/>
      </w:pPr>
      <w:r>
        <w:t>Maakt een nieuwe tasker specifiek voor classes, die alle andere kleinere multitaskers houdt</w:t>
      </w:r>
      <w:r w:rsidR="003F32A1">
        <w:t xml:space="preserve"> en checkt voor functies die moeten worden geaciveerd.</w:t>
      </w:r>
      <w:bookmarkStart w:id="5" w:name="_GoBack"/>
      <w:bookmarkEnd w:id="5"/>
    </w:p>
    <w:sectPr w:rsidR="004B3F75" w:rsidRPr="004B3F75" w:rsidSect="00B04A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E4A"/>
    <w:multiLevelType w:val="hybridMultilevel"/>
    <w:tmpl w:val="4E64E0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0E75"/>
    <w:multiLevelType w:val="hybridMultilevel"/>
    <w:tmpl w:val="B992B4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91FD7"/>
    <w:multiLevelType w:val="hybridMultilevel"/>
    <w:tmpl w:val="47285F6C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5"/>
    <w:rsid w:val="00122ED1"/>
    <w:rsid w:val="002208B1"/>
    <w:rsid w:val="00295EAA"/>
    <w:rsid w:val="00365F41"/>
    <w:rsid w:val="003B6509"/>
    <w:rsid w:val="003D6752"/>
    <w:rsid w:val="003F32A1"/>
    <w:rsid w:val="004B3F75"/>
    <w:rsid w:val="005B74B2"/>
    <w:rsid w:val="006223AD"/>
    <w:rsid w:val="006254E3"/>
    <w:rsid w:val="00736DB6"/>
    <w:rsid w:val="009D04F9"/>
    <w:rsid w:val="009D17D6"/>
    <w:rsid w:val="00A147BE"/>
    <w:rsid w:val="00B04A55"/>
    <w:rsid w:val="00C12D25"/>
    <w:rsid w:val="00DC0F6C"/>
    <w:rsid w:val="00F4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021F"/>
  <w15:chartTrackingRefBased/>
  <w15:docId w15:val="{DC00AC4A-19B5-4890-8420-D991AA5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74B2"/>
    <w:pPr>
      <w:spacing w:before="120" w:line="240" w:lineRule="auto"/>
    </w:pPr>
    <w:rPr>
      <w:rFonts w:asciiTheme="majorHAnsi" w:hAnsiTheme="majorHAnsi"/>
      <w:color w:val="000000" w:themeColor="text1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D04F9"/>
    <w:pPr>
      <w:keepNext/>
      <w:keepLines/>
      <w:spacing w:before="240" w:after="0" w:line="480" w:lineRule="auto"/>
      <w:jc w:val="center"/>
      <w:outlineLvl w:val="0"/>
    </w:pPr>
    <w:rPr>
      <w:rFonts w:ascii="Bahnschrift" w:eastAsiaTheme="majorEastAsia" w:hAnsi="Bahnschrift" w:cstheme="majorBidi"/>
      <w:color w:val="0056AC"/>
      <w:sz w:val="5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17D6"/>
    <w:pPr>
      <w:keepNext/>
      <w:keepLines/>
      <w:spacing w:before="40" w:after="0" w:line="360" w:lineRule="auto"/>
      <w:outlineLvl w:val="1"/>
    </w:pPr>
    <w:rPr>
      <w:rFonts w:ascii="Bahnschrift" w:eastAsiaTheme="majorEastAsia" w:hAnsi="Bahnschrift" w:cstheme="majorBidi"/>
      <w:color w:val="0055AC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D17D6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0055AC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04F9"/>
    <w:rPr>
      <w:rFonts w:ascii="Bahnschrift" w:eastAsiaTheme="majorEastAsia" w:hAnsi="Bahnschrift" w:cstheme="majorBidi"/>
      <w:color w:val="0056AC"/>
      <w:sz w:val="5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D17D6"/>
    <w:rPr>
      <w:rFonts w:ascii="Bahnschrift" w:eastAsiaTheme="majorEastAsia" w:hAnsi="Bahnschrift" w:cstheme="majorBidi"/>
      <w:color w:val="0055AC"/>
      <w:sz w:val="36"/>
      <w:szCs w:val="26"/>
    </w:rPr>
  </w:style>
  <w:style w:type="paragraph" w:styleId="Geenafstand">
    <w:name w:val="No Spacing"/>
    <w:link w:val="GeenafstandChar"/>
    <w:uiPriority w:val="1"/>
    <w:qFormat/>
    <w:rsid w:val="005B74B2"/>
    <w:pPr>
      <w:spacing w:after="0" w:line="240" w:lineRule="auto"/>
    </w:pPr>
    <w:rPr>
      <w:rFonts w:asciiTheme="majorHAnsi" w:eastAsiaTheme="minorEastAsia" w:hAnsiTheme="majorHAnsi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B74B2"/>
    <w:rPr>
      <w:rFonts w:asciiTheme="majorHAnsi" w:eastAsiaTheme="minorEastAsia" w:hAnsiTheme="majorHAnsi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04A55"/>
    <w:pPr>
      <w:spacing w:after="0" w:line="360" w:lineRule="auto"/>
      <w:contextualSpacing/>
      <w:jc w:val="center"/>
    </w:pPr>
    <w:rPr>
      <w:rFonts w:ascii="Bahnschrift" w:eastAsiaTheme="majorEastAsia" w:hAnsi="Bahnschrift" w:cstheme="majorBidi"/>
      <w:color w:val="0056AC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4A55"/>
    <w:rPr>
      <w:rFonts w:ascii="Bahnschrift" w:eastAsiaTheme="majorEastAsia" w:hAnsi="Bahnschrift" w:cstheme="majorBidi"/>
      <w:color w:val="0056AC"/>
      <w:spacing w:val="-10"/>
      <w:kern w:val="28"/>
      <w:sz w:val="72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D17D6"/>
    <w:rPr>
      <w:rFonts w:ascii="Bahnschrift" w:eastAsiaTheme="majorEastAsia" w:hAnsi="Bahnschrift" w:cstheme="majorBidi"/>
      <w:color w:val="0055AC"/>
      <w:sz w:val="28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A55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B650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B650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04F9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147BE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147BE"/>
    <w:pPr>
      <w:spacing w:after="100"/>
      <w:ind w:left="48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147B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4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Car Control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D1FA47-E6BD-48AB-90CC-0F23B222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 documentatie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documentatie</dc:title>
  <dc:subject>Car Control classes</dc:subject>
  <dc:creator>Douwe Osinga</dc:creator>
  <cp:keywords/>
  <dc:description/>
  <cp:lastModifiedBy>Douwe Osinga</cp:lastModifiedBy>
  <cp:revision>11</cp:revision>
  <dcterms:created xsi:type="dcterms:W3CDTF">2019-11-05T15:35:00Z</dcterms:created>
  <dcterms:modified xsi:type="dcterms:W3CDTF">2019-11-05T16:41:00Z</dcterms:modified>
</cp:coreProperties>
</file>