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68" w:rsidRDefault="009340BD" w:rsidP="009340BD">
      <w:pPr>
        <w:pStyle w:val="Titel"/>
      </w:pPr>
      <w:r>
        <w:t>Service Design</w:t>
      </w:r>
    </w:p>
    <w:p w:rsidR="009340BD" w:rsidRDefault="009340BD" w:rsidP="009340BD">
      <w:pPr>
        <w:pStyle w:val="Undertitel"/>
        <w:rPr>
          <w:lang w:val="en-US"/>
        </w:rPr>
      </w:pPr>
      <w:r w:rsidRPr="009340BD">
        <w:rPr>
          <w:lang w:val="en-US"/>
        </w:rPr>
        <w:t>Architecture and Design of SQL Server Recovery Test service</w:t>
      </w:r>
    </w:p>
    <w:p w:rsidR="009340BD" w:rsidRDefault="009340BD" w:rsidP="009340BD">
      <w:pPr>
        <w:rPr>
          <w:lang w:val="en-US"/>
        </w:rPr>
      </w:pPr>
    </w:p>
    <w:p w:rsidR="009340BD" w:rsidRDefault="009340BD">
      <w:pPr>
        <w:rPr>
          <w:lang w:val="en-US"/>
        </w:rPr>
      </w:pPr>
      <w:r>
        <w:rPr>
          <w:lang w:val="en-US"/>
        </w:rPr>
        <w:br w:type="page"/>
      </w: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lastRenderedPageBreak/>
        <w:t>Architecture</w:t>
      </w:r>
    </w:p>
    <w:p w:rsidR="009340BD" w:rsidRPr="009340BD" w:rsidRDefault="009340BD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Service Catalog</w:t>
      </w:r>
    </w:p>
    <w:p w:rsidR="009340BD" w:rsidRDefault="009340BD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Security</w:t>
      </w:r>
    </w:p>
    <w:p w:rsidR="009340BD" w:rsidRDefault="009340BD" w:rsidP="009340BD">
      <w:pPr>
        <w:rPr>
          <w:lang w:val="en-US"/>
        </w:rPr>
      </w:pPr>
    </w:p>
    <w:p w:rsidR="009340BD" w:rsidRP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Capacity</w:t>
      </w:r>
    </w:p>
    <w:p w:rsidR="009340BD" w:rsidRDefault="009340BD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Availability</w:t>
      </w:r>
    </w:p>
    <w:p w:rsidR="009340BD" w:rsidRDefault="009340BD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Continuity</w:t>
      </w:r>
    </w:p>
    <w:p w:rsidR="009340BD" w:rsidRDefault="003E444E" w:rsidP="003E444E">
      <w:pPr>
        <w:pStyle w:val="Overskrift2"/>
        <w:rPr>
          <w:lang w:val="en-US"/>
        </w:rPr>
      </w:pPr>
      <w:r>
        <w:rPr>
          <w:lang w:val="en-US"/>
        </w:rPr>
        <w:t>Continuity Plan</w:t>
      </w:r>
    </w:p>
    <w:p w:rsidR="003E444E" w:rsidRDefault="003E444E" w:rsidP="003E444E">
      <w:pPr>
        <w:pStyle w:val="Overskrift2"/>
        <w:rPr>
          <w:lang w:val="en-US"/>
        </w:rPr>
      </w:pPr>
      <w:r>
        <w:rPr>
          <w:lang w:val="en-US"/>
        </w:rPr>
        <w:t>Countermeasures</w:t>
      </w:r>
    </w:p>
    <w:p w:rsidR="003E444E" w:rsidRPr="003E444E" w:rsidRDefault="003E444E" w:rsidP="003E444E">
      <w:pPr>
        <w:pStyle w:val="Overskrift2"/>
        <w:rPr>
          <w:lang w:val="en-US"/>
        </w:rPr>
      </w:pPr>
      <w:r>
        <w:rPr>
          <w:lang w:val="en-US"/>
        </w:rPr>
        <w:t>Recovery Workshop Plan</w:t>
      </w:r>
    </w:p>
    <w:p w:rsidR="003E444E" w:rsidRDefault="003E444E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Service Level</w:t>
      </w:r>
    </w:p>
    <w:p w:rsidR="009340BD" w:rsidRDefault="009340BD" w:rsidP="009340BD">
      <w:pPr>
        <w:rPr>
          <w:lang w:val="en-US"/>
        </w:rPr>
      </w:pPr>
    </w:p>
    <w:p w:rsidR="009340BD" w:rsidRP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Supplier</w:t>
      </w:r>
    </w:p>
    <w:p w:rsidR="009340BD" w:rsidRDefault="009340BD" w:rsidP="009340BD">
      <w:pPr>
        <w:rPr>
          <w:lang w:val="en-US"/>
        </w:rPr>
      </w:pPr>
      <w:bookmarkStart w:id="0" w:name="_GoBack"/>
      <w:bookmarkEnd w:id="0"/>
    </w:p>
    <w:p w:rsidR="003E444E" w:rsidRPr="009340BD" w:rsidRDefault="003E444E" w:rsidP="009340BD">
      <w:pPr>
        <w:rPr>
          <w:lang w:val="en-US"/>
        </w:rPr>
      </w:pPr>
    </w:p>
    <w:sectPr w:rsidR="003E444E" w:rsidRPr="009340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0D9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BD"/>
    <w:rsid w:val="003C66F6"/>
    <w:rsid w:val="003E444E"/>
    <w:rsid w:val="009340BD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3D3B"/>
  <w15:chartTrackingRefBased/>
  <w15:docId w15:val="{54F14FFF-F16E-4178-809B-73BD55A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40B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40B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340B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40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40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40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40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40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40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34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3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340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340BD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34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4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40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40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40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40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40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40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40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Design</dc:title>
  <dc:subject>SQL Server Recovery Test</dc:subject>
  <dc:creator>Niels Grove-Rasmussen</dc:creator>
  <cp:keywords>SQL Server;Recovery</cp:keywords>
  <dc:description/>
  <cp:lastModifiedBy>Niels Grove-Rasmussen</cp:lastModifiedBy>
  <cp:revision>1</cp:revision>
  <dcterms:created xsi:type="dcterms:W3CDTF">2017-08-14T19:33:00Z</dcterms:created>
  <dcterms:modified xsi:type="dcterms:W3CDTF">2017-08-14T19:56:00Z</dcterms:modified>
</cp:coreProperties>
</file>