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19" w:rsidRPr="00A636A4" w:rsidRDefault="00383B19" w:rsidP="00383B19">
      <w:pPr>
        <w:spacing w:before="1800"/>
        <w:jc w:val="center"/>
        <w:rPr>
          <w:rFonts w:ascii="Arial" w:hAnsi="Arial" w:cs="Arial"/>
          <w:sz w:val="72"/>
          <w:szCs w:val="72"/>
          <w:u w:val="single"/>
        </w:rPr>
      </w:pPr>
      <w:r w:rsidRPr="00A636A4">
        <w:rPr>
          <w:rFonts w:ascii="Arial" w:hAnsi="Arial" w:cs="Arial"/>
          <w:sz w:val="72"/>
          <w:szCs w:val="72"/>
          <w:u w:val="single"/>
        </w:rPr>
        <w:t xml:space="preserve">Site web </w:t>
      </w:r>
      <w:r>
        <w:rPr>
          <w:rFonts w:ascii="Arial" w:hAnsi="Arial" w:cs="Arial"/>
          <w:sz w:val="72"/>
          <w:szCs w:val="72"/>
          <w:u w:val="single"/>
        </w:rPr>
        <w:t>bootstrap</w:t>
      </w:r>
    </w:p>
    <w:tbl>
      <w:tblPr>
        <w:tblStyle w:val="Grilledutableau"/>
        <w:tblpPr w:leftFromText="141" w:rightFromText="141" w:vertAnchor="text" w:horzAnchor="margin" w:tblpY="719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3B19" w:rsidRPr="00A636A4" w:rsidTr="00EE441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Auteur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ind w:left="743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Niels Tschumi 1INF2C</w:t>
            </w:r>
          </w:p>
        </w:tc>
      </w:tr>
      <w:tr w:rsidR="00383B19" w:rsidRPr="00A636A4" w:rsidTr="00EE441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Date de début du projet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20.04</w:t>
            </w:r>
            <w:r w:rsidRPr="00A636A4">
              <w:rPr>
                <w:rFonts w:ascii="Arial" w:hAnsi="Arial" w:cs="Arial"/>
                <w:sz w:val="28"/>
                <w:szCs w:val="28"/>
              </w:rPr>
              <w:t>.2017</w:t>
            </w:r>
          </w:p>
        </w:tc>
      </w:tr>
      <w:tr w:rsidR="00383B19" w:rsidRPr="00A636A4" w:rsidTr="00EE441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Date de fin du projet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21.04</w:t>
            </w:r>
            <w:r w:rsidRPr="00A636A4">
              <w:rPr>
                <w:rFonts w:ascii="Arial" w:hAnsi="Arial" w:cs="Arial"/>
                <w:sz w:val="28"/>
                <w:szCs w:val="28"/>
              </w:rPr>
              <w:t>.2017</w:t>
            </w:r>
          </w:p>
        </w:tc>
      </w:tr>
      <w:tr w:rsidR="00383B19" w:rsidRPr="00A636A4" w:rsidTr="00EE441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Date de reddition du rapport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21.04</w:t>
            </w:r>
            <w:r w:rsidRPr="00A636A4">
              <w:rPr>
                <w:rFonts w:ascii="Arial" w:hAnsi="Arial" w:cs="Arial"/>
                <w:sz w:val="28"/>
                <w:szCs w:val="28"/>
              </w:rPr>
              <w:t>.2017</w:t>
            </w:r>
          </w:p>
        </w:tc>
      </w:tr>
      <w:tr w:rsidR="00383B19" w:rsidRPr="00A636A4" w:rsidTr="00EE441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Modification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383B19" w:rsidRPr="00A636A4" w:rsidTr="00EE441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Version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B19" w:rsidRPr="00A636A4" w:rsidRDefault="00383B19" w:rsidP="00EE4413">
            <w:pPr>
              <w:spacing w:before="24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636A4">
              <w:rPr>
                <w:rFonts w:ascii="Arial" w:hAnsi="Arial" w:cs="Arial"/>
                <w:sz w:val="28"/>
                <w:szCs w:val="28"/>
              </w:rPr>
              <w:t>V.1.0</w:t>
            </w:r>
          </w:p>
        </w:tc>
      </w:tr>
    </w:tbl>
    <w:p w:rsidR="00383B19" w:rsidRPr="00A636A4" w:rsidRDefault="00383B19" w:rsidP="00383B19">
      <w:pPr>
        <w:rPr>
          <w:rFonts w:ascii="Arial" w:hAnsi="Arial" w:cs="Arial"/>
        </w:rPr>
      </w:pPr>
    </w:p>
    <w:p w:rsidR="00383B19" w:rsidRPr="00A636A4" w:rsidRDefault="00383B19" w:rsidP="00383B19">
      <w:pPr>
        <w:spacing w:line="259" w:lineRule="auto"/>
        <w:rPr>
          <w:rFonts w:ascii="Arial" w:hAnsi="Arial" w:cs="Arial"/>
        </w:rPr>
      </w:pPr>
      <w:r w:rsidRPr="00A636A4">
        <w:rPr>
          <w:rFonts w:ascii="Arial" w:hAnsi="Arial" w:cs="Arial"/>
        </w:rPr>
        <w:br w:type="page"/>
      </w:r>
    </w:p>
    <w:p w:rsidR="00124461" w:rsidRPr="00770370" w:rsidRDefault="00770370" w:rsidP="00124461">
      <w:pPr>
        <w:rPr>
          <w:b/>
          <w:sz w:val="40"/>
          <w:szCs w:val="40"/>
        </w:rPr>
      </w:pPr>
      <w:r w:rsidRPr="00770370">
        <w:rPr>
          <w:b/>
          <w:sz w:val="40"/>
          <w:szCs w:val="40"/>
        </w:rPr>
        <w:t>1 Introduction</w:t>
      </w:r>
      <w:bookmarkStart w:id="0" w:name="_GoBack"/>
      <w:bookmarkEnd w:id="0"/>
    </w:p>
    <w:p w:rsidR="0069430B" w:rsidRDefault="006845FD" w:rsidP="00F159F7">
      <w:pPr>
        <w:spacing w:after="360" w:line="257" w:lineRule="auto"/>
      </w:pPr>
      <w:r>
        <w:t>Pour ces deux premières journées d’atelier notre enseignant nous a demandé de prendre un site web</w:t>
      </w:r>
      <w:r w:rsidR="00243A62">
        <w:t>,</w:t>
      </w:r>
      <w:r>
        <w:t xml:space="preserve"> faire une critique dessus et le remanier selon nos critères personnels  sans aller plus loin que deux sous-niveaux.</w:t>
      </w:r>
      <w:r w:rsidR="0069430B">
        <w:t xml:space="preserve"> J’ai choisi de reprendre le site de mon ancien club de Krav Maga.</w:t>
      </w:r>
    </w:p>
    <w:p w:rsidR="00770370" w:rsidRPr="006845FD" w:rsidRDefault="00770370" w:rsidP="00124461">
      <w:pPr>
        <w:rPr>
          <w:b/>
          <w:sz w:val="40"/>
          <w:szCs w:val="40"/>
        </w:rPr>
      </w:pPr>
      <w:r w:rsidRPr="006845FD">
        <w:rPr>
          <w:b/>
          <w:sz w:val="40"/>
          <w:szCs w:val="40"/>
        </w:rPr>
        <w:t>2 Documentation de développement</w:t>
      </w:r>
    </w:p>
    <w:p w:rsidR="006845FD" w:rsidRDefault="006845FD" w:rsidP="00F159F7">
      <w:pPr>
        <w:spacing w:after="120" w:line="257" w:lineRule="auto"/>
      </w:pPr>
      <w:r>
        <w:t>Le site devra être responsive et respecter les standards d’ergonomie et utilisable par internet exploreur, Firefox, Google Chrome.</w:t>
      </w:r>
    </w:p>
    <w:p w:rsidR="006845FD" w:rsidRDefault="0069430B" w:rsidP="00F159F7">
      <w:pPr>
        <w:spacing w:after="360" w:line="257" w:lineRule="auto"/>
      </w:pPr>
      <w:r>
        <w:t xml:space="preserve">Voici le site web repris : </w:t>
      </w:r>
      <w:r w:rsidRPr="0069430B">
        <w:t>http://www.kravmaga-neuchatel.ch/</w:t>
      </w:r>
    </w:p>
    <w:p w:rsidR="00770370" w:rsidRPr="0069430B" w:rsidRDefault="00770370" w:rsidP="00124461">
      <w:pPr>
        <w:rPr>
          <w:b/>
          <w:sz w:val="40"/>
          <w:szCs w:val="40"/>
        </w:rPr>
      </w:pPr>
      <w:r w:rsidRPr="0069430B">
        <w:rPr>
          <w:b/>
          <w:sz w:val="40"/>
          <w:szCs w:val="40"/>
        </w:rPr>
        <w:t xml:space="preserve">3 </w:t>
      </w:r>
      <w:r w:rsidR="0069430B" w:rsidRPr="0069430B">
        <w:rPr>
          <w:b/>
          <w:sz w:val="40"/>
          <w:szCs w:val="40"/>
        </w:rPr>
        <w:t>Critiques</w:t>
      </w:r>
    </w:p>
    <w:p w:rsidR="0069430B" w:rsidRDefault="0069430B" w:rsidP="00F159F7">
      <w:pPr>
        <w:spacing w:after="120" w:line="257" w:lineRule="auto"/>
      </w:pPr>
      <w:r>
        <w:t xml:space="preserve">Le site web est </w:t>
      </w:r>
      <w:r w:rsidR="00303653">
        <w:t>responsive,</w:t>
      </w:r>
      <w:r>
        <w:t xml:space="preserve"> le nom de la page ou l’on se situe se grise au niveau du menu principal, c’est une bonne </w:t>
      </w:r>
      <w:r w:rsidR="000F1EE1">
        <w:t>idée,</w:t>
      </w:r>
      <w:r w:rsidR="00780A3C">
        <w:t xml:space="preserve"> mais toute les pages ne sont pas directement dans le </w:t>
      </w:r>
      <w:r w:rsidR="00103EB3">
        <w:t>menu principal il y a deux sous-</w:t>
      </w:r>
      <w:r w:rsidR="00780A3C">
        <w:t>menu qui s’ouvrent dès que l’on passe au-dessus avec la souris.</w:t>
      </w:r>
    </w:p>
    <w:p w:rsidR="006845FD" w:rsidRDefault="0069430B" w:rsidP="00F159F7">
      <w:pPr>
        <w:spacing w:after="360" w:line="257" w:lineRule="auto"/>
      </w:pPr>
      <w:r>
        <w:t>Le site est bien structuré dans son ensemble et on s’y retrouve facilement, mais</w:t>
      </w:r>
      <w:r w:rsidR="00103EB3">
        <w:t xml:space="preserve"> j’ai remarqué que sur certaine pages, dès que l’on descend un peut, le menu principal perd ¼ de sa taille, ce qui rend le texte sur l’image du menu à moitié lisible. </w:t>
      </w:r>
    </w:p>
    <w:p w:rsidR="00F159F7" w:rsidRPr="00F159F7" w:rsidRDefault="00F159F7" w:rsidP="00F159F7">
      <w:pPr>
        <w:spacing w:line="257" w:lineRule="auto"/>
        <w:rPr>
          <w:b/>
          <w:sz w:val="40"/>
          <w:szCs w:val="40"/>
        </w:rPr>
      </w:pPr>
      <w:r w:rsidRPr="00F159F7">
        <w:rPr>
          <w:b/>
          <w:sz w:val="40"/>
          <w:szCs w:val="40"/>
        </w:rPr>
        <w:t>4 Améliorations</w:t>
      </w:r>
    </w:p>
    <w:p w:rsidR="00F159F7" w:rsidRDefault="00F159F7" w:rsidP="00F159F7">
      <w:pPr>
        <w:spacing w:after="120" w:line="257" w:lineRule="auto"/>
      </w:pPr>
    </w:p>
    <w:p w:rsidR="00F159F7" w:rsidRDefault="00F159F7" w:rsidP="00F159F7">
      <w:pPr>
        <w:spacing w:after="360" w:line="257" w:lineRule="auto"/>
      </w:pPr>
    </w:p>
    <w:p w:rsidR="00F159F7" w:rsidRPr="00124461" w:rsidRDefault="00F159F7" w:rsidP="00124461">
      <w:r>
        <w:t>5</w:t>
      </w:r>
    </w:p>
    <w:sectPr w:rsidR="00F159F7" w:rsidRPr="0012446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B19" w:rsidRDefault="00383B19" w:rsidP="00383B19">
      <w:pPr>
        <w:spacing w:after="0" w:line="240" w:lineRule="auto"/>
      </w:pPr>
      <w:r>
        <w:separator/>
      </w:r>
    </w:p>
  </w:endnote>
  <w:endnote w:type="continuationSeparator" w:id="0">
    <w:p w:rsidR="00383B19" w:rsidRDefault="00383B19" w:rsidP="0038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246130"/>
      <w:docPartObj>
        <w:docPartGallery w:val="Page Numbers (Bottom of Page)"/>
        <w:docPartUnique/>
      </w:docPartObj>
    </w:sdtPr>
    <w:sdtEndPr/>
    <w:sdtContent>
      <w:p w:rsidR="00383B19" w:rsidRDefault="00383B19" w:rsidP="00383B19">
        <w:pPr>
          <w:pStyle w:val="Pieddepag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F5C" w:rsidRPr="008B6F5C">
          <w:rPr>
            <w:noProof/>
            <w:lang w:val="fr-FR"/>
          </w:rPr>
          <w:t>2</w:t>
        </w:r>
        <w:r>
          <w:fldChar w:fldCharType="end"/>
        </w:r>
      </w:p>
    </w:sdtContent>
  </w:sdt>
  <w:p w:rsidR="00383B19" w:rsidRDefault="00383B19">
    <w:pPr>
      <w:pStyle w:val="Pieddepage"/>
    </w:pPr>
    <w:r>
      <w:t>Rapport de projet  site web bootstrap</w:t>
    </w:r>
  </w:p>
  <w:p w:rsidR="00383B19" w:rsidRDefault="00383B19">
    <w:pPr>
      <w:pStyle w:val="Pieddepage"/>
    </w:pPr>
    <w:r>
      <w:t>20.04.2017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B19" w:rsidRDefault="00383B19" w:rsidP="00383B19">
      <w:pPr>
        <w:spacing w:after="0" w:line="240" w:lineRule="auto"/>
      </w:pPr>
      <w:r>
        <w:separator/>
      </w:r>
    </w:p>
  </w:footnote>
  <w:footnote w:type="continuationSeparator" w:id="0">
    <w:p w:rsidR="00383B19" w:rsidRDefault="00383B19" w:rsidP="00383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61"/>
    <w:rsid w:val="000F1EE1"/>
    <w:rsid w:val="00103EB3"/>
    <w:rsid w:val="00124461"/>
    <w:rsid w:val="0023411F"/>
    <w:rsid w:val="00243A62"/>
    <w:rsid w:val="00303653"/>
    <w:rsid w:val="00383B19"/>
    <w:rsid w:val="006845FD"/>
    <w:rsid w:val="0069430B"/>
    <w:rsid w:val="00770370"/>
    <w:rsid w:val="00780A3C"/>
    <w:rsid w:val="008B6F5C"/>
    <w:rsid w:val="00EF0BCF"/>
    <w:rsid w:val="00F1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45814EBD-E7AE-416D-8742-73DA8A9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B1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8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B19"/>
  </w:style>
  <w:style w:type="paragraph" w:styleId="Pieddepage">
    <w:name w:val="footer"/>
    <w:basedOn w:val="Normal"/>
    <w:link w:val="PieddepageCar"/>
    <w:uiPriority w:val="99"/>
    <w:unhideWhenUsed/>
    <w:rsid w:val="00383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Tschumi Niels</cp:lastModifiedBy>
  <cp:revision>9</cp:revision>
  <dcterms:created xsi:type="dcterms:W3CDTF">2017-04-20T11:17:00Z</dcterms:created>
  <dcterms:modified xsi:type="dcterms:W3CDTF">2017-04-27T07:57:00Z</dcterms:modified>
</cp:coreProperties>
</file>