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5257911"/>
        <w:docPartObj>
          <w:docPartGallery w:val="Cover Pages"/>
          <w:docPartUnique/>
        </w:docPartObj>
      </w:sdtPr>
      <w:sdtEndPr/>
      <w:sdtContent>
        <w:p w14:paraId="2CE30E2B" w14:textId="55655841" w:rsidR="005E613F" w:rsidRPr="008D6E38" w:rsidRDefault="005E613F">
          <w:r w:rsidRPr="008D6E38">
            <w:rPr>
              <w:noProof/>
            </w:rPr>
            <mc:AlternateContent>
              <mc:Choice Requires="wpg">
                <w:drawing>
                  <wp:anchor distT="0" distB="0" distL="114300" distR="114300" simplePos="0" relativeHeight="251662336" behindDoc="0" locked="0" layoutInCell="1" allowOverlap="1" wp14:anchorId="1DA35912" wp14:editId="1E9CCC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3AA37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D6E38">
            <w:rPr>
              <w:noProof/>
            </w:rPr>
            <mc:AlternateContent>
              <mc:Choice Requires="wps">
                <w:drawing>
                  <wp:anchor distT="0" distB="0" distL="114300" distR="114300" simplePos="0" relativeHeight="251660288" behindDoc="0" locked="0" layoutInCell="1" allowOverlap="1" wp14:anchorId="004BDCC6" wp14:editId="79613C3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24F4C2" w14:textId="1538F5D4" w:rsidR="005E613F" w:rsidRDefault="005E613F">
                                    <w:pPr>
                                      <w:pStyle w:val="NoSpacing"/>
                                      <w:jc w:val="right"/>
                                      <w:rPr>
                                        <w:color w:val="595959" w:themeColor="text1" w:themeTint="A6"/>
                                        <w:sz w:val="28"/>
                                        <w:szCs w:val="28"/>
                                      </w:rPr>
                                    </w:pPr>
                                    <w:r>
                                      <w:rPr>
                                        <w:color w:val="595959" w:themeColor="text1" w:themeTint="A6"/>
                                        <w:sz w:val="28"/>
                                        <w:szCs w:val="28"/>
                                      </w:rPr>
                                      <w:t>Niels Borkes (student)</w:t>
                                    </w:r>
                                  </w:p>
                                </w:sdtContent>
                              </w:sdt>
                              <w:p w14:paraId="4BCE999B" w14:textId="5B152FF1" w:rsid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 xml:space="preserve">Studentnummer: </w:t>
                                </w:r>
                                <w:r>
                                  <w:rPr>
                                    <w:rFonts w:ascii="Open Sans" w:hAnsi="Open Sans" w:cs="Open Sans"/>
                                    <w:color w:val="57595B"/>
                                    <w:sz w:val="23"/>
                                    <w:szCs w:val="23"/>
                                    <w:shd w:val="clear" w:color="auto" w:fill="FFFFFF"/>
                                  </w:rPr>
                                  <w:t>616825</w:t>
                                </w:r>
                              </w:p>
                              <w:p w14:paraId="15927934" w14:textId="240D58A2" w:rsidR="005E613F" w:rsidRP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Course: OOSE-DEA</w:t>
                                </w:r>
                              </w:p>
                              <w:p w14:paraId="2FA5C995" w14:textId="3B71DCCB" w:rsidR="005E613F" w:rsidRP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Docenten: Meron Brouwer &amp; Rody Middelkoop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4BDCC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24F4C2" w14:textId="1538F5D4" w:rsidR="005E613F" w:rsidRDefault="005E613F">
                              <w:pPr>
                                <w:pStyle w:val="NoSpacing"/>
                                <w:jc w:val="right"/>
                                <w:rPr>
                                  <w:color w:val="595959" w:themeColor="text1" w:themeTint="A6"/>
                                  <w:sz w:val="28"/>
                                  <w:szCs w:val="28"/>
                                </w:rPr>
                              </w:pPr>
                              <w:r>
                                <w:rPr>
                                  <w:color w:val="595959" w:themeColor="text1" w:themeTint="A6"/>
                                  <w:sz w:val="28"/>
                                  <w:szCs w:val="28"/>
                                </w:rPr>
                                <w:t>Niels Borkes (student)</w:t>
                              </w:r>
                            </w:p>
                          </w:sdtContent>
                        </w:sdt>
                        <w:p w14:paraId="4BCE999B" w14:textId="5B152FF1" w:rsid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 xml:space="preserve">Studentnummer: </w:t>
                          </w:r>
                          <w:r>
                            <w:rPr>
                              <w:rFonts w:ascii="Open Sans" w:hAnsi="Open Sans" w:cs="Open Sans"/>
                              <w:color w:val="57595B"/>
                              <w:sz w:val="23"/>
                              <w:szCs w:val="23"/>
                              <w:shd w:val="clear" w:color="auto" w:fill="FFFFFF"/>
                            </w:rPr>
                            <w:t>616825</w:t>
                          </w:r>
                        </w:p>
                        <w:p w14:paraId="15927934" w14:textId="240D58A2" w:rsidR="005E613F" w:rsidRP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Course: OOSE-DEA</w:t>
                          </w:r>
                        </w:p>
                        <w:p w14:paraId="2FA5C995" w14:textId="3B71DCCB" w:rsidR="005E613F" w:rsidRPr="005E613F" w:rsidRDefault="005E613F">
                          <w:pPr>
                            <w:pStyle w:val="NoSpacing"/>
                            <w:jc w:val="right"/>
                            <w:rPr>
                              <w:rFonts w:ascii="Open Sans" w:hAnsi="Open Sans" w:cs="Open Sans"/>
                              <w:color w:val="57595B"/>
                              <w:sz w:val="23"/>
                              <w:szCs w:val="23"/>
                              <w:shd w:val="clear" w:color="auto" w:fill="FFFFFF"/>
                            </w:rPr>
                          </w:pPr>
                          <w:r w:rsidRPr="005E613F">
                            <w:rPr>
                              <w:rFonts w:ascii="Open Sans" w:hAnsi="Open Sans" w:cs="Open Sans"/>
                              <w:color w:val="57595B"/>
                              <w:sz w:val="23"/>
                              <w:szCs w:val="23"/>
                              <w:shd w:val="clear" w:color="auto" w:fill="FFFFFF"/>
                            </w:rPr>
                            <w:t>Docenten: Meron Brouwer &amp; Rody Middelkoop</w:t>
                          </w:r>
                        </w:p>
                      </w:txbxContent>
                    </v:textbox>
                    <w10:wrap type="square" anchorx="page" anchory="page"/>
                  </v:shape>
                </w:pict>
              </mc:Fallback>
            </mc:AlternateContent>
          </w:r>
          <w:r w:rsidRPr="008D6E38">
            <w:rPr>
              <w:noProof/>
            </w:rPr>
            <mc:AlternateContent>
              <mc:Choice Requires="wps">
                <w:drawing>
                  <wp:anchor distT="0" distB="0" distL="114300" distR="114300" simplePos="0" relativeHeight="251661312" behindDoc="0" locked="0" layoutInCell="1" allowOverlap="1" wp14:anchorId="224F20B6" wp14:editId="50A6A03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F2E54" w14:textId="54DB6841" w:rsidR="005E613F" w:rsidRPr="005E613F" w:rsidRDefault="005E613F">
                                <w:pPr>
                                  <w:pStyle w:val="NoSpacing"/>
                                  <w:jc w:val="right"/>
                                  <w:rPr>
                                    <w:color w:val="595959" w:themeColor="text1" w:themeTint="A6"/>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F20B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9AF2E54" w14:textId="54DB6841" w:rsidR="005E613F" w:rsidRPr="005E613F" w:rsidRDefault="005E613F">
                          <w:pPr>
                            <w:pStyle w:val="NoSpacing"/>
                            <w:jc w:val="right"/>
                            <w:rPr>
                              <w:color w:val="595959" w:themeColor="text1" w:themeTint="A6"/>
                              <w:lang w:val="en-GB"/>
                            </w:rPr>
                          </w:pPr>
                        </w:p>
                      </w:txbxContent>
                    </v:textbox>
                    <w10:wrap type="square" anchorx="page" anchory="page"/>
                  </v:shape>
                </w:pict>
              </mc:Fallback>
            </mc:AlternateContent>
          </w:r>
          <w:r w:rsidRPr="008D6E38">
            <w:rPr>
              <w:noProof/>
            </w:rPr>
            <mc:AlternateContent>
              <mc:Choice Requires="wps">
                <w:drawing>
                  <wp:anchor distT="0" distB="0" distL="114300" distR="114300" simplePos="0" relativeHeight="251659264" behindDoc="0" locked="0" layoutInCell="1" allowOverlap="1" wp14:anchorId="235C2283" wp14:editId="20A4C3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97463" w14:textId="7AFD4E89" w:rsidR="005E613F" w:rsidRDefault="000659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613F">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630350" w14:textId="71078F32" w:rsidR="005E613F" w:rsidRDefault="005E613F">
                                    <w:pPr>
                                      <w:jc w:val="right"/>
                                      <w:rPr>
                                        <w:smallCaps/>
                                        <w:color w:val="404040" w:themeColor="text1" w:themeTint="BF"/>
                                        <w:sz w:val="36"/>
                                        <w:szCs w:val="36"/>
                                      </w:rPr>
                                    </w:pPr>
                                    <w:r>
                                      <w:rPr>
                                        <w:color w:val="404040" w:themeColor="text1" w:themeTint="BF"/>
                                        <w:sz w:val="36"/>
                                        <w:szCs w:val="36"/>
                                      </w:rPr>
                                      <w:t>Oplever documentatie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5C22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7297463" w14:textId="7AFD4E89" w:rsidR="005E613F" w:rsidRDefault="000659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613F">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630350" w14:textId="71078F32" w:rsidR="005E613F" w:rsidRDefault="005E613F">
                              <w:pPr>
                                <w:jc w:val="right"/>
                                <w:rPr>
                                  <w:smallCaps/>
                                  <w:color w:val="404040" w:themeColor="text1" w:themeTint="BF"/>
                                  <w:sz w:val="36"/>
                                  <w:szCs w:val="36"/>
                                </w:rPr>
                              </w:pPr>
                              <w:r>
                                <w:rPr>
                                  <w:color w:val="404040" w:themeColor="text1" w:themeTint="BF"/>
                                  <w:sz w:val="36"/>
                                  <w:szCs w:val="36"/>
                                </w:rPr>
                                <w:t>Oplever documentatie</w:t>
                              </w:r>
                            </w:p>
                          </w:sdtContent>
                        </w:sdt>
                      </w:txbxContent>
                    </v:textbox>
                    <w10:wrap type="square" anchorx="page" anchory="page"/>
                  </v:shape>
                </w:pict>
              </mc:Fallback>
            </mc:AlternateContent>
          </w:r>
        </w:p>
        <w:p w14:paraId="05235E95" w14:textId="6BF08D69" w:rsidR="005E613F" w:rsidRPr="008D6E38" w:rsidRDefault="005E613F">
          <w:r w:rsidRPr="008D6E38">
            <w:br w:type="page"/>
          </w:r>
        </w:p>
      </w:sdtContent>
    </w:sdt>
    <w:sdt>
      <w:sdtPr>
        <w:rPr>
          <w:rFonts w:asciiTheme="minorHAnsi" w:eastAsiaTheme="minorEastAsia" w:hAnsiTheme="minorHAnsi" w:cstheme="minorBidi"/>
          <w:color w:val="auto"/>
          <w:sz w:val="20"/>
          <w:szCs w:val="20"/>
        </w:rPr>
        <w:id w:val="-789354995"/>
        <w:docPartObj>
          <w:docPartGallery w:val="Table of Contents"/>
          <w:docPartUnique/>
        </w:docPartObj>
      </w:sdtPr>
      <w:sdtEndPr>
        <w:rPr>
          <w:b/>
          <w:bCs/>
          <w:noProof/>
          <w:sz w:val="22"/>
          <w:szCs w:val="22"/>
        </w:rPr>
      </w:sdtEndPr>
      <w:sdtContent>
        <w:p w14:paraId="048442EA" w14:textId="4E53308B" w:rsidR="005E613F" w:rsidRPr="008D6E38" w:rsidRDefault="005E613F">
          <w:pPr>
            <w:pStyle w:val="TOCHeading"/>
          </w:pPr>
          <w:r w:rsidRPr="008D6E38">
            <w:t>Contents</w:t>
          </w:r>
        </w:p>
        <w:p w14:paraId="2CD21C4A" w14:textId="6E4A1AB7" w:rsidR="00E54E4D" w:rsidRDefault="005E613F">
          <w:pPr>
            <w:pStyle w:val="TOC1"/>
            <w:tabs>
              <w:tab w:val="left" w:pos="440"/>
              <w:tab w:val="right" w:leader="dot" w:pos="9062"/>
            </w:tabs>
            <w:rPr>
              <w:noProof/>
              <w:lang w:eastAsia="nl-NL"/>
            </w:rPr>
          </w:pPr>
          <w:r w:rsidRPr="008D6E38">
            <w:fldChar w:fldCharType="begin"/>
          </w:r>
          <w:r w:rsidRPr="008D6E38">
            <w:instrText xml:space="preserve"> TOC \o "1-3" \h \z \u </w:instrText>
          </w:r>
          <w:r w:rsidRPr="008D6E38">
            <w:fldChar w:fldCharType="separate"/>
          </w:r>
          <w:hyperlink w:anchor="_Toc85131356" w:history="1">
            <w:r w:rsidR="00E54E4D" w:rsidRPr="005772BF">
              <w:rPr>
                <w:rStyle w:val="Hyperlink"/>
                <w:noProof/>
              </w:rPr>
              <w:t>1.</w:t>
            </w:r>
            <w:r w:rsidR="00E54E4D">
              <w:rPr>
                <w:noProof/>
                <w:lang w:eastAsia="nl-NL"/>
              </w:rPr>
              <w:tab/>
            </w:r>
            <w:r w:rsidR="00E54E4D" w:rsidRPr="005772BF">
              <w:rPr>
                <w:rStyle w:val="Hyperlink"/>
                <w:noProof/>
              </w:rPr>
              <w:t>Inleiding</w:t>
            </w:r>
            <w:r w:rsidR="00E54E4D">
              <w:rPr>
                <w:noProof/>
                <w:webHidden/>
              </w:rPr>
              <w:tab/>
            </w:r>
            <w:r w:rsidR="00E54E4D">
              <w:rPr>
                <w:noProof/>
                <w:webHidden/>
              </w:rPr>
              <w:fldChar w:fldCharType="begin"/>
            </w:r>
            <w:r w:rsidR="00E54E4D">
              <w:rPr>
                <w:noProof/>
                <w:webHidden/>
              </w:rPr>
              <w:instrText xml:space="preserve"> PAGEREF _Toc85131356 \h </w:instrText>
            </w:r>
            <w:r w:rsidR="00E54E4D">
              <w:rPr>
                <w:noProof/>
                <w:webHidden/>
              </w:rPr>
            </w:r>
            <w:r w:rsidR="00E54E4D">
              <w:rPr>
                <w:noProof/>
                <w:webHidden/>
              </w:rPr>
              <w:fldChar w:fldCharType="separate"/>
            </w:r>
            <w:r w:rsidR="00E54E4D">
              <w:rPr>
                <w:noProof/>
                <w:webHidden/>
              </w:rPr>
              <w:t>1</w:t>
            </w:r>
            <w:r w:rsidR="00E54E4D">
              <w:rPr>
                <w:noProof/>
                <w:webHidden/>
              </w:rPr>
              <w:fldChar w:fldCharType="end"/>
            </w:r>
          </w:hyperlink>
        </w:p>
        <w:p w14:paraId="1394057F" w14:textId="033EFE77" w:rsidR="00E54E4D" w:rsidRDefault="00E54E4D">
          <w:pPr>
            <w:pStyle w:val="TOC1"/>
            <w:tabs>
              <w:tab w:val="left" w:pos="440"/>
              <w:tab w:val="right" w:leader="dot" w:pos="9062"/>
            </w:tabs>
            <w:rPr>
              <w:noProof/>
              <w:lang w:eastAsia="nl-NL"/>
            </w:rPr>
          </w:pPr>
          <w:hyperlink w:anchor="_Toc85131357" w:history="1">
            <w:r w:rsidRPr="005772BF">
              <w:rPr>
                <w:rStyle w:val="Hyperlink"/>
                <w:noProof/>
              </w:rPr>
              <w:t>2.</w:t>
            </w:r>
            <w:r>
              <w:rPr>
                <w:noProof/>
                <w:lang w:eastAsia="nl-NL"/>
              </w:rPr>
              <w:tab/>
            </w:r>
            <w:r w:rsidRPr="005772BF">
              <w:rPr>
                <w:rStyle w:val="Hyperlink"/>
                <w:noProof/>
              </w:rPr>
              <w:t>UML-diagrammen</w:t>
            </w:r>
            <w:r>
              <w:rPr>
                <w:noProof/>
                <w:webHidden/>
              </w:rPr>
              <w:tab/>
            </w:r>
            <w:r>
              <w:rPr>
                <w:noProof/>
                <w:webHidden/>
              </w:rPr>
              <w:fldChar w:fldCharType="begin"/>
            </w:r>
            <w:r>
              <w:rPr>
                <w:noProof/>
                <w:webHidden/>
              </w:rPr>
              <w:instrText xml:space="preserve"> PAGEREF _Toc85131357 \h </w:instrText>
            </w:r>
            <w:r>
              <w:rPr>
                <w:noProof/>
                <w:webHidden/>
              </w:rPr>
            </w:r>
            <w:r>
              <w:rPr>
                <w:noProof/>
                <w:webHidden/>
              </w:rPr>
              <w:fldChar w:fldCharType="separate"/>
            </w:r>
            <w:r>
              <w:rPr>
                <w:noProof/>
                <w:webHidden/>
              </w:rPr>
              <w:t>2</w:t>
            </w:r>
            <w:r>
              <w:rPr>
                <w:noProof/>
                <w:webHidden/>
              </w:rPr>
              <w:fldChar w:fldCharType="end"/>
            </w:r>
          </w:hyperlink>
        </w:p>
        <w:p w14:paraId="30A39EF9" w14:textId="6D188F34" w:rsidR="00E54E4D" w:rsidRDefault="00E54E4D">
          <w:pPr>
            <w:pStyle w:val="TOC2"/>
            <w:tabs>
              <w:tab w:val="right" w:leader="dot" w:pos="9062"/>
            </w:tabs>
            <w:rPr>
              <w:noProof/>
            </w:rPr>
          </w:pPr>
          <w:hyperlink w:anchor="_Toc85131358" w:history="1">
            <w:r w:rsidRPr="005772BF">
              <w:rPr>
                <w:rStyle w:val="Hyperlink"/>
                <w:noProof/>
              </w:rPr>
              <w:t>Package diagram</w:t>
            </w:r>
            <w:r>
              <w:rPr>
                <w:noProof/>
                <w:webHidden/>
              </w:rPr>
              <w:tab/>
            </w:r>
            <w:r>
              <w:rPr>
                <w:noProof/>
                <w:webHidden/>
              </w:rPr>
              <w:fldChar w:fldCharType="begin"/>
            </w:r>
            <w:r>
              <w:rPr>
                <w:noProof/>
                <w:webHidden/>
              </w:rPr>
              <w:instrText xml:space="preserve"> PAGEREF _Toc85131358 \h </w:instrText>
            </w:r>
            <w:r>
              <w:rPr>
                <w:noProof/>
                <w:webHidden/>
              </w:rPr>
            </w:r>
            <w:r>
              <w:rPr>
                <w:noProof/>
                <w:webHidden/>
              </w:rPr>
              <w:fldChar w:fldCharType="separate"/>
            </w:r>
            <w:r>
              <w:rPr>
                <w:noProof/>
                <w:webHidden/>
              </w:rPr>
              <w:t>2</w:t>
            </w:r>
            <w:r>
              <w:rPr>
                <w:noProof/>
                <w:webHidden/>
              </w:rPr>
              <w:fldChar w:fldCharType="end"/>
            </w:r>
          </w:hyperlink>
        </w:p>
        <w:p w14:paraId="10167507" w14:textId="725B519D" w:rsidR="00E54E4D" w:rsidRDefault="00E54E4D">
          <w:pPr>
            <w:pStyle w:val="TOC2"/>
            <w:tabs>
              <w:tab w:val="right" w:leader="dot" w:pos="9062"/>
            </w:tabs>
            <w:rPr>
              <w:noProof/>
            </w:rPr>
          </w:pPr>
          <w:hyperlink w:anchor="_Toc85131359" w:history="1">
            <w:r w:rsidRPr="005772BF">
              <w:rPr>
                <w:rStyle w:val="Hyperlink"/>
                <w:noProof/>
              </w:rPr>
              <w:t>Deployment diagram</w:t>
            </w:r>
            <w:r>
              <w:rPr>
                <w:noProof/>
                <w:webHidden/>
              </w:rPr>
              <w:tab/>
            </w:r>
            <w:r>
              <w:rPr>
                <w:noProof/>
                <w:webHidden/>
              </w:rPr>
              <w:fldChar w:fldCharType="begin"/>
            </w:r>
            <w:r>
              <w:rPr>
                <w:noProof/>
                <w:webHidden/>
              </w:rPr>
              <w:instrText xml:space="preserve"> PAGEREF _Toc85131359 \h </w:instrText>
            </w:r>
            <w:r>
              <w:rPr>
                <w:noProof/>
                <w:webHidden/>
              </w:rPr>
            </w:r>
            <w:r>
              <w:rPr>
                <w:noProof/>
                <w:webHidden/>
              </w:rPr>
              <w:fldChar w:fldCharType="separate"/>
            </w:r>
            <w:r>
              <w:rPr>
                <w:noProof/>
                <w:webHidden/>
              </w:rPr>
              <w:t>3</w:t>
            </w:r>
            <w:r>
              <w:rPr>
                <w:noProof/>
                <w:webHidden/>
              </w:rPr>
              <w:fldChar w:fldCharType="end"/>
            </w:r>
          </w:hyperlink>
        </w:p>
        <w:p w14:paraId="4894345B" w14:textId="0BB50351" w:rsidR="00E54E4D" w:rsidRDefault="00E54E4D">
          <w:pPr>
            <w:pStyle w:val="TOC1"/>
            <w:tabs>
              <w:tab w:val="left" w:pos="440"/>
              <w:tab w:val="right" w:leader="dot" w:pos="9062"/>
            </w:tabs>
            <w:rPr>
              <w:noProof/>
              <w:lang w:eastAsia="nl-NL"/>
            </w:rPr>
          </w:pPr>
          <w:hyperlink w:anchor="_Toc85131360" w:history="1">
            <w:r w:rsidRPr="005772BF">
              <w:rPr>
                <w:rStyle w:val="Hyperlink"/>
                <w:noProof/>
              </w:rPr>
              <w:t>3.</w:t>
            </w:r>
            <w:r>
              <w:rPr>
                <w:noProof/>
                <w:lang w:eastAsia="nl-NL"/>
              </w:rPr>
              <w:tab/>
            </w:r>
            <w:r w:rsidRPr="005772BF">
              <w:rPr>
                <w:rStyle w:val="Hyperlink"/>
                <w:noProof/>
              </w:rPr>
              <w:t>Ontwerpkeuzes</w:t>
            </w:r>
            <w:r>
              <w:rPr>
                <w:noProof/>
                <w:webHidden/>
              </w:rPr>
              <w:tab/>
            </w:r>
            <w:r>
              <w:rPr>
                <w:noProof/>
                <w:webHidden/>
              </w:rPr>
              <w:fldChar w:fldCharType="begin"/>
            </w:r>
            <w:r>
              <w:rPr>
                <w:noProof/>
                <w:webHidden/>
              </w:rPr>
              <w:instrText xml:space="preserve"> PAGEREF _Toc85131360 \h </w:instrText>
            </w:r>
            <w:r>
              <w:rPr>
                <w:noProof/>
                <w:webHidden/>
              </w:rPr>
            </w:r>
            <w:r>
              <w:rPr>
                <w:noProof/>
                <w:webHidden/>
              </w:rPr>
              <w:fldChar w:fldCharType="separate"/>
            </w:r>
            <w:r>
              <w:rPr>
                <w:noProof/>
                <w:webHidden/>
              </w:rPr>
              <w:t>4</w:t>
            </w:r>
            <w:r>
              <w:rPr>
                <w:noProof/>
                <w:webHidden/>
              </w:rPr>
              <w:fldChar w:fldCharType="end"/>
            </w:r>
          </w:hyperlink>
        </w:p>
        <w:p w14:paraId="78A96457" w14:textId="35B060DC" w:rsidR="00E54E4D" w:rsidRDefault="00E54E4D">
          <w:pPr>
            <w:pStyle w:val="TOC2"/>
            <w:tabs>
              <w:tab w:val="right" w:leader="dot" w:pos="9062"/>
            </w:tabs>
            <w:rPr>
              <w:noProof/>
            </w:rPr>
          </w:pPr>
          <w:hyperlink w:anchor="_Toc85131361" w:history="1">
            <w:r w:rsidRPr="005772BF">
              <w:rPr>
                <w:rStyle w:val="Hyperlink"/>
                <w:noProof/>
              </w:rPr>
              <w:t>Gebruik van Data Access Objects (DAOs)</w:t>
            </w:r>
            <w:r>
              <w:rPr>
                <w:noProof/>
                <w:webHidden/>
              </w:rPr>
              <w:tab/>
            </w:r>
            <w:r>
              <w:rPr>
                <w:noProof/>
                <w:webHidden/>
              </w:rPr>
              <w:fldChar w:fldCharType="begin"/>
            </w:r>
            <w:r>
              <w:rPr>
                <w:noProof/>
                <w:webHidden/>
              </w:rPr>
              <w:instrText xml:space="preserve"> PAGEREF _Toc85131361 \h </w:instrText>
            </w:r>
            <w:r>
              <w:rPr>
                <w:noProof/>
                <w:webHidden/>
              </w:rPr>
            </w:r>
            <w:r>
              <w:rPr>
                <w:noProof/>
                <w:webHidden/>
              </w:rPr>
              <w:fldChar w:fldCharType="separate"/>
            </w:r>
            <w:r>
              <w:rPr>
                <w:noProof/>
                <w:webHidden/>
              </w:rPr>
              <w:t>4</w:t>
            </w:r>
            <w:r>
              <w:rPr>
                <w:noProof/>
                <w:webHidden/>
              </w:rPr>
              <w:fldChar w:fldCharType="end"/>
            </w:r>
          </w:hyperlink>
        </w:p>
        <w:p w14:paraId="157B6348" w14:textId="39CF10C4" w:rsidR="00E54E4D" w:rsidRDefault="00E54E4D">
          <w:pPr>
            <w:pStyle w:val="TOC2"/>
            <w:tabs>
              <w:tab w:val="right" w:leader="dot" w:pos="9062"/>
            </w:tabs>
            <w:rPr>
              <w:noProof/>
            </w:rPr>
          </w:pPr>
          <w:hyperlink w:anchor="_Toc85131362" w:history="1">
            <w:r w:rsidRPr="005772BF">
              <w:rPr>
                <w:rStyle w:val="Hyperlink"/>
                <w:noProof/>
              </w:rPr>
              <w:t>Gebruik van Datamappers</w:t>
            </w:r>
            <w:r>
              <w:rPr>
                <w:noProof/>
                <w:webHidden/>
              </w:rPr>
              <w:tab/>
            </w:r>
            <w:r>
              <w:rPr>
                <w:noProof/>
                <w:webHidden/>
              </w:rPr>
              <w:fldChar w:fldCharType="begin"/>
            </w:r>
            <w:r>
              <w:rPr>
                <w:noProof/>
                <w:webHidden/>
              </w:rPr>
              <w:instrText xml:space="preserve"> PAGEREF _Toc85131362 \h </w:instrText>
            </w:r>
            <w:r>
              <w:rPr>
                <w:noProof/>
                <w:webHidden/>
              </w:rPr>
            </w:r>
            <w:r>
              <w:rPr>
                <w:noProof/>
                <w:webHidden/>
              </w:rPr>
              <w:fldChar w:fldCharType="separate"/>
            </w:r>
            <w:r>
              <w:rPr>
                <w:noProof/>
                <w:webHidden/>
              </w:rPr>
              <w:t>4</w:t>
            </w:r>
            <w:r>
              <w:rPr>
                <w:noProof/>
                <w:webHidden/>
              </w:rPr>
              <w:fldChar w:fldCharType="end"/>
            </w:r>
          </w:hyperlink>
        </w:p>
        <w:p w14:paraId="399C766E" w14:textId="5F102134" w:rsidR="00E54E4D" w:rsidRDefault="00E54E4D">
          <w:pPr>
            <w:pStyle w:val="TOC2"/>
            <w:tabs>
              <w:tab w:val="right" w:leader="dot" w:pos="9062"/>
            </w:tabs>
            <w:rPr>
              <w:noProof/>
            </w:rPr>
          </w:pPr>
          <w:hyperlink w:anchor="_Toc85131363" w:history="1">
            <w:r w:rsidRPr="005772BF">
              <w:rPr>
                <w:rStyle w:val="Hyperlink"/>
                <w:noProof/>
              </w:rPr>
              <w:t>Gebruik van Data Transfer Objects (DTOs)</w:t>
            </w:r>
            <w:r>
              <w:rPr>
                <w:noProof/>
                <w:webHidden/>
              </w:rPr>
              <w:tab/>
            </w:r>
            <w:r>
              <w:rPr>
                <w:noProof/>
                <w:webHidden/>
              </w:rPr>
              <w:fldChar w:fldCharType="begin"/>
            </w:r>
            <w:r>
              <w:rPr>
                <w:noProof/>
                <w:webHidden/>
              </w:rPr>
              <w:instrText xml:space="preserve"> PAGEREF _Toc85131363 \h </w:instrText>
            </w:r>
            <w:r>
              <w:rPr>
                <w:noProof/>
                <w:webHidden/>
              </w:rPr>
            </w:r>
            <w:r>
              <w:rPr>
                <w:noProof/>
                <w:webHidden/>
              </w:rPr>
              <w:fldChar w:fldCharType="separate"/>
            </w:r>
            <w:r>
              <w:rPr>
                <w:noProof/>
                <w:webHidden/>
              </w:rPr>
              <w:t>4</w:t>
            </w:r>
            <w:r>
              <w:rPr>
                <w:noProof/>
                <w:webHidden/>
              </w:rPr>
              <w:fldChar w:fldCharType="end"/>
            </w:r>
          </w:hyperlink>
        </w:p>
        <w:p w14:paraId="4278396B" w14:textId="289D201B" w:rsidR="00E54E4D" w:rsidRDefault="00E54E4D">
          <w:pPr>
            <w:pStyle w:val="TOC2"/>
            <w:tabs>
              <w:tab w:val="right" w:leader="dot" w:pos="9062"/>
            </w:tabs>
            <w:rPr>
              <w:noProof/>
            </w:rPr>
          </w:pPr>
          <w:hyperlink w:anchor="_Toc85131364" w:history="1">
            <w:r w:rsidRPr="005772BF">
              <w:rPr>
                <w:rStyle w:val="Hyperlink"/>
                <w:noProof/>
              </w:rPr>
              <w:t>Gebruik van Dependency Injection</w:t>
            </w:r>
            <w:r>
              <w:rPr>
                <w:noProof/>
                <w:webHidden/>
              </w:rPr>
              <w:tab/>
            </w:r>
            <w:r>
              <w:rPr>
                <w:noProof/>
                <w:webHidden/>
              </w:rPr>
              <w:fldChar w:fldCharType="begin"/>
            </w:r>
            <w:r>
              <w:rPr>
                <w:noProof/>
                <w:webHidden/>
              </w:rPr>
              <w:instrText xml:space="preserve"> PAGEREF _Toc85131364 \h </w:instrText>
            </w:r>
            <w:r>
              <w:rPr>
                <w:noProof/>
                <w:webHidden/>
              </w:rPr>
            </w:r>
            <w:r>
              <w:rPr>
                <w:noProof/>
                <w:webHidden/>
              </w:rPr>
              <w:fldChar w:fldCharType="separate"/>
            </w:r>
            <w:r>
              <w:rPr>
                <w:noProof/>
                <w:webHidden/>
              </w:rPr>
              <w:t>4</w:t>
            </w:r>
            <w:r>
              <w:rPr>
                <w:noProof/>
                <w:webHidden/>
              </w:rPr>
              <w:fldChar w:fldCharType="end"/>
            </w:r>
          </w:hyperlink>
        </w:p>
        <w:p w14:paraId="193FA773" w14:textId="4A79B718" w:rsidR="00E54E4D" w:rsidRDefault="00E54E4D">
          <w:pPr>
            <w:pStyle w:val="TOC2"/>
            <w:tabs>
              <w:tab w:val="right" w:leader="dot" w:pos="9062"/>
            </w:tabs>
            <w:rPr>
              <w:noProof/>
            </w:rPr>
          </w:pPr>
          <w:hyperlink w:anchor="_Toc85131365" w:history="1">
            <w:r w:rsidRPr="005772BF">
              <w:rPr>
                <w:rStyle w:val="Hyperlink"/>
                <w:noProof/>
              </w:rPr>
              <w:t>Gebruik van Dependecy Inversion Principle</w:t>
            </w:r>
            <w:r>
              <w:rPr>
                <w:noProof/>
                <w:webHidden/>
              </w:rPr>
              <w:tab/>
            </w:r>
            <w:r>
              <w:rPr>
                <w:noProof/>
                <w:webHidden/>
              </w:rPr>
              <w:fldChar w:fldCharType="begin"/>
            </w:r>
            <w:r>
              <w:rPr>
                <w:noProof/>
                <w:webHidden/>
              </w:rPr>
              <w:instrText xml:space="preserve"> PAGEREF _Toc85131365 \h </w:instrText>
            </w:r>
            <w:r>
              <w:rPr>
                <w:noProof/>
                <w:webHidden/>
              </w:rPr>
            </w:r>
            <w:r>
              <w:rPr>
                <w:noProof/>
                <w:webHidden/>
              </w:rPr>
              <w:fldChar w:fldCharType="separate"/>
            </w:r>
            <w:r>
              <w:rPr>
                <w:noProof/>
                <w:webHidden/>
              </w:rPr>
              <w:t>5</w:t>
            </w:r>
            <w:r>
              <w:rPr>
                <w:noProof/>
                <w:webHidden/>
              </w:rPr>
              <w:fldChar w:fldCharType="end"/>
            </w:r>
          </w:hyperlink>
        </w:p>
        <w:p w14:paraId="3A0797A2" w14:textId="1B3B15FB" w:rsidR="00E54E4D" w:rsidRDefault="00E54E4D">
          <w:pPr>
            <w:pStyle w:val="TOC2"/>
            <w:tabs>
              <w:tab w:val="right" w:leader="dot" w:pos="9062"/>
            </w:tabs>
            <w:rPr>
              <w:noProof/>
            </w:rPr>
          </w:pPr>
          <w:hyperlink w:anchor="_Toc85131366" w:history="1">
            <w:r w:rsidRPr="005772BF">
              <w:rPr>
                <w:rStyle w:val="Hyperlink"/>
                <w:noProof/>
              </w:rPr>
              <w:t>Gebruik JAX-RS foutafhandeling</w:t>
            </w:r>
            <w:r>
              <w:rPr>
                <w:noProof/>
                <w:webHidden/>
              </w:rPr>
              <w:tab/>
            </w:r>
            <w:r>
              <w:rPr>
                <w:noProof/>
                <w:webHidden/>
              </w:rPr>
              <w:fldChar w:fldCharType="begin"/>
            </w:r>
            <w:r>
              <w:rPr>
                <w:noProof/>
                <w:webHidden/>
              </w:rPr>
              <w:instrText xml:space="preserve"> PAGEREF _Toc85131366 \h </w:instrText>
            </w:r>
            <w:r>
              <w:rPr>
                <w:noProof/>
                <w:webHidden/>
              </w:rPr>
            </w:r>
            <w:r>
              <w:rPr>
                <w:noProof/>
                <w:webHidden/>
              </w:rPr>
              <w:fldChar w:fldCharType="separate"/>
            </w:r>
            <w:r>
              <w:rPr>
                <w:noProof/>
                <w:webHidden/>
              </w:rPr>
              <w:t>5</w:t>
            </w:r>
            <w:r>
              <w:rPr>
                <w:noProof/>
                <w:webHidden/>
              </w:rPr>
              <w:fldChar w:fldCharType="end"/>
            </w:r>
          </w:hyperlink>
        </w:p>
        <w:p w14:paraId="5050E5D0" w14:textId="7C83D9BA" w:rsidR="00E54E4D" w:rsidRDefault="00E54E4D">
          <w:pPr>
            <w:pStyle w:val="TOC2"/>
            <w:tabs>
              <w:tab w:val="right" w:leader="dot" w:pos="9062"/>
            </w:tabs>
            <w:rPr>
              <w:noProof/>
            </w:rPr>
          </w:pPr>
          <w:hyperlink w:anchor="_Toc85131367" w:history="1">
            <w:r w:rsidRPr="005772BF">
              <w:rPr>
                <w:rStyle w:val="Hyperlink"/>
                <w:noProof/>
              </w:rPr>
              <w:t>Gebruik van de Service Layer</w:t>
            </w:r>
            <w:r>
              <w:rPr>
                <w:noProof/>
                <w:webHidden/>
              </w:rPr>
              <w:tab/>
            </w:r>
            <w:r>
              <w:rPr>
                <w:noProof/>
                <w:webHidden/>
              </w:rPr>
              <w:fldChar w:fldCharType="begin"/>
            </w:r>
            <w:r>
              <w:rPr>
                <w:noProof/>
                <w:webHidden/>
              </w:rPr>
              <w:instrText xml:space="preserve"> PAGEREF _Toc85131367 \h </w:instrText>
            </w:r>
            <w:r>
              <w:rPr>
                <w:noProof/>
                <w:webHidden/>
              </w:rPr>
            </w:r>
            <w:r>
              <w:rPr>
                <w:noProof/>
                <w:webHidden/>
              </w:rPr>
              <w:fldChar w:fldCharType="separate"/>
            </w:r>
            <w:r>
              <w:rPr>
                <w:noProof/>
                <w:webHidden/>
              </w:rPr>
              <w:t>5</w:t>
            </w:r>
            <w:r>
              <w:rPr>
                <w:noProof/>
                <w:webHidden/>
              </w:rPr>
              <w:fldChar w:fldCharType="end"/>
            </w:r>
          </w:hyperlink>
        </w:p>
        <w:p w14:paraId="4A8D2CBC" w14:textId="327FC5A2" w:rsidR="00E54E4D" w:rsidRDefault="00E54E4D">
          <w:pPr>
            <w:pStyle w:val="TOC1"/>
            <w:tabs>
              <w:tab w:val="left" w:pos="440"/>
              <w:tab w:val="right" w:leader="dot" w:pos="9062"/>
            </w:tabs>
            <w:rPr>
              <w:noProof/>
              <w:lang w:eastAsia="nl-NL"/>
            </w:rPr>
          </w:pPr>
          <w:hyperlink w:anchor="_Toc85131368" w:history="1">
            <w:r w:rsidRPr="005772BF">
              <w:rPr>
                <w:rStyle w:val="Hyperlink"/>
                <w:noProof/>
              </w:rPr>
              <w:t>4.</w:t>
            </w:r>
            <w:r>
              <w:rPr>
                <w:noProof/>
                <w:lang w:eastAsia="nl-NL"/>
              </w:rPr>
              <w:tab/>
            </w:r>
            <w:r w:rsidRPr="005772BF">
              <w:rPr>
                <w:rStyle w:val="Hyperlink"/>
                <w:noProof/>
              </w:rPr>
              <w:t>Kwaliteit</w:t>
            </w:r>
            <w:r>
              <w:rPr>
                <w:noProof/>
                <w:webHidden/>
              </w:rPr>
              <w:tab/>
            </w:r>
            <w:r>
              <w:rPr>
                <w:noProof/>
                <w:webHidden/>
              </w:rPr>
              <w:fldChar w:fldCharType="begin"/>
            </w:r>
            <w:r>
              <w:rPr>
                <w:noProof/>
                <w:webHidden/>
              </w:rPr>
              <w:instrText xml:space="preserve"> PAGEREF _Toc85131368 \h </w:instrText>
            </w:r>
            <w:r>
              <w:rPr>
                <w:noProof/>
                <w:webHidden/>
              </w:rPr>
            </w:r>
            <w:r>
              <w:rPr>
                <w:noProof/>
                <w:webHidden/>
              </w:rPr>
              <w:fldChar w:fldCharType="separate"/>
            </w:r>
            <w:r>
              <w:rPr>
                <w:noProof/>
                <w:webHidden/>
              </w:rPr>
              <w:t>6</w:t>
            </w:r>
            <w:r>
              <w:rPr>
                <w:noProof/>
                <w:webHidden/>
              </w:rPr>
              <w:fldChar w:fldCharType="end"/>
            </w:r>
          </w:hyperlink>
        </w:p>
        <w:p w14:paraId="24FA0FC6" w14:textId="678C3CCA" w:rsidR="00E54E4D" w:rsidRDefault="00E54E4D">
          <w:pPr>
            <w:pStyle w:val="TOC2"/>
            <w:tabs>
              <w:tab w:val="right" w:leader="dot" w:pos="9062"/>
            </w:tabs>
            <w:rPr>
              <w:noProof/>
            </w:rPr>
          </w:pPr>
          <w:hyperlink w:anchor="_Toc85131369" w:history="1">
            <w:r w:rsidRPr="005772BF">
              <w:rPr>
                <w:rStyle w:val="Hyperlink"/>
                <w:noProof/>
              </w:rPr>
              <w:t>Unittest</w:t>
            </w:r>
            <w:r>
              <w:rPr>
                <w:noProof/>
                <w:webHidden/>
              </w:rPr>
              <w:tab/>
            </w:r>
            <w:r>
              <w:rPr>
                <w:noProof/>
                <w:webHidden/>
              </w:rPr>
              <w:fldChar w:fldCharType="begin"/>
            </w:r>
            <w:r>
              <w:rPr>
                <w:noProof/>
                <w:webHidden/>
              </w:rPr>
              <w:instrText xml:space="preserve"> PAGEREF _Toc85131369 \h </w:instrText>
            </w:r>
            <w:r>
              <w:rPr>
                <w:noProof/>
                <w:webHidden/>
              </w:rPr>
            </w:r>
            <w:r>
              <w:rPr>
                <w:noProof/>
                <w:webHidden/>
              </w:rPr>
              <w:fldChar w:fldCharType="separate"/>
            </w:r>
            <w:r>
              <w:rPr>
                <w:noProof/>
                <w:webHidden/>
              </w:rPr>
              <w:t>6</w:t>
            </w:r>
            <w:r>
              <w:rPr>
                <w:noProof/>
                <w:webHidden/>
              </w:rPr>
              <w:fldChar w:fldCharType="end"/>
            </w:r>
          </w:hyperlink>
        </w:p>
        <w:p w14:paraId="283BF2DA" w14:textId="30659246" w:rsidR="00E54E4D" w:rsidRDefault="00E54E4D">
          <w:pPr>
            <w:pStyle w:val="TOC2"/>
            <w:tabs>
              <w:tab w:val="right" w:leader="dot" w:pos="9062"/>
            </w:tabs>
            <w:rPr>
              <w:noProof/>
            </w:rPr>
          </w:pPr>
          <w:hyperlink w:anchor="_Toc85131370" w:history="1">
            <w:r w:rsidRPr="005772BF">
              <w:rPr>
                <w:rStyle w:val="Hyperlink"/>
                <w:noProof/>
              </w:rPr>
              <w:t>API functionaliteit</w:t>
            </w:r>
            <w:r>
              <w:rPr>
                <w:noProof/>
                <w:webHidden/>
              </w:rPr>
              <w:tab/>
            </w:r>
            <w:r>
              <w:rPr>
                <w:noProof/>
                <w:webHidden/>
              </w:rPr>
              <w:fldChar w:fldCharType="begin"/>
            </w:r>
            <w:r>
              <w:rPr>
                <w:noProof/>
                <w:webHidden/>
              </w:rPr>
              <w:instrText xml:space="preserve"> PAGEREF _Toc85131370 \h </w:instrText>
            </w:r>
            <w:r>
              <w:rPr>
                <w:noProof/>
                <w:webHidden/>
              </w:rPr>
            </w:r>
            <w:r>
              <w:rPr>
                <w:noProof/>
                <w:webHidden/>
              </w:rPr>
              <w:fldChar w:fldCharType="separate"/>
            </w:r>
            <w:r>
              <w:rPr>
                <w:noProof/>
                <w:webHidden/>
              </w:rPr>
              <w:t>6</w:t>
            </w:r>
            <w:r>
              <w:rPr>
                <w:noProof/>
                <w:webHidden/>
              </w:rPr>
              <w:fldChar w:fldCharType="end"/>
            </w:r>
          </w:hyperlink>
        </w:p>
        <w:p w14:paraId="1EE05975" w14:textId="0998B020" w:rsidR="00E54E4D" w:rsidRDefault="00E54E4D">
          <w:pPr>
            <w:pStyle w:val="TOC2"/>
            <w:tabs>
              <w:tab w:val="right" w:leader="dot" w:pos="9062"/>
            </w:tabs>
            <w:rPr>
              <w:noProof/>
            </w:rPr>
          </w:pPr>
          <w:hyperlink w:anchor="_Toc85131371" w:history="1">
            <w:r w:rsidRPr="005772BF">
              <w:rPr>
                <w:rStyle w:val="Hyperlink"/>
                <w:noProof/>
              </w:rPr>
              <w:t>Conclusie</w:t>
            </w:r>
            <w:r>
              <w:rPr>
                <w:noProof/>
                <w:webHidden/>
              </w:rPr>
              <w:tab/>
            </w:r>
            <w:r>
              <w:rPr>
                <w:noProof/>
                <w:webHidden/>
              </w:rPr>
              <w:fldChar w:fldCharType="begin"/>
            </w:r>
            <w:r>
              <w:rPr>
                <w:noProof/>
                <w:webHidden/>
              </w:rPr>
              <w:instrText xml:space="preserve"> PAGEREF _Toc85131371 \h </w:instrText>
            </w:r>
            <w:r>
              <w:rPr>
                <w:noProof/>
                <w:webHidden/>
              </w:rPr>
            </w:r>
            <w:r>
              <w:rPr>
                <w:noProof/>
                <w:webHidden/>
              </w:rPr>
              <w:fldChar w:fldCharType="separate"/>
            </w:r>
            <w:r>
              <w:rPr>
                <w:noProof/>
                <w:webHidden/>
              </w:rPr>
              <w:t>6</w:t>
            </w:r>
            <w:r>
              <w:rPr>
                <w:noProof/>
                <w:webHidden/>
              </w:rPr>
              <w:fldChar w:fldCharType="end"/>
            </w:r>
          </w:hyperlink>
        </w:p>
        <w:p w14:paraId="091A2034" w14:textId="1FD4A331" w:rsidR="005E613F" w:rsidRPr="008D6E38" w:rsidRDefault="005E613F">
          <w:pPr>
            <w:sectPr w:rsidR="005E613F" w:rsidRPr="008D6E38" w:rsidSect="005E613F">
              <w:footerReference w:type="default" r:id="rId11"/>
              <w:footerReference w:type="first" r:id="rId12"/>
              <w:pgSz w:w="11906" w:h="16838"/>
              <w:pgMar w:top="1417" w:right="1417" w:bottom="1417" w:left="1417" w:header="708" w:footer="708" w:gutter="0"/>
              <w:pgNumType w:start="0"/>
              <w:cols w:space="708"/>
              <w:docGrid w:linePitch="360"/>
            </w:sectPr>
          </w:pPr>
          <w:r w:rsidRPr="008D6E38">
            <w:rPr>
              <w:b/>
              <w:bCs/>
              <w:noProof/>
            </w:rPr>
            <w:fldChar w:fldCharType="end"/>
          </w:r>
        </w:p>
      </w:sdtContent>
    </w:sdt>
    <w:p w14:paraId="2A389DAE" w14:textId="3D4151AD" w:rsidR="005E613F" w:rsidRPr="008D6E38" w:rsidRDefault="005E613F"/>
    <w:p w14:paraId="62B7CB72" w14:textId="4C7BE03C" w:rsidR="00423221" w:rsidRPr="008D6E38" w:rsidRDefault="005E613F" w:rsidP="00165BE9">
      <w:pPr>
        <w:pStyle w:val="Heading1"/>
        <w:numPr>
          <w:ilvl w:val="0"/>
          <w:numId w:val="6"/>
        </w:numPr>
      </w:pPr>
      <w:bookmarkStart w:id="0" w:name="_Toc85131356"/>
      <w:r w:rsidRPr="008D6E38">
        <w:t>Inleiding</w:t>
      </w:r>
      <w:bookmarkEnd w:id="0"/>
    </w:p>
    <w:p w14:paraId="4756311E" w14:textId="05EAE355" w:rsidR="005E613F" w:rsidRPr="00EB5AAE" w:rsidRDefault="008D6E38" w:rsidP="005E613F">
      <w:pPr>
        <w:rPr>
          <w:sz w:val="24"/>
          <w:szCs w:val="24"/>
        </w:rPr>
      </w:pPr>
      <w:r w:rsidRPr="00EB5AAE">
        <w:rPr>
          <w:sz w:val="24"/>
          <w:szCs w:val="24"/>
        </w:rPr>
        <w:t xml:space="preserve">Voor het vak Distributed Enterprise Applications (DEA) uit het semester OOSE is de casusopdracht om een </w:t>
      </w:r>
      <w:proofErr w:type="spellStart"/>
      <w:r w:rsidRPr="00EB5AAE">
        <w:rPr>
          <w:sz w:val="24"/>
          <w:szCs w:val="24"/>
        </w:rPr>
        <w:t>RESTfull</w:t>
      </w:r>
      <w:proofErr w:type="spellEnd"/>
      <w:r w:rsidRPr="00EB5AAE">
        <w:rPr>
          <w:sz w:val="24"/>
          <w:szCs w:val="24"/>
        </w:rPr>
        <w:t xml:space="preserve">-API te ontwikkelen voor de al bestaande aangeleverde front-end applicatie </w:t>
      </w:r>
      <w:proofErr w:type="spellStart"/>
      <w:r w:rsidRPr="00EB5AAE">
        <w:rPr>
          <w:sz w:val="24"/>
          <w:szCs w:val="24"/>
        </w:rPr>
        <w:t>Spotitube</w:t>
      </w:r>
      <w:proofErr w:type="spellEnd"/>
      <w:r w:rsidRPr="00EB5AAE">
        <w:rPr>
          <w:sz w:val="24"/>
          <w:szCs w:val="24"/>
        </w:rPr>
        <w:t>. De opdracht wordt beschreven in het bestand “OpdrachtSpotitube.pdf” van onderwijsonline, ook is er een GitHub-</w:t>
      </w:r>
      <w:proofErr w:type="spellStart"/>
      <w:r w:rsidRPr="00EB5AAE">
        <w:rPr>
          <w:sz w:val="24"/>
          <w:szCs w:val="24"/>
        </w:rPr>
        <w:t>repo</w:t>
      </w:r>
      <w:proofErr w:type="spellEnd"/>
      <w:r w:rsidRPr="00EB5AAE">
        <w:rPr>
          <w:sz w:val="24"/>
          <w:szCs w:val="24"/>
        </w:rPr>
        <w:t xml:space="preserve"> waar de eisen over de functionaliteit van de API beschreven worden. Deze is te vinden door de volgende </w:t>
      </w:r>
      <w:hyperlink r:id="rId13" w:history="1">
        <w:r w:rsidRPr="00EB5AAE">
          <w:rPr>
            <w:rStyle w:val="Hyperlink"/>
            <w:sz w:val="24"/>
            <w:szCs w:val="24"/>
          </w:rPr>
          <w:t>link</w:t>
        </w:r>
      </w:hyperlink>
      <w:r w:rsidRPr="00EB5AAE">
        <w:rPr>
          <w:sz w:val="24"/>
          <w:szCs w:val="24"/>
        </w:rPr>
        <w:t xml:space="preserve">. </w:t>
      </w:r>
    </w:p>
    <w:p w14:paraId="13C3DEC9" w14:textId="4FDC98CC" w:rsidR="00EB5AAE" w:rsidRDefault="00EB5AAE" w:rsidP="00EB5AAE">
      <w:pPr>
        <w:rPr>
          <w:sz w:val="24"/>
          <w:szCs w:val="24"/>
        </w:rPr>
      </w:pPr>
      <w:r w:rsidRPr="00EB5AAE">
        <w:rPr>
          <w:sz w:val="24"/>
          <w:szCs w:val="24"/>
        </w:rPr>
        <w:t xml:space="preserve">In </w:t>
      </w:r>
      <w:r>
        <w:rPr>
          <w:sz w:val="24"/>
          <w:szCs w:val="24"/>
        </w:rPr>
        <w:t xml:space="preserve">dit document zullen de gemaakte keuzes die tijdens de ontwikkeling van de API tot stand zijn gekomen toe gelicht worden. Dit zal gebeuren aan de hand van een package diagram die inzicht geeft in de structuur van de API, verder zal er een </w:t>
      </w:r>
      <w:proofErr w:type="spellStart"/>
      <w:r>
        <w:rPr>
          <w:sz w:val="24"/>
          <w:szCs w:val="24"/>
        </w:rPr>
        <w:t>deployment</w:t>
      </w:r>
      <w:proofErr w:type="spellEnd"/>
      <w:r>
        <w:rPr>
          <w:sz w:val="24"/>
          <w:szCs w:val="24"/>
        </w:rPr>
        <w:t xml:space="preserve"> diagram beschreven worden die </w:t>
      </w:r>
      <w:r w:rsidR="00341A90">
        <w:rPr>
          <w:sz w:val="24"/>
          <w:szCs w:val="24"/>
        </w:rPr>
        <w:t>duidelijk</w:t>
      </w:r>
      <w:r>
        <w:rPr>
          <w:sz w:val="24"/>
          <w:szCs w:val="24"/>
        </w:rPr>
        <w:t xml:space="preserve"> maakt hoe de onderdelen van de API met elkaar samen hangen. Tot slot zal er een conclusie volgen over de kwaliteit van het product.</w:t>
      </w:r>
    </w:p>
    <w:p w14:paraId="00801089" w14:textId="77777777" w:rsidR="00EB5AAE" w:rsidRDefault="00EB5AAE">
      <w:pPr>
        <w:rPr>
          <w:sz w:val="24"/>
          <w:szCs w:val="24"/>
        </w:rPr>
      </w:pPr>
      <w:r>
        <w:rPr>
          <w:sz w:val="24"/>
          <w:szCs w:val="24"/>
        </w:rPr>
        <w:br w:type="page"/>
      </w:r>
    </w:p>
    <w:p w14:paraId="4AF228FD" w14:textId="31DA38B8" w:rsidR="00EB5AAE" w:rsidRDefault="00B3676E" w:rsidP="00165BE9">
      <w:pPr>
        <w:pStyle w:val="Heading1"/>
        <w:numPr>
          <w:ilvl w:val="0"/>
          <w:numId w:val="6"/>
        </w:numPr>
      </w:pPr>
      <w:bookmarkStart w:id="1" w:name="_Toc85131357"/>
      <w:r>
        <w:lastRenderedPageBreak/>
        <w:t>UML-diagrammen</w:t>
      </w:r>
      <w:bookmarkEnd w:id="1"/>
    </w:p>
    <w:p w14:paraId="1BBECA01" w14:textId="6F456788" w:rsidR="00B3676E" w:rsidRDefault="00B3676E" w:rsidP="00B3676E">
      <w:r>
        <w:t xml:space="preserve">In dit hoofdstuk zullen de package en </w:t>
      </w:r>
      <w:proofErr w:type="spellStart"/>
      <w:r>
        <w:t>deployment</w:t>
      </w:r>
      <w:proofErr w:type="spellEnd"/>
      <w:r>
        <w:t xml:space="preserve"> diagrammen besproken worden.</w:t>
      </w:r>
    </w:p>
    <w:p w14:paraId="54A1B42E" w14:textId="11D08626" w:rsidR="00B3676E" w:rsidRPr="00165BE9" w:rsidRDefault="00B3676E" w:rsidP="00165BE9">
      <w:pPr>
        <w:pStyle w:val="Heading2"/>
      </w:pPr>
      <w:bookmarkStart w:id="2" w:name="_Toc85131358"/>
      <w:r>
        <w:t>Package diagram</w:t>
      </w:r>
      <w:bookmarkEnd w:id="2"/>
    </w:p>
    <w:p w14:paraId="2841CE87" w14:textId="77777777" w:rsidR="00B3676E" w:rsidRDefault="00B3676E" w:rsidP="00B3676E">
      <w:pPr>
        <w:keepNext/>
      </w:pPr>
      <w:r w:rsidRPr="00B3676E">
        <w:rPr>
          <w:noProof/>
        </w:rPr>
        <w:drawing>
          <wp:inline distT="0" distB="0" distL="0" distR="0" wp14:anchorId="1C604332" wp14:editId="71E2BBB6">
            <wp:extent cx="4009487" cy="45796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013302" cy="4583978"/>
                    </a:xfrm>
                    <a:prstGeom prst="rect">
                      <a:avLst/>
                    </a:prstGeom>
                  </pic:spPr>
                </pic:pic>
              </a:graphicData>
            </a:graphic>
          </wp:inline>
        </w:drawing>
      </w:r>
    </w:p>
    <w:p w14:paraId="07B7153B" w14:textId="74913A06" w:rsidR="00B3676E" w:rsidRDefault="00B3676E" w:rsidP="00B3676E">
      <w:pPr>
        <w:pStyle w:val="Caption"/>
      </w:pPr>
      <w:r>
        <w:t xml:space="preserve">Figuur </w:t>
      </w:r>
      <w:fldSimple w:instr=" SEQ Figuur \* ARABIC ">
        <w:r w:rsidR="00964B7E">
          <w:rPr>
            <w:noProof/>
          </w:rPr>
          <w:t>1</w:t>
        </w:r>
      </w:fldSimple>
      <w:r>
        <w:t xml:space="preserve"> Package diagram</w:t>
      </w:r>
    </w:p>
    <w:p w14:paraId="531F2F7E" w14:textId="41B8F016" w:rsidR="00B3676E" w:rsidRPr="007556A5" w:rsidRDefault="00A33112" w:rsidP="00B3676E">
      <w:pPr>
        <w:rPr>
          <w:sz w:val="24"/>
          <w:szCs w:val="24"/>
        </w:rPr>
      </w:pPr>
      <w:r w:rsidRPr="007556A5">
        <w:rPr>
          <w:sz w:val="24"/>
          <w:szCs w:val="24"/>
        </w:rPr>
        <w:t>In het bovenstaande diagram zijn de drie verschillende lagen weergegeven door</w:t>
      </w:r>
      <w:r w:rsidR="00341A90">
        <w:rPr>
          <w:sz w:val="24"/>
          <w:szCs w:val="24"/>
        </w:rPr>
        <w:t xml:space="preserve"> </w:t>
      </w:r>
      <w:r w:rsidRPr="007556A5">
        <w:rPr>
          <w:sz w:val="24"/>
          <w:szCs w:val="24"/>
        </w:rPr>
        <w:t xml:space="preserve">middel van de toegepaste package structuur. Uit het diagram wordt duidelijk dat een laag alleen afhankelijk is van </w:t>
      </w:r>
      <w:r w:rsidR="008B34A2" w:rsidRPr="007556A5">
        <w:rPr>
          <w:sz w:val="24"/>
          <w:szCs w:val="24"/>
        </w:rPr>
        <w:t xml:space="preserve">een abstractie van </w:t>
      </w:r>
      <w:r w:rsidRPr="007556A5">
        <w:rPr>
          <w:sz w:val="24"/>
          <w:szCs w:val="24"/>
        </w:rPr>
        <w:t xml:space="preserve">de laag onder zich. Dit zorgt voor een “”High </w:t>
      </w:r>
      <w:hyperlink r:id="rId15" w:history="1">
        <w:proofErr w:type="spellStart"/>
        <w:r w:rsidRPr="007556A5">
          <w:rPr>
            <w:rStyle w:val="Hyperlink"/>
            <w:sz w:val="24"/>
            <w:szCs w:val="24"/>
          </w:rPr>
          <w:t>Cohesion</w:t>
        </w:r>
        <w:proofErr w:type="spellEnd"/>
      </w:hyperlink>
      <w:r w:rsidRPr="007556A5">
        <w:rPr>
          <w:sz w:val="24"/>
          <w:szCs w:val="24"/>
        </w:rPr>
        <w:t xml:space="preserve">, Low </w:t>
      </w:r>
      <w:hyperlink r:id="rId16" w:history="1">
        <w:proofErr w:type="spellStart"/>
        <w:r w:rsidRPr="007556A5">
          <w:rPr>
            <w:rStyle w:val="Hyperlink"/>
            <w:sz w:val="24"/>
            <w:szCs w:val="24"/>
          </w:rPr>
          <w:t>Coupling</w:t>
        </w:r>
        <w:proofErr w:type="spellEnd"/>
      </w:hyperlink>
      <w:r w:rsidRPr="007556A5">
        <w:rPr>
          <w:sz w:val="24"/>
          <w:szCs w:val="24"/>
        </w:rPr>
        <w:t xml:space="preserve">” systeem wat betekend dat de lagen zo onafhankelijk mogelijk zijn en dus alleen </w:t>
      </w:r>
      <w:r w:rsidR="008B34A2" w:rsidRPr="007556A5">
        <w:rPr>
          <w:sz w:val="24"/>
          <w:szCs w:val="24"/>
        </w:rPr>
        <w:t xml:space="preserve">afhankelijkheid hebben naar </w:t>
      </w:r>
      <w:proofErr w:type="spellStart"/>
      <w:r w:rsidR="008B34A2" w:rsidRPr="007556A5">
        <w:rPr>
          <w:sz w:val="24"/>
          <w:szCs w:val="24"/>
        </w:rPr>
        <w:t>hetgene</w:t>
      </w:r>
      <w:proofErr w:type="spellEnd"/>
      <w:r w:rsidR="008B34A2" w:rsidRPr="007556A5">
        <w:rPr>
          <w:sz w:val="24"/>
          <w:szCs w:val="24"/>
        </w:rPr>
        <w:t xml:space="preserve"> wat daadwerkelijk nodig is. Dit heeft als voordeel dat het systeem goed onderhoudbaar en aanpasbaar is.</w:t>
      </w:r>
    </w:p>
    <w:p w14:paraId="577D27D9" w14:textId="1B7DDC6A" w:rsidR="008B34A2" w:rsidRPr="007556A5" w:rsidRDefault="008B34A2" w:rsidP="00B3676E">
      <w:pPr>
        <w:rPr>
          <w:sz w:val="24"/>
          <w:szCs w:val="24"/>
        </w:rPr>
      </w:pPr>
      <w:r w:rsidRPr="007556A5">
        <w:rPr>
          <w:sz w:val="24"/>
          <w:szCs w:val="24"/>
        </w:rPr>
        <w:t xml:space="preserve">De client zal zoals beschreven over het </w:t>
      </w:r>
      <w:hyperlink r:id="rId17" w:history="1">
        <w:proofErr w:type="spellStart"/>
        <w:r w:rsidRPr="007556A5">
          <w:rPr>
            <w:rStyle w:val="Hyperlink"/>
            <w:sz w:val="24"/>
            <w:szCs w:val="24"/>
          </w:rPr>
          <w:t>Facade</w:t>
        </w:r>
        <w:proofErr w:type="spellEnd"/>
        <w:r w:rsidRPr="007556A5">
          <w:rPr>
            <w:rStyle w:val="Hyperlink"/>
            <w:sz w:val="24"/>
            <w:szCs w:val="24"/>
          </w:rPr>
          <w:t xml:space="preserve"> Design </w:t>
        </w:r>
        <w:proofErr w:type="spellStart"/>
        <w:r w:rsidRPr="007556A5">
          <w:rPr>
            <w:rStyle w:val="Hyperlink"/>
            <w:sz w:val="24"/>
            <w:szCs w:val="24"/>
          </w:rPr>
          <w:t>Pattern</w:t>
        </w:r>
        <w:proofErr w:type="spellEnd"/>
      </w:hyperlink>
      <w:r w:rsidRPr="007556A5">
        <w:rPr>
          <w:sz w:val="24"/>
          <w:szCs w:val="24"/>
        </w:rPr>
        <w:t xml:space="preserve"> alleen kennis te hoeven hebben van de resources laag en niet de onderliggende lagen waar de logica in afgehandeld wordt.</w:t>
      </w:r>
    </w:p>
    <w:p w14:paraId="537827F7" w14:textId="24867072" w:rsidR="00B3676E" w:rsidRDefault="00B3676E">
      <w:pPr>
        <w:rPr>
          <w:rFonts w:asciiTheme="majorHAnsi" w:eastAsiaTheme="majorEastAsia" w:hAnsiTheme="majorHAnsi" w:cstheme="majorBidi"/>
          <w:color w:val="404040" w:themeColor="text1" w:themeTint="BF"/>
          <w:sz w:val="28"/>
          <w:szCs w:val="28"/>
        </w:rPr>
      </w:pPr>
      <w:r>
        <w:br w:type="page"/>
      </w:r>
    </w:p>
    <w:p w14:paraId="093CA4F0" w14:textId="1CCBDA08" w:rsidR="00B3676E" w:rsidRPr="00165BE9" w:rsidRDefault="00B3676E" w:rsidP="00165BE9">
      <w:pPr>
        <w:pStyle w:val="Heading2"/>
      </w:pPr>
      <w:bookmarkStart w:id="3" w:name="_Toc85131359"/>
      <w:r>
        <w:lastRenderedPageBreak/>
        <w:t>Deployment diagram</w:t>
      </w:r>
      <w:bookmarkEnd w:id="3"/>
    </w:p>
    <w:p w14:paraId="0451E987" w14:textId="77777777" w:rsidR="00B3676E" w:rsidRDefault="00B3676E" w:rsidP="00B3676E">
      <w:pPr>
        <w:keepNext/>
      </w:pPr>
      <w:r w:rsidRPr="00B3676E">
        <w:rPr>
          <w:noProof/>
        </w:rPr>
        <w:drawing>
          <wp:inline distT="0" distB="0" distL="0" distR="0" wp14:anchorId="09F5EC25" wp14:editId="1592430F">
            <wp:extent cx="5760720" cy="25031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5760720" cy="2503170"/>
                    </a:xfrm>
                    <a:prstGeom prst="rect">
                      <a:avLst/>
                    </a:prstGeom>
                  </pic:spPr>
                </pic:pic>
              </a:graphicData>
            </a:graphic>
          </wp:inline>
        </w:drawing>
      </w:r>
    </w:p>
    <w:p w14:paraId="28C80746" w14:textId="0B6AB82D" w:rsidR="00B3676E" w:rsidRDefault="00B3676E" w:rsidP="00B3676E">
      <w:pPr>
        <w:pStyle w:val="Caption"/>
      </w:pPr>
      <w:r>
        <w:t xml:space="preserve">Figuur </w:t>
      </w:r>
      <w:fldSimple w:instr=" SEQ Figuur \* ARABIC ">
        <w:r w:rsidR="00964B7E">
          <w:rPr>
            <w:noProof/>
          </w:rPr>
          <w:t>2</w:t>
        </w:r>
      </w:fldSimple>
      <w:r>
        <w:t xml:space="preserve"> Deployment diagram</w:t>
      </w:r>
    </w:p>
    <w:p w14:paraId="680ED431" w14:textId="6EDF5801" w:rsidR="00B3676E" w:rsidRPr="007556A5" w:rsidRDefault="008B34A2" w:rsidP="00B3676E">
      <w:pPr>
        <w:rPr>
          <w:sz w:val="24"/>
          <w:szCs w:val="24"/>
        </w:rPr>
      </w:pPr>
      <w:r w:rsidRPr="007556A5">
        <w:rPr>
          <w:sz w:val="24"/>
          <w:szCs w:val="24"/>
        </w:rPr>
        <w:t xml:space="preserve">IN het bovenstaande diagram is te zien dat de subsystemen de API draaiende op </w:t>
      </w:r>
      <w:proofErr w:type="spellStart"/>
      <w:r w:rsidRPr="007556A5">
        <w:rPr>
          <w:sz w:val="24"/>
          <w:szCs w:val="24"/>
        </w:rPr>
        <w:t>TomEE</w:t>
      </w:r>
      <w:proofErr w:type="spellEnd"/>
      <w:r w:rsidRPr="007556A5">
        <w:rPr>
          <w:sz w:val="24"/>
          <w:szCs w:val="24"/>
        </w:rPr>
        <w:t xml:space="preserve"> en een </w:t>
      </w:r>
      <w:proofErr w:type="spellStart"/>
      <w:r w:rsidRPr="007556A5">
        <w:rPr>
          <w:sz w:val="24"/>
          <w:szCs w:val="24"/>
        </w:rPr>
        <w:t>MySQL</w:t>
      </w:r>
      <w:proofErr w:type="spellEnd"/>
      <w:r w:rsidRPr="007556A5">
        <w:rPr>
          <w:sz w:val="24"/>
          <w:szCs w:val="24"/>
        </w:rPr>
        <w:t xml:space="preserve"> database zijn die door</w:t>
      </w:r>
      <w:r w:rsidR="00341A90">
        <w:rPr>
          <w:sz w:val="24"/>
          <w:szCs w:val="24"/>
        </w:rPr>
        <w:t xml:space="preserve"> </w:t>
      </w:r>
      <w:r w:rsidRPr="007556A5">
        <w:rPr>
          <w:sz w:val="24"/>
          <w:szCs w:val="24"/>
        </w:rPr>
        <w:t>middel van JDBC met elkaar communiceren.</w:t>
      </w:r>
    </w:p>
    <w:p w14:paraId="46D4D91D" w14:textId="6E9A1A7A" w:rsidR="00B3676E" w:rsidRPr="007556A5" w:rsidRDefault="00B3676E">
      <w:pPr>
        <w:rPr>
          <w:sz w:val="24"/>
          <w:szCs w:val="24"/>
        </w:rPr>
      </w:pPr>
      <w:r w:rsidRPr="007556A5">
        <w:rPr>
          <w:sz w:val="24"/>
          <w:szCs w:val="24"/>
        </w:rPr>
        <w:br w:type="page"/>
      </w:r>
    </w:p>
    <w:p w14:paraId="28F6BE92" w14:textId="5E27AD57" w:rsidR="00B3676E" w:rsidRDefault="00B3676E" w:rsidP="00964B7E">
      <w:pPr>
        <w:pStyle w:val="Heading1"/>
        <w:numPr>
          <w:ilvl w:val="0"/>
          <w:numId w:val="6"/>
        </w:numPr>
      </w:pPr>
      <w:bookmarkStart w:id="4" w:name="_Toc85131360"/>
      <w:r>
        <w:lastRenderedPageBreak/>
        <w:t>Ontwerpkeuzes</w:t>
      </w:r>
      <w:bookmarkEnd w:id="4"/>
    </w:p>
    <w:p w14:paraId="3331C43D" w14:textId="0D2E8D47" w:rsidR="00B3676E" w:rsidRPr="007556A5" w:rsidRDefault="008B34A2" w:rsidP="00B3676E">
      <w:pPr>
        <w:rPr>
          <w:sz w:val="24"/>
          <w:szCs w:val="24"/>
        </w:rPr>
      </w:pPr>
      <w:r w:rsidRPr="007556A5">
        <w:rPr>
          <w:sz w:val="24"/>
          <w:szCs w:val="24"/>
        </w:rPr>
        <w:t>In het ontwikkelproces van de API zij</w:t>
      </w:r>
      <w:r w:rsidR="00824EE1" w:rsidRPr="007556A5">
        <w:rPr>
          <w:sz w:val="24"/>
          <w:szCs w:val="24"/>
        </w:rPr>
        <w:t>n er keuzes gemaakt op het gebied van implementatie die hieronder worden toegelicht.</w:t>
      </w:r>
    </w:p>
    <w:p w14:paraId="4DEE8747" w14:textId="76CEAE61" w:rsidR="00824EE1" w:rsidRDefault="00165BE9" w:rsidP="00165BE9">
      <w:pPr>
        <w:pStyle w:val="Heading2"/>
      </w:pPr>
      <w:bookmarkStart w:id="5" w:name="_Toc85131361"/>
      <w:r>
        <w:t xml:space="preserve">Gebruik van Data Access </w:t>
      </w:r>
      <w:proofErr w:type="spellStart"/>
      <w:r>
        <w:t>Objects</w:t>
      </w:r>
      <w:proofErr w:type="spellEnd"/>
      <w:r>
        <w:t xml:space="preserve"> (</w:t>
      </w:r>
      <w:proofErr w:type="spellStart"/>
      <w:r>
        <w:t>DAOs</w:t>
      </w:r>
      <w:proofErr w:type="spellEnd"/>
      <w:r>
        <w:t>)</w:t>
      </w:r>
      <w:bookmarkEnd w:id="5"/>
    </w:p>
    <w:p w14:paraId="7204BA6B" w14:textId="7DE1AFE9" w:rsidR="00165BE9" w:rsidRDefault="00165BE9" w:rsidP="00165BE9">
      <w:pPr>
        <w:rPr>
          <w:sz w:val="24"/>
          <w:szCs w:val="24"/>
        </w:rPr>
      </w:pPr>
      <w:r w:rsidRPr="007556A5">
        <w:rPr>
          <w:sz w:val="24"/>
          <w:szCs w:val="24"/>
        </w:rPr>
        <w:t xml:space="preserve">Voor het ophalen van data uit de database is gekozen voor het gebruik van het </w:t>
      </w:r>
      <w:hyperlink r:id="rId19" w:history="1">
        <w:proofErr w:type="spellStart"/>
        <w:r w:rsidRPr="007556A5">
          <w:rPr>
            <w:rStyle w:val="Hyperlink"/>
            <w:sz w:val="24"/>
            <w:szCs w:val="24"/>
          </w:rPr>
          <w:t>Row</w:t>
        </w:r>
        <w:proofErr w:type="spellEnd"/>
        <w:r w:rsidRPr="007556A5">
          <w:rPr>
            <w:rStyle w:val="Hyperlink"/>
            <w:sz w:val="24"/>
            <w:szCs w:val="24"/>
          </w:rPr>
          <w:t xml:space="preserve"> data gateway </w:t>
        </w:r>
        <w:proofErr w:type="spellStart"/>
        <w:r w:rsidRPr="007556A5">
          <w:rPr>
            <w:rStyle w:val="Hyperlink"/>
            <w:sz w:val="24"/>
            <w:szCs w:val="24"/>
          </w:rPr>
          <w:t>Pattern</w:t>
        </w:r>
        <w:proofErr w:type="spellEnd"/>
      </w:hyperlink>
      <w:r w:rsidRPr="007556A5">
        <w:rPr>
          <w:sz w:val="24"/>
          <w:szCs w:val="24"/>
        </w:rPr>
        <w:t>. Dit beteken</w:t>
      </w:r>
      <w:r w:rsidR="00341A90">
        <w:rPr>
          <w:sz w:val="24"/>
          <w:szCs w:val="24"/>
        </w:rPr>
        <w:t>t</w:t>
      </w:r>
      <w:r w:rsidRPr="007556A5">
        <w:rPr>
          <w:sz w:val="24"/>
          <w:szCs w:val="24"/>
        </w:rPr>
        <w:t xml:space="preserve"> dat elke rij in een databasetabel een Java Object variant heeft waar de waarde naartoe </w:t>
      </w:r>
      <w:proofErr w:type="spellStart"/>
      <w:r w:rsidRPr="007556A5">
        <w:rPr>
          <w:sz w:val="24"/>
          <w:szCs w:val="24"/>
        </w:rPr>
        <w:t>gema</w:t>
      </w:r>
      <w:r w:rsidR="007556A5" w:rsidRPr="007556A5">
        <w:rPr>
          <w:sz w:val="24"/>
          <w:szCs w:val="24"/>
        </w:rPr>
        <w:t>pped</w:t>
      </w:r>
      <w:proofErr w:type="spellEnd"/>
      <w:r w:rsidR="007556A5" w:rsidRPr="007556A5">
        <w:rPr>
          <w:sz w:val="24"/>
          <w:szCs w:val="24"/>
        </w:rPr>
        <w:t xml:space="preserve"> kan worden. De </w:t>
      </w:r>
      <w:proofErr w:type="spellStart"/>
      <w:r w:rsidR="007556A5" w:rsidRPr="007556A5">
        <w:rPr>
          <w:sz w:val="24"/>
          <w:szCs w:val="24"/>
        </w:rPr>
        <w:t>DOAs</w:t>
      </w:r>
      <w:proofErr w:type="spellEnd"/>
      <w:r w:rsidR="007556A5" w:rsidRPr="007556A5">
        <w:rPr>
          <w:sz w:val="24"/>
          <w:szCs w:val="24"/>
        </w:rPr>
        <w:t xml:space="preserve"> dienen als een directe link naar de databasetabellen.</w:t>
      </w:r>
    </w:p>
    <w:p w14:paraId="3687D024" w14:textId="77777777" w:rsidR="008C1C64" w:rsidRPr="007556A5" w:rsidRDefault="008C1C64" w:rsidP="00165BE9">
      <w:pPr>
        <w:rPr>
          <w:sz w:val="24"/>
          <w:szCs w:val="24"/>
        </w:rPr>
      </w:pPr>
    </w:p>
    <w:p w14:paraId="2A5CB2AC" w14:textId="558F9094" w:rsidR="007556A5" w:rsidRDefault="007556A5" w:rsidP="007556A5">
      <w:pPr>
        <w:pStyle w:val="Heading2"/>
      </w:pPr>
      <w:bookmarkStart w:id="6" w:name="_Toc85131362"/>
      <w:r>
        <w:t xml:space="preserve">Gebruik van </w:t>
      </w:r>
      <w:proofErr w:type="spellStart"/>
      <w:r>
        <w:t>Datamappers</w:t>
      </w:r>
      <w:bookmarkEnd w:id="6"/>
      <w:proofErr w:type="spellEnd"/>
    </w:p>
    <w:p w14:paraId="7FAA66E3" w14:textId="59261919" w:rsidR="007556A5" w:rsidRDefault="007556A5" w:rsidP="007556A5">
      <w:r>
        <w:t xml:space="preserve">De </w:t>
      </w:r>
      <w:hyperlink r:id="rId20" w:history="1">
        <w:proofErr w:type="spellStart"/>
        <w:r w:rsidRPr="007556A5">
          <w:rPr>
            <w:rStyle w:val="Hyperlink"/>
          </w:rPr>
          <w:t>datamappers</w:t>
        </w:r>
        <w:proofErr w:type="spellEnd"/>
      </w:hyperlink>
      <w:r>
        <w:t xml:space="preserve"> hebben de rol van het omzetten van ruwe data uit de database naar Java-objecten. De data</w:t>
      </w:r>
      <w:r w:rsidR="00647F84">
        <w:t xml:space="preserve"> </w:t>
      </w:r>
      <w:proofErr w:type="spellStart"/>
      <w:r>
        <w:t>mappers</w:t>
      </w:r>
      <w:proofErr w:type="spellEnd"/>
      <w:r>
        <w:t xml:space="preserve"> zijn door middel van een </w:t>
      </w:r>
      <w:hyperlink r:id="rId21" w:anchor=":~:text=Generics%20are%20a%20facility%20of,compile%2Dtime%20type%20safety%22." w:history="1">
        <w:proofErr w:type="spellStart"/>
        <w:r w:rsidRPr="007556A5">
          <w:rPr>
            <w:rStyle w:val="Hyperlink"/>
          </w:rPr>
          <w:t>generic</w:t>
        </w:r>
        <w:proofErr w:type="spellEnd"/>
      </w:hyperlink>
      <w:r>
        <w:t xml:space="preserve"> interface geïmplementeerd aangezien de implementatie van de enige methode afhankelijk is van het type DTO dat geproduceerd moet worden. Het gebruik van de </w:t>
      </w:r>
      <w:proofErr w:type="spellStart"/>
      <w:r>
        <w:t>generic</w:t>
      </w:r>
      <w:proofErr w:type="spellEnd"/>
      <w:r>
        <w:t xml:space="preserve"> </w:t>
      </w:r>
      <w:proofErr w:type="spellStart"/>
      <w:r>
        <w:t>inteface</w:t>
      </w:r>
      <w:proofErr w:type="spellEnd"/>
      <w:r>
        <w:t xml:space="preserve"> zorgt ervoor dat de implementaties makkelijk vervangbaar zijn, waardoor de subsystemen niet veranderd hoeven te worden bij aanpassingen aan de data</w:t>
      </w:r>
      <w:r w:rsidR="00647F84">
        <w:t xml:space="preserve"> </w:t>
      </w:r>
      <w:proofErr w:type="spellStart"/>
      <w:r>
        <w:t>mappers</w:t>
      </w:r>
      <w:proofErr w:type="spellEnd"/>
      <w:r>
        <w:t>.</w:t>
      </w:r>
    </w:p>
    <w:p w14:paraId="0B986B4F" w14:textId="1348B346" w:rsidR="007556A5" w:rsidRDefault="007556A5" w:rsidP="007556A5">
      <w:r>
        <w:t>De data</w:t>
      </w:r>
      <w:r w:rsidR="00647F84">
        <w:t xml:space="preserve"> </w:t>
      </w:r>
      <w:proofErr w:type="spellStart"/>
      <w:r>
        <w:t>mappers</w:t>
      </w:r>
      <w:proofErr w:type="spellEnd"/>
      <w:r>
        <w:t xml:space="preserve"> dienen ook om </w:t>
      </w:r>
      <w:r w:rsidR="00647F84">
        <w:t xml:space="preserve">de S van </w:t>
      </w:r>
      <w:hyperlink r:id="rId22" w:history="1">
        <w:r w:rsidR="00647F84" w:rsidRPr="00647F84">
          <w:rPr>
            <w:rStyle w:val="Hyperlink"/>
          </w:rPr>
          <w:t>SOLID</w:t>
        </w:r>
      </w:hyperlink>
      <w:r w:rsidR="00647F84">
        <w:t xml:space="preserve">, </w:t>
      </w:r>
      <w:r>
        <w:t xml:space="preserve">het “Single </w:t>
      </w:r>
      <w:proofErr w:type="spellStart"/>
      <w:r>
        <w:t>responsebility</w:t>
      </w:r>
      <w:proofErr w:type="spellEnd"/>
      <w:r>
        <w:t xml:space="preserve"> </w:t>
      </w:r>
      <w:proofErr w:type="spellStart"/>
      <w:r>
        <w:t>principle</w:t>
      </w:r>
      <w:proofErr w:type="spellEnd"/>
      <w:r>
        <w:t xml:space="preserve"> </w:t>
      </w:r>
      <w:r w:rsidR="00647F84">
        <w:t xml:space="preserve">toe te passen. De verantwoordelijkheid van het omzetten van ruwe data naar Java-objecten ligt nu bij de data </w:t>
      </w:r>
      <w:proofErr w:type="spellStart"/>
      <w:r w:rsidR="00647F84">
        <w:t>mappers</w:t>
      </w:r>
      <w:proofErr w:type="spellEnd"/>
      <w:r w:rsidR="00647F84">
        <w:t xml:space="preserve"> en niet bij de DAO die zorgt voor het ophalen van de data.</w:t>
      </w:r>
    </w:p>
    <w:p w14:paraId="67122EC3" w14:textId="77777777" w:rsidR="008C1C64" w:rsidRDefault="008C1C64" w:rsidP="007556A5"/>
    <w:p w14:paraId="24105687" w14:textId="71C81D54" w:rsidR="00647F84" w:rsidRDefault="00A67A28" w:rsidP="00A67A28">
      <w:pPr>
        <w:pStyle w:val="Heading2"/>
      </w:pPr>
      <w:bookmarkStart w:id="7" w:name="_Toc85131363"/>
      <w:r>
        <w:t xml:space="preserve">Gebruik van Data Transfer </w:t>
      </w:r>
      <w:proofErr w:type="spellStart"/>
      <w:r>
        <w:t>Objects</w:t>
      </w:r>
      <w:proofErr w:type="spellEnd"/>
      <w:r>
        <w:t xml:space="preserve"> (</w:t>
      </w:r>
      <w:proofErr w:type="spellStart"/>
      <w:r>
        <w:t>DTOs</w:t>
      </w:r>
      <w:proofErr w:type="spellEnd"/>
      <w:r>
        <w:t>)</w:t>
      </w:r>
      <w:bookmarkEnd w:id="7"/>
    </w:p>
    <w:p w14:paraId="33449732" w14:textId="77777777" w:rsidR="008C1C64" w:rsidRDefault="00A67A28" w:rsidP="00A67A28">
      <w:r>
        <w:t xml:space="preserve">De </w:t>
      </w:r>
      <w:proofErr w:type="spellStart"/>
      <w:r>
        <w:t>DTOs</w:t>
      </w:r>
      <w:proofErr w:type="spellEnd"/>
      <w:r>
        <w:t xml:space="preserve"> zijn het middel van transportatie van de data binnen de applicatie. In het geval van Client naar API word de binnen gekomen data naar </w:t>
      </w:r>
      <w:proofErr w:type="spellStart"/>
      <w:r>
        <w:t>DTOs</w:t>
      </w:r>
      <w:proofErr w:type="spellEnd"/>
      <w:r>
        <w:t xml:space="preserve"> vertaald en voor het geval van data uit de database zal de </w:t>
      </w:r>
      <w:proofErr w:type="spellStart"/>
      <w:r>
        <w:t>datamapper</w:t>
      </w:r>
      <w:proofErr w:type="spellEnd"/>
      <w:r>
        <w:t xml:space="preserve"> </w:t>
      </w:r>
      <w:proofErr w:type="spellStart"/>
      <w:r>
        <w:t>DTOs</w:t>
      </w:r>
      <w:proofErr w:type="spellEnd"/>
      <w:r>
        <w:t xml:space="preserve"> aanleveren gevuld met de ruwe opgehaalde data.</w:t>
      </w:r>
    </w:p>
    <w:p w14:paraId="251A033F" w14:textId="47EF5A6F" w:rsidR="00A67A28" w:rsidRDefault="00A67A28" w:rsidP="00A67A28">
      <w:r>
        <w:t xml:space="preserve">Het voordeel van </w:t>
      </w:r>
      <w:proofErr w:type="spellStart"/>
      <w:r>
        <w:t>DTOs</w:t>
      </w:r>
      <w:proofErr w:type="spellEnd"/>
      <w:r>
        <w:t xml:space="preserve"> is de mogelijkheid om </w:t>
      </w:r>
      <w:r w:rsidR="008C1C64">
        <w:t>een grote hoeveelheden data in object vorm binnen de classes van de applicatie door te geven, dit beperkt het totaal aantal calls voor data wat voor een positief effect zal zorgen op de snelheid van de gehele applicatie.</w:t>
      </w:r>
    </w:p>
    <w:p w14:paraId="446D3A4D" w14:textId="3F98E0BB" w:rsidR="008C1C64" w:rsidRDefault="008C1C64" w:rsidP="00A67A28"/>
    <w:p w14:paraId="66F2435E" w14:textId="1CD07818" w:rsidR="008C1C64" w:rsidRDefault="008C1C64" w:rsidP="00711BA7">
      <w:pPr>
        <w:pStyle w:val="Heading2"/>
      </w:pPr>
      <w:bookmarkStart w:id="8" w:name="_Toc85131364"/>
      <w:r>
        <w:t xml:space="preserve">Gebruik van </w:t>
      </w:r>
      <w:proofErr w:type="spellStart"/>
      <w:r>
        <w:t>Dependency</w:t>
      </w:r>
      <w:proofErr w:type="spellEnd"/>
      <w:r>
        <w:t xml:space="preserve"> </w:t>
      </w:r>
      <w:proofErr w:type="spellStart"/>
      <w:r>
        <w:t>Injection</w:t>
      </w:r>
      <w:bookmarkEnd w:id="8"/>
      <w:proofErr w:type="spellEnd"/>
    </w:p>
    <w:p w14:paraId="049BF00A" w14:textId="3F7090AA" w:rsidR="00711BA7" w:rsidRDefault="000904CF" w:rsidP="00711BA7">
      <w:r>
        <w:t xml:space="preserve">Om </w:t>
      </w:r>
      <w:proofErr w:type="spellStart"/>
      <w:r>
        <w:t>dependecy</w:t>
      </w:r>
      <w:proofErr w:type="spellEnd"/>
      <w:r>
        <w:t xml:space="preserve"> </w:t>
      </w:r>
      <w:proofErr w:type="spellStart"/>
      <w:r>
        <w:t>injection</w:t>
      </w:r>
      <w:proofErr w:type="spellEnd"/>
      <w:r>
        <w:t xml:space="preserve"> toe te passen </w:t>
      </w:r>
      <w:r w:rsidR="00E56736">
        <w:t>i</w:t>
      </w:r>
      <w:r w:rsidR="00711BA7">
        <w:t>n de applicatie is er gebruik gemaakt van de CDI API</w:t>
      </w:r>
      <w:r w:rsidR="00E56736">
        <w:t xml:space="preserve"> zoals beschreven als eis in de casus opdracht. De toepassing van </w:t>
      </w:r>
      <w:proofErr w:type="spellStart"/>
      <w:r w:rsidR="00E56736">
        <w:t>dependecy</w:t>
      </w:r>
      <w:proofErr w:type="spellEnd"/>
      <w:r w:rsidR="00E56736">
        <w:t xml:space="preserve"> </w:t>
      </w:r>
      <w:proofErr w:type="spellStart"/>
      <w:r w:rsidR="00E56736">
        <w:t>injection</w:t>
      </w:r>
      <w:proofErr w:type="spellEnd"/>
      <w:r w:rsidR="00E56736">
        <w:t xml:space="preserve"> heeft als voordeel dat de </w:t>
      </w:r>
      <w:proofErr w:type="spellStart"/>
      <w:r w:rsidR="00E56736">
        <w:t>coupling</w:t>
      </w:r>
      <w:proofErr w:type="spellEnd"/>
      <w:r w:rsidR="00E56736">
        <w:t xml:space="preserve"> omlaag gaat doordat de clients niet de kennis hebben over hoe de </w:t>
      </w:r>
      <w:proofErr w:type="spellStart"/>
      <w:r w:rsidR="00E56736">
        <w:t>dependecies</w:t>
      </w:r>
      <w:proofErr w:type="spellEnd"/>
      <w:r w:rsidR="00E56736">
        <w:t xml:space="preserve"> geïmplementeerd zijn. Dit heeft een positief effect op de herbruikbaarheid, </w:t>
      </w:r>
      <w:proofErr w:type="spellStart"/>
      <w:r w:rsidR="00E56736">
        <w:t>testbaar</w:t>
      </w:r>
      <w:proofErr w:type="spellEnd"/>
      <w:r w:rsidR="00E56736">
        <w:t xml:space="preserve">- en </w:t>
      </w:r>
      <w:proofErr w:type="spellStart"/>
      <w:r w:rsidR="00E56736">
        <w:t>onderhoudbaarheid</w:t>
      </w:r>
      <w:proofErr w:type="spellEnd"/>
      <w:r w:rsidR="00E56736">
        <w:t>.</w:t>
      </w:r>
    </w:p>
    <w:p w14:paraId="5C6AA94A" w14:textId="02ED6C6E" w:rsidR="00946A03" w:rsidRDefault="00946A03" w:rsidP="00711BA7"/>
    <w:p w14:paraId="19616470" w14:textId="77777777" w:rsidR="00946A03" w:rsidRDefault="00946A03">
      <w:pPr>
        <w:rPr>
          <w:rFonts w:asciiTheme="majorHAnsi" w:eastAsiaTheme="majorEastAsia" w:hAnsiTheme="majorHAnsi" w:cstheme="majorBidi"/>
          <w:color w:val="2F5496" w:themeColor="accent1" w:themeShade="BF"/>
          <w:sz w:val="32"/>
          <w:szCs w:val="32"/>
        </w:rPr>
      </w:pPr>
      <w:r>
        <w:br w:type="page"/>
      </w:r>
    </w:p>
    <w:p w14:paraId="696564B1" w14:textId="5C3932DE" w:rsidR="00946A03" w:rsidRDefault="00946A03" w:rsidP="00946A03">
      <w:pPr>
        <w:pStyle w:val="Heading2"/>
      </w:pPr>
      <w:bookmarkStart w:id="9" w:name="_Toc85131365"/>
      <w:r>
        <w:lastRenderedPageBreak/>
        <w:t xml:space="preserve">Gebruik van </w:t>
      </w:r>
      <w:proofErr w:type="spellStart"/>
      <w:r>
        <w:t>Dependecy</w:t>
      </w:r>
      <w:proofErr w:type="spellEnd"/>
      <w:r>
        <w:t xml:space="preserve"> </w:t>
      </w:r>
      <w:proofErr w:type="spellStart"/>
      <w:r>
        <w:t>Inversion</w:t>
      </w:r>
      <w:proofErr w:type="spellEnd"/>
      <w:r>
        <w:t xml:space="preserve"> </w:t>
      </w:r>
      <w:proofErr w:type="spellStart"/>
      <w:r>
        <w:t>Principle</w:t>
      </w:r>
      <w:bookmarkEnd w:id="9"/>
      <w:proofErr w:type="spellEnd"/>
    </w:p>
    <w:p w14:paraId="4896093C" w14:textId="56266977" w:rsidR="00946A03" w:rsidRDefault="00946A03" w:rsidP="00946A03">
      <w:r>
        <w:t xml:space="preserve">Om de D van SOLID toe te passen is er gebruikgemaakt van het </w:t>
      </w:r>
      <w:hyperlink r:id="rId23" w:history="1">
        <w:proofErr w:type="spellStart"/>
        <w:r w:rsidRPr="007E1944">
          <w:rPr>
            <w:rStyle w:val="Hyperlink"/>
          </w:rPr>
          <w:t>Dependecy</w:t>
        </w:r>
        <w:proofErr w:type="spellEnd"/>
        <w:r w:rsidRPr="007E1944">
          <w:rPr>
            <w:rStyle w:val="Hyperlink"/>
          </w:rPr>
          <w:t xml:space="preserve"> </w:t>
        </w:r>
        <w:proofErr w:type="spellStart"/>
        <w:r w:rsidRPr="007E1944">
          <w:rPr>
            <w:rStyle w:val="Hyperlink"/>
          </w:rPr>
          <w:t>Inversion</w:t>
        </w:r>
        <w:proofErr w:type="spellEnd"/>
        <w:r w:rsidRPr="007E1944">
          <w:rPr>
            <w:rStyle w:val="Hyperlink"/>
          </w:rPr>
          <w:t xml:space="preserve"> </w:t>
        </w:r>
        <w:proofErr w:type="spellStart"/>
        <w:r w:rsidRPr="007E1944">
          <w:rPr>
            <w:rStyle w:val="Hyperlink"/>
          </w:rPr>
          <w:t>Principle</w:t>
        </w:r>
        <w:proofErr w:type="spellEnd"/>
        <w:r w:rsidRPr="007E1944">
          <w:rPr>
            <w:rStyle w:val="Hyperlink"/>
          </w:rPr>
          <w:t xml:space="preserve"> (DIP)</w:t>
        </w:r>
      </w:hyperlink>
      <w:r>
        <w:t xml:space="preserve">. De bedoeling van DIP is om de afhankelijkheid binnen de klassen van de applicatie </w:t>
      </w:r>
      <w:r w:rsidR="007E1944">
        <w:t>te verlagen</w:t>
      </w:r>
      <w:r>
        <w:t>, in plaats dat een klasse afhankelijk is van een concrete implementatie is er nu een afhankelijkheid van een abstractie in de vorm van een Interface. Deze interfaces worden geïmplementeerd door andere klassen die dan de details bevatten.</w:t>
      </w:r>
    </w:p>
    <w:p w14:paraId="1C1DAD66" w14:textId="0F79F97D" w:rsidR="00946A03" w:rsidRDefault="00946A03" w:rsidP="00946A03">
      <w:r>
        <w:t>Het gebruik is onder andere terug te zien in het bovenstaande Package diagram</w:t>
      </w:r>
      <w:r w:rsidR="007E1944">
        <w:t xml:space="preserve">, zo staan de </w:t>
      </w:r>
      <w:proofErr w:type="spellStart"/>
      <w:r w:rsidR="007E1944">
        <w:t>dependecies</w:t>
      </w:r>
      <w:proofErr w:type="spellEnd"/>
      <w:r w:rsidR="007E1944">
        <w:t xml:space="preserve"> naar de interfaces van de laag eronder i.p.v. naar de directe implementaties. Een voorbeeld uit de applicatie is dat de login resource een interface van de login service aanspreekt, die op zij beurt weer een interface van de user DAO aanspreekt, die dit ook doet voor de gebruikte data </w:t>
      </w:r>
      <w:proofErr w:type="spellStart"/>
      <w:r w:rsidR="007E1944">
        <w:t>mapper</w:t>
      </w:r>
      <w:proofErr w:type="spellEnd"/>
      <w:r w:rsidR="007E1944">
        <w:t>.</w:t>
      </w:r>
    </w:p>
    <w:p w14:paraId="5564E0F6" w14:textId="1A17322F" w:rsidR="007E1944" w:rsidRDefault="007E1944" w:rsidP="00946A03"/>
    <w:p w14:paraId="06ECEF5F" w14:textId="30E0EB9A" w:rsidR="007E1944" w:rsidRDefault="007E1944" w:rsidP="007E1944">
      <w:pPr>
        <w:pStyle w:val="Heading2"/>
      </w:pPr>
      <w:bookmarkStart w:id="10" w:name="_Toc85131366"/>
      <w:r>
        <w:t>Gebruik JAX-RS foutafhandeling</w:t>
      </w:r>
      <w:bookmarkEnd w:id="10"/>
    </w:p>
    <w:p w14:paraId="2AEA71E2" w14:textId="5C0FEEDD" w:rsidR="00946A03" w:rsidRDefault="007E1944" w:rsidP="00946A03">
      <w:r>
        <w:t xml:space="preserve">Er wordt op het gebied van fout afhandeling handig gebruikgemaakt van de al aanwezige JAX-RS API. Zo </w:t>
      </w:r>
      <w:r w:rsidR="00EE5348">
        <w:t>worden de</w:t>
      </w:r>
      <w:r>
        <w:t xml:space="preserve"> </w:t>
      </w:r>
      <w:r w:rsidR="00EE5348">
        <w:t xml:space="preserve">JAX-RS </w:t>
      </w:r>
      <w:r>
        <w:t xml:space="preserve">excepties </w:t>
      </w:r>
      <w:r w:rsidR="00EE5348">
        <w:t xml:space="preserve">gebruikt in de inlog functionaliteit, waar als het een foutieve login poging is, er een </w:t>
      </w:r>
      <w:proofErr w:type="spellStart"/>
      <w:r w:rsidR="00EE5348" w:rsidRPr="00EE5348">
        <w:t>NotAuthorizedException</w:t>
      </w:r>
      <w:proofErr w:type="spellEnd"/>
      <w:r w:rsidR="00EE5348">
        <w:t xml:space="preserve"> gegooid word. Deze zal door</w:t>
      </w:r>
      <w:r w:rsidR="00341A90">
        <w:t xml:space="preserve"> </w:t>
      </w:r>
      <w:r w:rsidR="00EE5348">
        <w:t xml:space="preserve">middel van de </w:t>
      </w:r>
      <w:proofErr w:type="spellStart"/>
      <w:r w:rsidR="00EE5348">
        <w:t>exceptiemappers</w:t>
      </w:r>
      <w:proofErr w:type="spellEnd"/>
      <w:r w:rsidR="00EE5348">
        <w:t xml:space="preserve"> van JAX-RS omgezet worden naar de juiste HTTP </w:t>
      </w:r>
      <w:proofErr w:type="spellStart"/>
      <w:r w:rsidR="00EE5348">
        <w:t>reponse</w:t>
      </w:r>
      <w:proofErr w:type="spellEnd"/>
      <w:r w:rsidR="00EE5348">
        <w:t xml:space="preserve"> en doorgestuurd worden naar de client.</w:t>
      </w:r>
    </w:p>
    <w:p w14:paraId="70B07684" w14:textId="3CBF9FF0" w:rsidR="00EE5348" w:rsidRDefault="00EE5348" w:rsidP="00946A03"/>
    <w:p w14:paraId="1E6788F1" w14:textId="35F787C0" w:rsidR="00EE5348" w:rsidRDefault="00EE5348" w:rsidP="00EE5348">
      <w:pPr>
        <w:pStyle w:val="Heading2"/>
      </w:pPr>
      <w:bookmarkStart w:id="11" w:name="_Toc85131367"/>
      <w:r>
        <w:t xml:space="preserve">Gebruik van de Service </w:t>
      </w:r>
      <w:proofErr w:type="spellStart"/>
      <w:r>
        <w:t>Layer</w:t>
      </w:r>
      <w:bookmarkEnd w:id="11"/>
      <w:proofErr w:type="spellEnd"/>
    </w:p>
    <w:p w14:paraId="741F9FB9" w14:textId="3AAFD634" w:rsidR="00EE5348" w:rsidRDefault="00EE5348" w:rsidP="00EE5348">
      <w:r>
        <w:t xml:space="preserve">In de eisen van de casus opdracht is gedefinieerd dat er gebruik gemaakt moet worden van een service </w:t>
      </w:r>
      <w:proofErr w:type="spellStart"/>
      <w:r>
        <w:t>layer</w:t>
      </w:r>
      <w:proofErr w:type="spellEnd"/>
      <w:r w:rsidR="00967A4B">
        <w:t>,</w:t>
      </w:r>
      <w:r>
        <w:t xml:space="preserve"> </w:t>
      </w:r>
      <w:r w:rsidR="00967A4B">
        <w:t xml:space="preserve">deze laag </w:t>
      </w:r>
      <w:r>
        <w:t>is</w:t>
      </w:r>
      <w:r w:rsidR="00967A4B">
        <w:t xml:space="preserve"> er</w:t>
      </w:r>
      <w:r>
        <w:t xml:space="preserve"> dus ook in de </w:t>
      </w:r>
      <w:r w:rsidR="00967A4B">
        <w:t>implementatie</w:t>
      </w:r>
      <w:r>
        <w:t xml:space="preserve"> </w:t>
      </w:r>
      <w:r w:rsidR="00967A4B">
        <w:t>aanwezig</w:t>
      </w:r>
      <w:r>
        <w:t xml:space="preserve">. Echter is er in deze opdracht niet veel logica die </w:t>
      </w:r>
      <w:r w:rsidR="00967A4B">
        <w:t xml:space="preserve">in deze laag hoort, wel zou er een kans zijn dat er in de toekomst uitbreidingen gedaan worden aan de opdracht die meer logica vereisen waardoor het geen slechte keuze is om de laag alsnog opgenomen te hebben. </w:t>
      </w:r>
    </w:p>
    <w:p w14:paraId="06B968E1" w14:textId="5FA22292" w:rsidR="00967A4B" w:rsidRDefault="00967A4B" w:rsidP="00EE5348">
      <w:r>
        <w:t>Het implementeren van de service laag puur om de toekomst mogelijkheden gaat wel in tegen het principe van clean code, waarbij er alleen functionaliteit wordt gerealiseerd als het nodig is.</w:t>
      </w:r>
    </w:p>
    <w:p w14:paraId="6A1531E0" w14:textId="4A273B5C" w:rsidR="00967A4B" w:rsidRDefault="00967A4B">
      <w:r>
        <w:br w:type="page"/>
      </w:r>
    </w:p>
    <w:p w14:paraId="5E1D2238" w14:textId="166237C6" w:rsidR="00967A4B" w:rsidRDefault="00964B7E" w:rsidP="00964B7E">
      <w:pPr>
        <w:pStyle w:val="Heading1"/>
        <w:numPr>
          <w:ilvl w:val="0"/>
          <w:numId w:val="6"/>
        </w:numPr>
      </w:pPr>
      <w:bookmarkStart w:id="12" w:name="_Toc85131368"/>
      <w:r>
        <w:lastRenderedPageBreak/>
        <w:t>Kwaliteit</w:t>
      </w:r>
      <w:bookmarkEnd w:id="12"/>
    </w:p>
    <w:p w14:paraId="73617EC2" w14:textId="21F368D4" w:rsidR="00964B7E" w:rsidRDefault="00964B7E" w:rsidP="00964B7E">
      <w:pPr>
        <w:pStyle w:val="Heading2"/>
      </w:pPr>
      <w:bookmarkStart w:id="13" w:name="_Toc85131369"/>
      <w:r>
        <w:t>Unittest</w:t>
      </w:r>
      <w:bookmarkEnd w:id="13"/>
    </w:p>
    <w:p w14:paraId="38BC4382" w14:textId="6A6AD7B1" w:rsidR="00964B7E" w:rsidRDefault="00964B7E" w:rsidP="00964B7E">
      <w:pPr>
        <w:keepNext/>
      </w:pPr>
      <w:r>
        <w:t xml:space="preserve">De applicatie is op alle lagen </w:t>
      </w:r>
      <w:proofErr w:type="spellStart"/>
      <w:r>
        <w:t>geunittest</w:t>
      </w:r>
      <w:proofErr w:type="spellEnd"/>
      <w:r>
        <w:t xml:space="preserve">, dit heeft een totale code </w:t>
      </w:r>
      <w:proofErr w:type="spellStart"/>
      <w:r>
        <w:t>coverage</w:t>
      </w:r>
      <w:proofErr w:type="spellEnd"/>
      <w:r>
        <w:t xml:space="preserve"> van 86% van de klassen, 92% van alle methodes en 93% van alle </w:t>
      </w:r>
      <w:proofErr w:type="spellStart"/>
      <w:r>
        <w:t>lines</w:t>
      </w:r>
      <w:proofErr w:type="spellEnd"/>
      <w:r>
        <w:t>. Hierbij is de DTO</w:t>
      </w:r>
      <w:r w:rsidR="00341A90">
        <w:t>-</w:t>
      </w:r>
      <w:r>
        <w:t xml:space="preserve">package uitgesloten in de berekening omdat de </w:t>
      </w:r>
      <w:proofErr w:type="spellStart"/>
      <w:r>
        <w:t>Getters</w:t>
      </w:r>
      <w:proofErr w:type="spellEnd"/>
      <w:r>
        <w:t xml:space="preserve"> en Setters van de </w:t>
      </w:r>
      <w:proofErr w:type="spellStart"/>
      <w:r>
        <w:t>DTOs</w:t>
      </w:r>
      <w:proofErr w:type="spellEnd"/>
      <w:r>
        <w:t xml:space="preserve"> niet getest hoeven worden. Hier onder afbeeldingen van het test </w:t>
      </w:r>
      <w:proofErr w:type="spellStart"/>
      <w:r>
        <w:t>coverage</w:t>
      </w:r>
      <w:proofErr w:type="spellEnd"/>
      <w:r>
        <w:t xml:space="preserve"> report:</w:t>
      </w:r>
      <w:r w:rsidRPr="00964B7E">
        <w:rPr>
          <w:noProof/>
        </w:rPr>
        <w:drawing>
          <wp:inline distT="0" distB="0" distL="0" distR="0" wp14:anchorId="241AA5C9" wp14:editId="50429704">
            <wp:extent cx="5760720" cy="42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5450"/>
                    </a:xfrm>
                    <a:prstGeom prst="rect">
                      <a:avLst/>
                    </a:prstGeom>
                  </pic:spPr>
                </pic:pic>
              </a:graphicData>
            </a:graphic>
          </wp:inline>
        </w:drawing>
      </w:r>
    </w:p>
    <w:p w14:paraId="120960DD" w14:textId="17D29DA5" w:rsidR="00964B7E" w:rsidRDefault="00964B7E" w:rsidP="00964B7E">
      <w:pPr>
        <w:pStyle w:val="Caption"/>
      </w:pPr>
      <w:r>
        <w:t xml:space="preserve">Figuur </w:t>
      </w:r>
      <w:fldSimple w:instr=" SEQ Figuur \* ARABIC ">
        <w:r>
          <w:rPr>
            <w:noProof/>
          </w:rPr>
          <w:t>3</w:t>
        </w:r>
      </w:fldSimple>
      <w:r>
        <w:t xml:space="preserve"> Totale </w:t>
      </w:r>
      <w:proofErr w:type="spellStart"/>
      <w:r>
        <w:t>coverage</w:t>
      </w:r>
      <w:proofErr w:type="spellEnd"/>
    </w:p>
    <w:p w14:paraId="05F686E8" w14:textId="77777777" w:rsidR="00964B7E" w:rsidRPr="00964B7E" w:rsidRDefault="00964B7E" w:rsidP="00964B7E"/>
    <w:p w14:paraId="068E31B2" w14:textId="77777777" w:rsidR="00964B7E" w:rsidRDefault="00964B7E" w:rsidP="00964B7E">
      <w:pPr>
        <w:keepNext/>
      </w:pPr>
      <w:r w:rsidRPr="00964B7E">
        <w:rPr>
          <w:noProof/>
        </w:rPr>
        <w:drawing>
          <wp:inline distT="0" distB="0" distL="0" distR="0" wp14:anchorId="2482754D" wp14:editId="0A9E0713">
            <wp:extent cx="5760720" cy="84391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5"/>
                    <a:stretch>
                      <a:fillRect/>
                    </a:stretch>
                  </pic:blipFill>
                  <pic:spPr>
                    <a:xfrm>
                      <a:off x="0" y="0"/>
                      <a:ext cx="5760720" cy="843915"/>
                    </a:xfrm>
                    <a:prstGeom prst="rect">
                      <a:avLst/>
                    </a:prstGeom>
                  </pic:spPr>
                </pic:pic>
              </a:graphicData>
            </a:graphic>
          </wp:inline>
        </w:drawing>
      </w:r>
    </w:p>
    <w:p w14:paraId="21B2B635" w14:textId="625FFF50" w:rsidR="00964B7E" w:rsidRDefault="00964B7E" w:rsidP="00964B7E">
      <w:pPr>
        <w:pStyle w:val="Caption"/>
      </w:pPr>
      <w:r>
        <w:t xml:space="preserve">Figuur </w:t>
      </w:r>
      <w:fldSimple w:instr=" SEQ Figuur \* ARABIC ">
        <w:r>
          <w:rPr>
            <w:noProof/>
          </w:rPr>
          <w:t>4</w:t>
        </w:r>
      </w:fldSimple>
      <w:r>
        <w:t xml:space="preserve"> Totale </w:t>
      </w:r>
      <w:proofErr w:type="spellStart"/>
      <w:r>
        <w:t>coverage</w:t>
      </w:r>
      <w:proofErr w:type="spellEnd"/>
      <w:r>
        <w:t xml:space="preserve"> per laag</w:t>
      </w:r>
    </w:p>
    <w:p w14:paraId="0469FDD0" w14:textId="1FE193B8" w:rsidR="00546974" w:rsidRDefault="00964B7E" w:rsidP="00964B7E">
      <w:r>
        <w:t xml:space="preserve">De werking van de SQL </w:t>
      </w:r>
      <w:proofErr w:type="spellStart"/>
      <w:r>
        <w:t>queries</w:t>
      </w:r>
      <w:proofErr w:type="spellEnd"/>
      <w:r>
        <w:t xml:space="preserve"> zijn niet afgevangen door</w:t>
      </w:r>
      <w:r w:rsidR="00341A90">
        <w:t xml:space="preserve"> </w:t>
      </w:r>
      <w:r>
        <w:t xml:space="preserve">middel van Unittest, dit zou wel kunnen door bijvoorbeeld gebruik te maken van een in-memory database zoals </w:t>
      </w:r>
      <w:proofErr w:type="spellStart"/>
      <w:r>
        <w:t>DBUnit</w:t>
      </w:r>
      <w:proofErr w:type="spellEnd"/>
      <w:r>
        <w:t xml:space="preserve"> en hiermee </w:t>
      </w:r>
      <w:r w:rsidR="00546974">
        <w:t>integratie</w:t>
      </w:r>
      <w:r>
        <w:t xml:space="preserve"> </w:t>
      </w:r>
      <w:r w:rsidR="00546974">
        <w:t xml:space="preserve">tests te schrijven die daadwerkelijk aan de hand van de werkende code en echte test data de calls test. </w:t>
      </w:r>
    </w:p>
    <w:p w14:paraId="0BC47826" w14:textId="4A32D67C" w:rsidR="00546974" w:rsidRDefault="00546974" w:rsidP="00964B7E">
      <w:r>
        <w:t xml:space="preserve">De werking van de SQL </w:t>
      </w:r>
      <w:proofErr w:type="spellStart"/>
      <w:r>
        <w:t>queries</w:t>
      </w:r>
      <w:proofErr w:type="spellEnd"/>
      <w:r>
        <w:t xml:space="preserve"> zijn in dit geval van ontbrekende integratietests, door de applicatie end-</w:t>
      </w:r>
      <w:proofErr w:type="spellStart"/>
      <w:r>
        <w:t>to</w:t>
      </w:r>
      <w:proofErr w:type="spellEnd"/>
      <w:r>
        <w:t>-end te testen bewezen.</w:t>
      </w:r>
    </w:p>
    <w:p w14:paraId="1B5B3548" w14:textId="77777777" w:rsidR="00546974" w:rsidRDefault="00546974" w:rsidP="00964B7E"/>
    <w:p w14:paraId="5182984A" w14:textId="10EE3FB6" w:rsidR="00546974" w:rsidRDefault="00546974" w:rsidP="00546974">
      <w:pPr>
        <w:pStyle w:val="Heading2"/>
      </w:pPr>
      <w:bookmarkStart w:id="14" w:name="_Toc85131370"/>
      <w:r>
        <w:t>API functionaliteit</w:t>
      </w:r>
      <w:bookmarkEnd w:id="14"/>
    </w:p>
    <w:p w14:paraId="1F0EF313" w14:textId="691D4D1F" w:rsidR="00546974" w:rsidRDefault="00546974" w:rsidP="00546974">
      <w:r>
        <w:t>Alle functionaliteiten beschreven in de READ.ME van de casus GitHub zijn geïmplementeerd, ook wordt er voldaan aan de beschreven eisen uit de casus opdracht.</w:t>
      </w:r>
    </w:p>
    <w:p w14:paraId="24247F5F" w14:textId="27372293" w:rsidR="00546974" w:rsidRDefault="00546974" w:rsidP="00546974"/>
    <w:p w14:paraId="09362AB0" w14:textId="45999AE9" w:rsidR="00546974" w:rsidRDefault="00546974" w:rsidP="00546974">
      <w:pPr>
        <w:pStyle w:val="Heading2"/>
      </w:pPr>
      <w:bookmarkStart w:id="15" w:name="_Toc85131371"/>
      <w:r>
        <w:t>Conclusie</w:t>
      </w:r>
      <w:bookmarkEnd w:id="15"/>
    </w:p>
    <w:p w14:paraId="30D8AA32" w14:textId="1E16D5F0" w:rsidR="00546974" w:rsidRPr="00546974" w:rsidRDefault="00546974" w:rsidP="00546974">
      <w:r>
        <w:t xml:space="preserve">Kijkend naar de eis van minimaal 80% </w:t>
      </w:r>
      <w:proofErr w:type="spellStart"/>
      <w:r>
        <w:t>testcoverage</w:t>
      </w:r>
      <w:proofErr w:type="spellEnd"/>
      <w:r>
        <w:t>, de eisen over functionaliteit en eisen over de wijze van implementatie is deze opdracht naar mijn mening zeer voldoende afgerond.</w:t>
      </w:r>
    </w:p>
    <w:p w14:paraId="51AF3937" w14:textId="77777777" w:rsidR="00546974" w:rsidRPr="00964B7E" w:rsidRDefault="00546974" w:rsidP="00964B7E"/>
    <w:sectPr w:rsidR="00546974" w:rsidRPr="00964B7E" w:rsidSect="005E613F">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3B9E" w14:textId="77777777" w:rsidR="0006592E" w:rsidRDefault="0006592E" w:rsidP="005E613F">
      <w:pPr>
        <w:spacing w:after="0" w:line="240" w:lineRule="auto"/>
      </w:pPr>
      <w:r>
        <w:separator/>
      </w:r>
    </w:p>
  </w:endnote>
  <w:endnote w:type="continuationSeparator" w:id="0">
    <w:p w14:paraId="25A8C8F8" w14:textId="77777777" w:rsidR="0006592E" w:rsidRDefault="0006592E" w:rsidP="005E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471849"/>
      <w:docPartObj>
        <w:docPartGallery w:val="Page Numbers (Bottom of Page)"/>
        <w:docPartUnique/>
      </w:docPartObj>
    </w:sdtPr>
    <w:sdtEndPr/>
    <w:sdtContent>
      <w:p w14:paraId="6EF91373" w14:textId="1EBB6014" w:rsidR="00EB5AAE" w:rsidRDefault="00EB5AAE">
        <w:pPr>
          <w:pStyle w:val="Footer"/>
          <w:jc w:val="right"/>
        </w:pPr>
        <w:r>
          <w:fldChar w:fldCharType="begin"/>
        </w:r>
        <w:r>
          <w:instrText>PAGE   \* MERGEFORMAT</w:instrText>
        </w:r>
        <w:r>
          <w:fldChar w:fldCharType="separate"/>
        </w:r>
        <w:r>
          <w:t>2</w:t>
        </w:r>
        <w:r>
          <w:fldChar w:fldCharType="end"/>
        </w:r>
      </w:p>
    </w:sdtContent>
  </w:sdt>
  <w:p w14:paraId="1B30CF39" w14:textId="77777777" w:rsidR="00EB5AAE" w:rsidRDefault="00EB5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143610"/>
      <w:docPartObj>
        <w:docPartGallery w:val="Page Numbers (Bottom of Page)"/>
        <w:docPartUnique/>
      </w:docPartObj>
    </w:sdtPr>
    <w:sdtEndPr/>
    <w:sdtContent>
      <w:p w14:paraId="36DACD3D" w14:textId="45045F9C" w:rsidR="005E613F" w:rsidRDefault="005E613F">
        <w:pPr>
          <w:pStyle w:val="Footer"/>
          <w:jc w:val="right"/>
        </w:pPr>
        <w:r>
          <w:fldChar w:fldCharType="begin"/>
        </w:r>
        <w:r>
          <w:instrText>PAGE   \* MERGEFORMAT</w:instrText>
        </w:r>
        <w:r>
          <w:fldChar w:fldCharType="separate"/>
        </w:r>
        <w:r>
          <w:t>2</w:t>
        </w:r>
        <w:r>
          <w:fldChar w:fldCharType="end"/>
        </w:r>
      </w:p>
    </w:sdtContent>
  </w:sdt>
  <w:p w14:paraId="28CA5331" w14:textId="77777777" w:rsidR="005E613F" w:rsidRDefault="005E6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F224" w14:textId="77777777" w:rsidR="0006592E" w:rsidRDefault="0006592E" w:rsidP="005E613F">
      <w:pPr>
        <w:spacing w:after="0" w:line="240" w:lineRule="auto"/>
      </w:pPr>
      <w:r>
        <w:separator/>
      </w:r>
    </w:p>
  </w:footnote>
  <w:footnote w:type="continuationSeparator" w:id="0">
    <w:p w14:paraId="3B7ED130" w14:textId="77777777" w:rsidR="0006592E" w:rsidRDefault="0006592E" w:rsidP="005E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256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F91A1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4A6DC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5562E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C773D8"/>
    <w:multiLevelType w:val="hybridMultilevel"/>
    <w:tmpl w:val="E9B68D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32C3148"/>
    <w:multiLevelType w:val="multilevel"/>
    <w:tmpl w:val="0A5E1A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3F"/>
    <w:rsid w:val="0006592E"/>
    <w:rsid w:val="000904CF"/>
    <w:rsid w:val="00165BE9"/>
    <w:rsid w:val="002605D3"/>
    <w:rsid w:val="00341A90"/>
    <w:rsid w:val="0034209C"/>
    <w:rsid w:val="00423221"/>
    <w:rsid w:val="00515341"/>
    <w:rsid w:val="00546974"/>
    <w:rsid w:val="005E613F"/>
    <w:rsid w:val="00647F84"/>
    <w:rsid w:val="00711BA7"/>
    <w:rsid w:val="0073399A"/>
    <w:rsid w:val="007556A5"/>
    <w:rsid w:val="007E1944"/>
    <w:rsid w:val="00824EE1"/>
    <w:rsid w:val="008B34A2"/>
    <w:rsid w:val="008C1C64"/>
    <w:rsid w:val="008D6E38"/>
    <w:rsid w:val="00946A03"/>
    <w:rsid w:val="00964B7E"/>
    <w:rsid w:val="00967A4B"/>
    <w:rsid w:val="00A33112"/>
    <w:rsid w:val="00A67A28"/>
    <w:rsid w:val="00AE407C"/>
    <w:rsid w:val="00B3676E"/>
    <w:rsid w:val="00BF1E61"/>
    <w:rsid w:val="00D15472"/>
    <w:rsid w:val="00E54E4D"/>
    <w:rsid w:val="00E56736"/>
    <w:rsid w:val="00EB5AAE"/>
    <w:rsid w:val="00EE409D"/>
    <w:rsid w:val="00EE53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B9C"/>
  <w15:chartTrackingRefBased/>
  <w15:docId w15:val="{DD275F95-FBA7-4FE3-A5A4-BBFB30C4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A5"/>
  </w:style>
  <w:style w:type="paragraph" w:styleId="Heading1">
    <w:name w:val="heading 1"/>
    <w:basedOn w:val="Normal"/>
    <w:next w:val="Normal"/>
    <w:link w:val="Heading1Char"/>
    <w:uiPriority w:val="9"/>
    <w:qFormat/>
    <w:rsid w:val="007556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556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56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556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556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556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556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556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556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55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56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7556A5"/>
    <w:rPr>
      <w:rFonts w:asciiTheme="majorHAnsi" w:eastAsiaTheme="majorEastAsia" w:hAnsiTheme="majorHAnsi" w:cstheme="majorBidi"/>
      <w:color w:val="2F5496" w:themeColor="accent1" w:themeShade="BF"/>
      <w:sz w:val="24"/>
      <w:szCs w:val="24"/>
    </w:rPr>
  </w:style>
  <w:style w:type="character" w:styleId="Strong">
    <w:name w:val="Strong"/>
    <w:basedOn w:val="DefaultParagraphFont"/>
    <w:uiPriority w:val="22"/>
    <w:qFormat/>
    <w:rsid w:val="007556A5"/>
    <w:rPr>
      <w:b/>
      <w:bCs/>
    </w:rPr>
  </w:style>
  <w:style w:type="paragraph" w:styleId="NoSpacing">
    <w:name w:val="No Spacing"/>
    <w:link w:val="NoSpacingChar"/>
    <w:uiPriority w:val="1"/>
    <w:qFormat/>
    <w:rsid w:val="007556A5"/>
    <w:pPr>
      <w:spacing w:after="0" w:line="240" w:lineRule="auto"/>
    </w:pPr>
  </w:style>
  <w:style w:type="character" w:customStyle="1" w:styleId="NoSpacingChar">
    <w:name w:val="No Spacing Char"/>
    <w:basedOn w:val="DefaultParagraphFont"/>
    <w:link w:val="NoSpacing"/>
    <w:uiPriority w:val="1"/>
    <w:rsid w:val="005E613F"/>
  </w:style>
  <w:style w:type="paragraph" w:styleId="TOCHeading">
    <w:name w:val="TOC Heading"/>
    <w:basedOn w:val="Heading1"/>
    <w:next w:val="Normal"/>
    <w:uiPriority w:val="39"/>
    <w:unhideWhenUsed/>
    <w:qFormat/>
    <w:rsid w:val="007556A5"/>
    <w:pPr>
      <w:outlineLvl w:val="9"/>
    </w:pPr>
  </w:style>
  <w:style w:type="character" w:customStyle="1" w:styleId="Heading5Char">
    <w:name w:val="Heading 5 Char"/>
    <w:basedOn w:val="DefaultParagraphFont"/>
    <w:link w:val="Heading5"/>
    <w:uiPriority w:val="9"/>
    <w:semiHidden/>
    <w:rsid w:val="007556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556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556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556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556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7556A5"/>
    <w:pPr>
      <w:spacing w:line="240" w:lineRule="auto"/>
    </w:pPr>
    <w:rPr>
      <w:b/>
      <w:bCs/>
      <w:smallCaps/>
      <w:color w:val="44546A" w:themeColor="text2"/>
    </w:rPr>
  </w:style>
  <w:style w:type="paragraph" w:styleId="Title">
    <w:name w:val="Title"/>
    <w:basedOn w:val="Normal"/>
    <w:next w:val="Normal"/>
    <w:link w:val="TitleChar"/>
    <w:uiPriority w:val="10"/>
    <w:qFormat/>
    <w:rsid w:val="007556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56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556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556A5"/>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556A5"/>
    <w:rPr>
      <w:i/>
      <w:iCs/>
    </w:rPr>
  </w:style>
  <w:style w:type="paragraph" w:styleId="Quote">
    <w:name w:val="Quote"/>
    <w:basedOn w:val="Normal"/>
    <w:next w:val="Normal"/>
    <w:link w:val="QuoteChar"/>
    <w:uiPriority w:val="29"/>
    <w:qFormat/>
    <w:rsid w:val="007556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56A5"/>
    <w:rPr>
      <w:color w:val="44546A" w:themeColor="text2"/>
      <w:sz w:val="24"/>
      <w:szCs w:val="24"/>
    </w:rPr>
  </w:style>
  <w:style w:type="paragraph" w:styleId="IntenseQuote">
    <w:name w:val="Intense Quote"/>
    <w:basedOn w:val="Normal"/>
    <w:next w:val="Normal"/>
    <w:link w:val="IntenseQuoteChar"/>
    <w:uiPriority w:val="30"/>
    <w:qFormat/>
    <w:rsid w:val="007556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56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56A5"/>
    <w:rPr>
      <w:i/>
      <w:iCs/>
      <w:color w:val="595959" w:themeColor="text1" w:themeTint="A6"/>
    </w:rPr>
  </w:style>
  <w:style w:type="character" w:styleId="IntenseEmphasis">
    <w:name w:val="Intense Emphasis"/>
    <w:basedOn w:val="DefaultParagraphFont"/>
    <w:uiPriority w:val="21"/>
    <w:qFormat/>
    <w:rsid w:val="007556A5"/>
    <w:rPr>
      <w:b/>
      <w:bCs/>
      <w:i/>
      <w:iCs/>
    </w:rPr>
  </w:style>
  <w:style w:type="character" w:styleId="SubtleReference">
    <w:name w:val="Subtle Reference"/>
    <w:basedOn w:val="DefaultParagraphFont"/>
    <w:uiPriority w:val="31"/>
    <w:qFormat/>
    <w:rsid w:val="007556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56A5"/>
    <w:rPr>
      <w:b/>
      <w:bCs/>
      <w:smallCaps/>
      <w:color w:val="44546A" w:themeColor="text2"/>
      <w:u w:val="single"/>
    </w:rPr>
  </w:style>
  <w:style w:type="character" w:styleId="BookTitle">
    <w:name w:val="Book Title"/>
    <w:basedOn w:val="DefaultParagraphFont"/>
    <w:uiPriority w:val="33"/>
    <w:qFormat/>
    <w:rsid w:val="007556A5"/>
    <w:rPr>
      <w:b/>
      <w:bCs/>
      <w:smallCaps/>
      <w:spacing w:val="10"/>
    </w:rPr>
  </w:style>
  <w:style w:type="paragraph" w:styleId="TOC1">
    <w:name w:val="toc 1"/>
    <w:basedOn w:val="Normal"/>
    <w:next w:val="Normal"/>
    <w:autoRedefine/>
    <w:uiPriority w:val="39"/>
    <w:unhideWhenUsed/>
    <w:rsid w:val="005E613F"/>
    <w:pPr>
      <w:spacing w:after="100"/>
    </w:pPr>
  </w:style>
  <w:style w:type="character" w:styleId="Hyperlink">
    <w:name w:val="Hyperlink"/>
    <w:basedOn w:val="DefaultParagraphFont"/>
    <w:uiPriority w:val="99"/>
    <w:unhideWhenUsed/>
    <w:rsid w:val="005E613F"/>
    <w:rPr>
      <w:color w:val="0563C1" w:themeColor="hyperlink"/>
      <w:u w:val="single"/>
    </w:rPr>
  </w:style>
  <w:style w:type="paragraph" w:styleId="Header">
    <w:name w:val="header"/>
    <w:basedOn w:val="Normal"/>
    <w:link w:val="HeaderChar"/>
    <w:uiPriority w:val="99"/>
    <w:unhideWhenUsed/>
    <w:rsid w:val="005E61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13F"/>
  </w:style>
  <w:style w:type="paragraph" w:styleId="Footer">
    <w:name w:val="footer"/>
    <w:basedOn w:val="Normal"/>
    <w:link w:val="FooterChar"/>
    <w:uiPriority w:val="99"/>
    <w:unhideWhenUsed/>
    <w:rsid w:val="005E61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13F"/>
  </w:style>
  <w:style w:type="character" w:styleId="UnresolvedMention">
    <w:name w:val="Unresolved Mention"/>
    <w:basedOn w:val="DefaultParagraphFont"/>
    <w:uiPriority w:val="99"/>
    <w:semiHidden/>
    <w:unhideWhenUsed/>
    <w:rsid w:val="008D6E38"/>
    <w:rPr>
      <w:color w:val="605E5C"/>
      <w:shd w:val="clear" w:color="auto" w:fill="E1DFDD"/>
    </w:rPr>
  </w:style>
  <w:style w:type="paragraph" w:styleId="TOC2">
    <w:name w:val="toc 2"/>
    <w:basedOn w:val="Normal"/>
    <w:next w:val="Normal"/>
    <w:autoRedefine/>
    <w:uiPriority w:val="39"/>
    <w:unhideWhenUsed/>
    <w:rsid w:val="00E54E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8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NICA-DEA/spotitub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Generics_in_Jav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Facade_pattern"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en.wikipedia.org/wiki/Coupling_(computer_programming)" TargetMode="External"/><Relationship Id="rId20" Type="http://schemas.openxmlformats.org/officeDocument/2006/relationships/hyperlink" Target="https://en.wikipedia.org/wiki/Data_mapper_patt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Cohesion_(computer_science)" TargetMode="External"/><Relationship Id="rId23" Type="http://schemas.openxmlformats.org/officeDocument/2006/relationships/hyperlink" Target="https://en.wikipedia.org/wiki/Dependency_inversion_principle" TargetMode="External"/><Relationship Id="rId10" Type="http://schemas.openxmlformats.org/officeDocument/2006/relationships/image" Target="media/image2.png"/><Relationship Id="rId19" Type="http://schemas.openxmlformats.org/officeDocument/2006/relationships/hyperlink" Target="https://en.wikipedia.org/wiki/Row_data_gatewa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en.wikipedia.org/wiki/SOL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8F771-FE08-4522-AB6B-8A67CE37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1458</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Spotitube</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 documentatie</dc:subject>
  <dc:creator>Niels Borkes (student)</dc:creator>
  <cp:keywords/>
  <dc:description/>
  <cp:lastModifiedBy>Niels Borkes (student)</cp:lastModifiedBy>
  <cp:revision>8</cp:revision>
  <dcterms:created xsi:type="dcterms:W3CDTF">2021-10-12T14:13:00Z</dcterms:created>
  <dcterms:modified xsi:type="dcterms:W3CDTF">2021-10-14T17:20:00Z</dcterms:modified>
</cp:coreProperties>
</file>