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9FC5" w14:textId="77777777" w:rsidR="001E5645" w:rsidRPr="001E5645" w:rsidRDefault="001E5645" w:rsidP="001E5645">
      <w:pPr>
        <w:rPr>
          <w:b/>
          <w:bCs/>
        </w:rPr>
      </w:pPr>
      <w:proofErr w:type="spellStart"/>
      <w:r w:rsidRPr="001E5645">
        <w:rPr>
          <w:b/>
          <w:bCs/>
        </w:rPr>
        <w:t>Název</w:t>
      </w:r>
      <w:proofErr w:type="spellEnd"/>
      <w:r w:rsidRPr="001E5645">
        <w:rPr>
          <w:b/>
          <w:bCs/>
        </w:rPr>
        <w:t xml:space="preserve"> </w:t>
      </w:r>
      <w:proofErr w:type="spellStart"/>
      <w:r w:rsidRPr="001E5645">
        <w:rPr>
          <w:b/>
          <w:bCs/>
        </w:rPr>
        <w:t>produktu</w:t>
      </w:r>
      <w:proofErr w:type="spellEnd"/>
      <w:r w:rsidRPr="001E5645">
        <w:rPr>
          <w:b/>
          <w:bCs/>
        </w:rPr>
        <w:t xml:space="preserve"> (Title)</w:t>
      </w:r>
    </w:p>
    <w:p w14:paraId="3D56301E" w14:textId="77777777" w:rsidR="001E5645" w:rsidRPr="001E5645" w:rsidRDefault="001E5645" w:rsidP="001E5645">
      <w:r w:rsidRPr="001E5645">
        <w:rPr>
          <w:b/>
          <w:bCs/>
        </w:rPr>
        <w:t xml:space="preserve">KAMAGIO </w:t>
      </w:r>
      <w:proofErr w:type="spellStart"/>
      <w:r w:rsidRPr="001E5645">
        <w:rPr>
          <w:b/>
          <w:bCs/>
        </w:rPr>
        <w:t>dětská</w:t>
      </w:r>
      <w:proofErr w:type="spellEnd"/>
      <w:r w:rsidRPr="001E5645">
        <w:rPr>
          <w:b/>
          <w:bCs/>
        </w:rPr>
        <w:t xml:space="preserve"> </w:t>
      </w:r>
      <w:proofErr w:type="spellStart"/>
      <w:r w:rsidRPr="001E5645">
        <w:rPr>
          <w:b/>
          <w:bCs/>
        </w:rPr>
        <w:t>vakuová</w:t>
      </w:r>
      <w:proofErr w:type="spellEnd"/>
      <w:r w:rsidRPr="001E5645">
        <w:rPr>
          <w:b/>
          <w:bCs/>
        </w:rPr>
        <w:t xml:space="preserve"> </w:t>
      </w:r>
      <w:proofErr w:type="spellStart"/>
      <w:r w:rsidRPr="001E5645">
        <w:rPr>
          <w:b/>
          <w:bCs/>
        </w:rPr>
        <w:t>termoska</w:t>
      </w:r>
      <w:proofErr w:type="spellEnd"/>
      <w:r w:rsidRPr="001E5645">
        <w:rPr>
          <w:b/>
          <w:bCs/>
        </w:rPr>
        <w:t xml:space="preserve"> 18 oz / 500 ml s </w:t>
      </w:r>
      <w:proofErr w:type="spellStart"/>
      <w:r w:rsidRPr="001E5645">
        <w:rPr>
          <w:b/>
          <w:bCs/>
        </w:rPr>
        <w:t>brčkem</w:t>
      </w:r>
      <w:proofErr w:type="spellEnd"/>
      <w:r w:rsidRPr="001E5645">
        <w:rPr>
          <w:b/>
          <w:bCs/>
        </w:rPr>
        <w:t xml:space="preserve"> </w:t>
      </w:r>
      <w:proofErr w:type="gramStart"/>
      <w:r w:rsidRPr="001E5645">
        <w:rPr>
          <w:b/>
          <w:bCs/>
        </w:rPr>
        <w:t>a</w:t>
      </w:r>
      <w:proofErr w:type="gramEnd"/>
      <w:r w:rsidRPr="001E5645">
        <w:rPr>
          <w:b/>
          <w:bCs/>
        </w:rPr>
        <w:t xml:space="preserve"> </w:t>
      </w:r>
      <w:proofErr w:type="spellStart"/>
      <w:r w:rsidRPr="001E5645">
        <w:rPr>
          <w:b/>
          <w:bCs/>
        </w:rPr>
        <w:t>ouškem</w:t>
      </w:r>
      <w:proofErr w:type="spellEnd"/>
      <w:r w:rsidRPr="001E5645">
        <w:rPr>
          <w:b/>
          <w:bCs/>
        </w:rPr>
        <w:t xml:space="preserve"> – </w:t>
      </w:r>
      <w:proofErr w:type="spellStart"/>
      <w:r w:rsidRPr="001E5645">
        <w:rPr>
          <w:b/>
          <w:bCs/>
        </w:rPr>
        <w:t>nerezový</w:t>
      </w:r>
      <w:proofErr w:type="spellEnd"/>
      <w:r w:rsidRPr="001E5645">
        <w:rPr>
          <w:b/>
          <w:bCs/>
        </w:rPr>
        <w:t xml:space="preserve"> </w:t>
      </w:r>
      <w:proofErr w:type="spellStart"/>
      <w:r w:rsidRPr="001E5645">
        <w:rPr>
          <w:b/>
          <w:bCs/>
        </w:rPr>
        <w:t>termohrnek</w:t>
      </w:r>
      <w:proofErr w:type="spellEnd"/>
      <w:r w:rsidRPr="001E5645">
        <w:rPr>
          <w:b/>
          <w:bCs/>
        </w:rPr>
        <w:t xml:space="preserve"> pro </w:t>
      </w:r>
      <w:proofErr w:type="spellStart"/>
      <w:r w:rsidRPr="001E5645">
        <w:rPr>
          <w:b/>
          <w:bCs/>
        </w:rPr>
        <w:t>děti</w:t>
      </w:r>
      <w:proofErr w:type="spellEnd"/>
      <w:r w:rsidRPr="001E5645">
        <w:rPr>
          <w:b/>
          <w:bCs/>
        </w:rPr>
        <w:t xml:space="preserve"> – </w:t>
      </w:r>
      <w:proofErr w:type="spellStart"/>
      <w:r w:rsidRPr="001E5645">
        <w:rPr>
          <w:b/>
          <w:bCs/>
        </w:rPr>
        <w:t>vakuově</w:t>
      </w:r>
      <w:proofErr w:type="spellEnd"/>
      <w:r w:rsidRPr="001E5645">
        <w:rPr>
          <w:b/>
          <w:bCs/>
        </w:rPr>
        <w:t xml:space="preserve"> </w:t>
      </w:r>
      <w:proofErr w:type="spellStart"/>
      <w:r w:rsidRPr="001E5645">
        <w:rPr>
          <w:b/>
          <w:bCs/>
        </w:rPr>
        <w:t>izolovaný</w:t>
      </w:r>
      <w:proofErr w:type="spellEnd"/>
      <w:r w:rsidRPr="001E5645">
        <w:rPr>
          <w:b/>
          <w:bCs/>
        </w:rPr>
        <w:t xml:space="preserve">, </w:t>
      </w:r>
      <w:proofErr w:type="spellStart"/>
      <w:r w:rsidRPr="001E5645">
        <w:rPr>
          <w:b/>
          <w:bCs/>
        </w:rPr>
        <w:t>udrží</w:t>
      </w:r>
      <w:proofErr w:type="spellEnd"/>
      <w:r w:rsidRPr="001E5645">
        <w:rPr>
          <w:b/>
          <w:bCs/>
        </w:rPr>
        <w:t xml:space="preserve"> </w:t>
      </w:r>
      <w:proofErr w:type="spellStart"/>
      <w:r w:rsidRPr="001E5645">
        <w:rPr>
          <w:b/>
          <w:bCs/>
        </w:rPr>
        <w:t>nápoje</w:t>
      </w:r>
      <w:proofErr w:type="spellEnd"/>
      <w:r w:rsidRPr="001E5645">
        <w:rPr>
          <w:b/>
          <w:bCs/>
        </w:rPr>
        <w:t xml:space="preserve"> </w:t>
      </w:r>
      <w:proofErr w:type="spellStart"/>
      <w:r w:rsidRPr="001E5645">
        <w:rPr>
          <w:b/>
          <w:bCs/>
        </w:rPr>
        <w:t>teplé</w:t>
      </w:r>
      <w:proofErr w:type="spellEnd"/>
      <w:r w:rsidRPr="001E5645">
        <w:rPr>
          <w:b/>
          <w:bCs/>
        </w:rPr>
        <w:t xml:space="preserve"> </w:t>
      </w:r>
      <w:proofErr w:type="spellStart"/>
      <w:r w:rsidRPr="001E5645">
        <w:rPr>
          <w:b/>
          <w:bCs/>
        </w:rPr>
        <w:t>i</w:t>
      </w:r>
      <w:proofErr w:type="spellEnd"/>
      <w:r w:rsidRPr="001E5645">
        <w:rPr>
          <w:b/>
          <w:bCs/>
        </w:rPr>
        <w:t xml:space="preserve"> </w:t>
      </w:r>
      <w:proofErr w:type="spellStart"/>
      <w:r w:rsidRPr="001E5645">
        <w:rPr>
          <w:b/>
          <w:bCs/>
        </w:rPr>
        <w:t>studené</w:t>
      </w:r>
      <w:proofErr w:type="spellEnd"/>
    </w:p>
    <w:p w14:paraId="2E80C9CA" w14:textId="77777777" w:rsidR="001E5645" w:rsidRPr="001E5645" w:rsidRDefault="001E5645" w:rsidP="001E5645">
      <w:r w:rsidRPr="001E5645">
        <w:pict w14:anchorId="5A6AD058">
          <v:rect id="_x0000_i1037" style="width:0;height:1.5pt" o:hralign="center" o:hrstd="t" o:hr="t" fillcolor="#a0a0a0" stroked="f"/>
        </w:pict>
      </w:r>
    </w:p>
    <w:p w14:paraId="1DCA0A86" w14:textId="77777777" w:rsidR="001E5645" w:rsidRPr="001E5645" w:rsidRDefault="001E5645" w:rsidP="001E5645">
      <w:pPr>
        <w:rPr>
          <w:b/>
          <w:bCs/>
        </w:rPr>
      </w:pPr>
      <w:proofErr w:type="spellStart"/>
      <w:r w:rsidRPr="001E5645">
        <w:rPr>
          <w:b/>
          <w:bCs/>
        </w:rPr>
        <w:t>Hlavní</w:t>
      </w:r>
      <w:proofErr w:type="spellEnd"/>
      <w:r w:rsidRPr="001E5645">
        <w:rPr>
          <w:b/>
          <w:bCs/>
        </w:rPr>
        <w:t xml:space="preserve"> body (Bullet Points)</w:t>
      </w:r>
    </w:p>
    <w:p w14:paraId="6B027CBC" w14:textId="77777777" w:rsidR="001E5645" w:rsidRPr="001E5645" w:rsidRDefault="001E5645" w:rsidP="001E5645">
      <w:pPr>
        <w:numPr>
          <w:ilvl w:val="0"/>
          <w:numId w:val="1"/>
        </w:numPr>
      </w:pPr>
      <w:proofErr w:type="spellStart"/>
      <w:r w:rsidRPr="001E5645">
        <w:rPr>
          <w:b/>
          <w:bCs/>
        </w:rPr>
        <w:t>Ideální</w:t>
      </w:r>
      <w:proofErr w:type="spellEnd"/>
      <w:r w:rsidRPr="001E5645">
        <w:rPr>
          <w:b/>
          <w:bCs/>
        </w:rPr>
        <w:t xml:space="preserve"> pro </w:t>
      </w:r>
      <w:proofErr w:type="spellStart"/>
      <w:r w:rsidRPr="001E5645">
        <w:rPr>
          <w:b/>
          <w:bCs/>
        </w:rPr>
        <w:t>děti</w:t>
      </w:r>
      <w:proofErr w:type="spellEnd"/>
      <w:r w:rsidRPr="001E5645">
        <w:t xml:space="preserve"> – </w:t>
      </w:r>
      <w:proofErr w:type="spellStart"/>
      <w:r w:rsidRPr="001E5645">
        <w:t>nerezová</w:t>
      </w:r>
      <w:proofErr w:type="spellEnd"/>
      <w:r w:rsidRPr="001E5645">
        <w:t xml:space="preserve"> </w:t>
      </w:r>
      <w:proofErr w:type="spellStart"/>
      <w:r w:rsidRPr="001E5645">
        <w:t>vakuová</w:t>
      </w:r>
      <w:proofErr w:type="spellEnd"/>
      <w:r w:rsidRPr="001E5645">
        <w:t xml:space="preserve"> </w:t>
      </w:r>
      <w:proofErr w:type="spellStart"/>
      <w:r w:rsidRPr="001E5645">
        <w:t>termoska</w:t>
      </w:r>
      <w:proofErr w:type="spellEnd"/>
      <w:r w:rsidRPr="001E5645">
        <w:t xml:space="preserve"> 500 ml s </w:t>
      </w:r>
      <w:proofErr w:type="spellStart"/>
      <w:r w:rsidRPr="001E5645">
        <w:t>brčkem</w:t>
      </w:r>
      <w:proofErr w:type="spellEnd"/>
      <w:r w:rsidRPr="001E5645">
        <w:t xml:space="preserve"> </w:t>
      </w:r>
      <w:proofErr w:type="gramStart"/>
      <w:r w:rsidRPr="001E5645">
        <w:t>a</w:t>
      </w:r>
      <w:proofErr w:type="gramEnd"/>
      <w:r w:rsidRPr="001E5645">
        <w:t xml:space="preserve"> </w:t>
      </w:r>
      <w:proofErr w:type="spellStart"/>
      <w:r w:rsidRPr="001E5645">
        <w:t>ouškem</w:t>
      </w:r>
      <w:proofErr w:type="spellEnd"/>
      <w:r w:rsidRPr="001E5645">
        <w:t xml:space="preserve">, </w:t>
      </w:r>
      <w:proofErr w:type="spellStart"/>
      <w:r w:rsidRPr="001E5645">
        <w:t>lehká</w:t>
      </w:r>
      <w:proofErr w:type="spellEnd"/>
      <w:r w:rsidRPr="001E5645">
        <w:t xml:space="preserve"> a </w:t>
      </w:r>
      <w:proofErr w:type="spellStart"/>
      <w:r w:rsidRPr="001E5645">
        <w:t>snadno</w:t>
      </w:r>
      <w:proofErr w:type="spellEnd"/>
      <w:r w:rsidRPr="001E5645">
        <w:t xml:space="preserve"> </w:t>
      </w:r>
      <w:proofErr w:type="spellStart"/>
      <w:r w:rsidRPr="001E5645">
        <w:t>přenosná</w:t>
      </w:r>
      <w:proofErr w:type="spellEnd"/>
      <w:r w:rsidRPr="001E5645">
        <w:t xml:space="preserve"> do </w:t>
      </w:r>
      <w:proofErr w:type="spellStart"/>
      <w:r w:rsidRPr="001E5645">
        <w:t>školy</w:t>
      </w:r>
      <w:proofErr w:type="spellEnd"/>
      <w:r w:rsidRPr="001E5645">
        <w:t xml:space="preserve">, </w:t>
      </w:r>
      <w:proofErr w:type="spellStart"/>
      <w:r w:rsidRPr="001E5645">
        <w:t>na</w:t>
      </w:r>
      <w:proofErr w:type="spellEnd"/>
      <w:r w:rsidRPr="001E5645">
        <w:t xml:space="preserve"> </w:t>
      </w:r>
      <w:proofErr w:type="spellStart"/>
      <w:r w:rsidRPr="001E5645">
        <w:t>výlety</w:t>
      </w:r>
      <w:proofErr w:type="spellEnd"/>
      <w:r w:rsidRPr="001E5645">
        <w:t xml:space="preserve"> </w:t>
      </w:r>
      <w:proofErr w:type="spellStart"/>
      <w:r w:rsidRPr="001E5645">
        <w:t>nebo</w:t>
      </w:r>
      <w:proofErr w:type="spellEnd"/>
      <w:r w:rsidRPr="001E5645">
        <w:t xml:space="preserve"> </w:t>
      </w:r>
      <w:proofErr w:type="spellStart"/>
      <w:r w:rsidRPr="001E5645">
        <w:t>sportovní</w:t>
      </w:r>
      <w:proofErr w:type="spellEnd"/>
      <w:r w:rsidRPr="001E5645">
        <w:t xml:space="preserve"> </w:t>
      </w:r>
      <w:proofErr w:type="spellStart"/>
      <w:r w:rsidRPr="001E5645">
        <w:t>aktivity</w:t>
      </w:r>
      <w:proofErr w:type="spellEnd"/>
      <w:r w:rsidRPr="001E5645">
        <w:t>.</w:t>
      </w:r>
    </w:p>
    <w:p w14:paraId="59783221" w14:textId="77777777" w:rsidR="001E5645" w:rsidRPr="001E5645" w:rsidRDefault="001E5645" w:rsidP="001E5645">
      <w:pPr>
        <w:numPr>
          <w:ilvl w:val="0"/>
          <w:numId w:val="1"/>
        </w:numPr>
      </w:pPr>
      <w:proofErr w:type="spellStart"/>
      <w:r w:rsidRPr="001E5645">
        <w:rPr>
          <w:b/>
          <w:bCs/>
        </w:rPr>
        <w:t>Vynikající</w:t>
      </w:r>
      <w:proofErr w:type="spellEnd"/>
      <w:r w:rsidRPr="001E5645">
        <w:rPr>
          <w:b/>
          <w:bCs/>
        </w:rPr>
        <w:t xml:space="preserve"> </w:t>
      </w:r>
      <w:proofErr w:type="spellStart"/>
      <w:r w:rsidRPr="001E5645">
        <w:rPr>
          <w:b/>
          <w:bCs/>
        </w:rPr>
        <w:t>tepelná</w:t>
      </w:r>
      <w:proofErr w:type="spellEnd"/>
      <w:r w:rsidRPr="001E5645">
        <w:rPr>
          <w:b/>
          <w:bCs/>
        </w:rPr>
        <w:t xml:space="preserve"> </w:t>
      </w:r>
      <w:proofErr w:type="spellStart"/>
      <w:r w:rsidRPr="001E5645">
        <w:rPr>
          <w:b/>
          <w:bCs/>
        </w:rPr>
        <w:t>izolace</w:t>
      </w:r>
      <w:proofErr w:type="spellEnd"/>
      <w:r w:rsidRPr="001E5645">
        <w:t xml:space="preserve"> – </w:t>
      </w:r>
      <w:proofErr w:type="spellStart"/>
      <w:r w:rsidRPr="001E5645">
        <w:t>dvojitá</w:t>
      </w:r>
      <w:proofErr w:type="spellEnd"/>
      <w:r w:rsidRPr="001E5645">
        <w:t xml:space="preserve"> </w:t>
      </w:r>
      <w:proofErr w:type="spellStart"/>
      <w:r w:rsidRPr="001E5645">
        <w:t>vakuová</w:t>
      </w:r>
      <w:proofErr w:type="spellEnd"/>
      <w:r w:rsidRPr="001E5645">
        <w:t xml:space="preserve"> </w:t>
      </w:r>
      <w:proofErr w:type="spellStart"/>
      <w:r w:rsidRPr="001E5645">
        <w:t>stěna</w:t>
      </w:r>
      <w:proofErr w:type="spellEnd"/>
      <w:r w:rsidRPr="001E5645">
        <w:t xml:space="preserve"> </w:t>
      </w:r>
      <w:proofErr w:type="spellStart"/>
      <w:r w:rsidRPr="001E5645">
        <w:t>udrží</w:t>
      </w:r>
      <w:proofErr w:type="spellEnd"/>
      <w:r w:rsidRPr="001E5645">
        <w:t xml:space="preserve"> </w:t>
      </w:r>
      <w:proofErr w:type="spellStart"/>
      <w:r w:rsidRPr="001E5645">
        <w:t>nápoje</w:t>
      </w:r>
      <w:proofErr w:type="spellEnd"/>
      <w:r w:rsidRPr="001E5645">
        <w:t xml:space="preserve"> </w:t>
      </w:r>
      <w:proofErr w:type="spellStart"/>
      <w:r w:rsidRPr="001E5645">
        <w:t>horké</w:t>
      </w:r>
      <w:proofErr w:type="spellEnd"/>
      <w:r w:rsidRPr="001E5645">
        <w:t xml:space="preserve"> </w:t>
      </w:r>
      <w:proofErr w:type="spellStart"/>
      <w:r w:rsidRPr="001E5645">
        <w:t>nebo</w:t>
      </w:r>
      <w:proofErr w:type="spellEnd"/>
      <w:r w:rsidRPr="001E5645">
        <w:t xml:space="preserve"> </w:t>
      </w:r>
      <w:proofErr w:type="spellStart"/>
      <w:r w:rsidRPr="001E5645">
        <w:t>studené</w:t>
      </w:r>
      <w:proofErr w:type="spellEnd"/>
      <w:r w:rsidRPr="001E5645">
        <w:t xml:space="preserve"> </w:t>
      </w:r>
      <w:proofErr w:type="spellStart"/>
      <w:r w:rsidRPr="001E5645">
        <w:t>až</w:t>
      </w:r>
      <w:proofErr w:type="spellEnd"/>
      <w:r w:rsidRPr="001E5645">
        <w:t xml:space="preserve"> 12–24 </w:t>
      </w:r>
      <w:proofErr w:type="spellStart"/>
      <w:r w:rsidRPr="001E5645">
        <w:t>hodin</w:t>
      </w:r>
      <w:proofErr w:type="spellEnd"/>
      <w:r w:rsidRPr="001E5645">
        <w:t>.</w:t>
      </w:r>
    </w:p>
    <w:p w14:paraId="73280350" w14:textId="77777777" w:rsidR="001E5645" w:rsidRPr="001E5645" w:rsidRDefault="001E5645" w:rsidP="001E5645">
      <w:pPr>
        <w:numPr>
          <w:ilvl w:val="0"/>
          <w:numId w:val="1"/>
        </w:numPr>
      </w:pPr>
      <w:proofErr w:type="spellStart"/>
      <w:r w:rsidRPr="001E5645">
        <w:rPr>
          <w:b/>
          <w:bCs/>
        </w:rPr>
        <w:t>Bezpečná</w:t>
      </w:r>
      <w:proofErr w:type="spellEnd"/>
      <w:r w:rsidRPr="001E5645">
        <w:rPr>
          <w:b/>
          <w:bCs/>
        </w:rPr>
        <w:t xml:space="preserve"> </w:t>
      </w:r>
      <w:proofErr w:type="gramStart"/>
      <w:r w:rsidRPr="001E5645">
        <w:rPr>
          <w:b/>
          <w:bCs/>
        </w:rPr>
        <w:t>a</w:t>
      </w:r>
      <w:proofErr w:type="gramEnd"/>
      <w:r w:rsidRPr="001E5645">
        <w:rPr>
          <w:b/>
          <w:bCs/>
        </w:rPr>
        <w:t xml:space="preserve"> </w:t>
      </w:r>
      <w:proofErr w:type="spellStart"/>
      <w:r w:rsidRPr="001E5645">
        <w:rPr>
          <w:b/>
          <w:bCs/>
        </w:rPr>
        <w:t>ekologická</w:t>
      </w:r>
      <w:proofErr w:type="spellEnd"/>
      <w:r w:rsidRPr="001E5645">
        <w:t xml:space="preserve"> – </w:t>
      </w:r>
      <w:proofErr w:type="spellStart"/>
      <w:r w:rsidRPr="001E5645">
        <w:t>vyrobena</w:t>
      </w:r>
      <w:proofErr w:type="spellEnd"/>
      <w:r w:rsidRPr="001E5645">
        <w:t xml:space="preserve"> z </w:t>
      </w:r>
      <w:proofErr w:type="spellStart"/>
      <w:r w:rsidRPr="001E5645">
        <w:t>kvalitní</w:t>
      </w:r>
      <w:proofErr w:type="spellEnd"/>
      <w:r w:rsidRPr="001E5645">
        <w:t xml:space="preserve"> </w:t>
      </w:r>
      <w:proofErr w:type="spellStart"/>
      <w:r w:rsidRPr="001E5645">
        <w:t>nerezové</w:t>
      </w:r>
      <w:proofErr w:type="spellEnd"/>
      <w:r w:rsidRPr="001E5645">
        <w:t xml:space="preserve"> </w:t>
      </w:r>
      <w:proofErr w:type="spellStart"/>
      <w:r w:rsidRPr="001E5645">
        <w:t>oceli</w:t>
      </w:r>
      <w:proofErr w:type="spellEnd"/>
      <w:r w:rsidRPr="001E5645">
        <w:t xml:space="preserve">, bez BPA, </w:t>
      </w:r>
      <w:proofErr w:type="spellStart"/>
      <w:r w:rsidRPr="001E5645">
        <w:t>odolná</w:t>
      </w:r>
      <w:proofErr w:type="spellEnd"/>
      <w:r w:rsidRPr="001E5645">
        <w:t xml:space="preserve"> </w:t>
      </w:r>
      <w:proofErr w:type="gramStart"/>
      <w:r w:rsidRPr="001E5645">
        <w:t>a</w:t>
      </w:r>
      <w:proofErr w:type="gramEnd"/>
      <w:r w:rsidRPr="001E5645">
        <w:t xml:space="preserve"> </w:t>
      </w:r>
      <w:proofErr w:type="spellStart"/>
      <w:r w:rsidRPr="001E5645">
        <w:t>opakovaně</w:t>
      </w:r>
      <w:proofErr w:type="spellEnd"/>
      <w:r w:rsidRPr="001E5645">
        <w:t xml:space="preserve"> </w:t>
      </w:r>
      <w:proofErr w:type="spellStart"/>
      <w:r w:rsidRPr="001E5645">
        <w:t>použitelná</w:t>
      </w:r>
      <w:proofErr w:type="spellEnd"/>
      <w:r w:rsidRPr="001E5645">
        <w:t>.</w:t>
      </w:r>
    </w:p>
    <w:p w14:paraId="61140068" w14:textId="77777777" w:rsidR="001E5645" w:rsidRPr="001E5645" w:rsidRDefault="001E5645" w:rsidP="001E5645">
      <w:pPr>
        <w:numPr>
          <w:ilvl w:val="0"/>
          <w:numId w:val="1"/>
        </w:numPr>
      </w:pPr>
      <w:proofErr w:type="spellStart"/>
      <w:r w:rsidRPr="001E5645">
        <w:rPr>
          <w:b/>
          <w:bCs/>
        </w:rPr>
        <w:t>Praktický</w:t>
      </w:r>
      <w:proofErr w:type="spellEnd"/>
      <w:r w:rsidRPr="001E5645">
        <w:rPr>
          <w:b/>
          <w:bCs/>
        </w:rPr>
        <w:t xml:space="preserve"> design</w:t>
      </w:r>
      <w:r w:rsidRPr="001E5645">
        <w:t xml:space="preserve"> – </w:t>
      </w:r>
      <w:proofErr w:type="spellStart"/>
      <w:r w:rsidRPr="001E5645">
        <w:t>šroubovací</w:t>
      </w:r>
      <w:proofErr w:type="spellEnd"/>
      <w:r w:rsidRPr="001E5645">
        <w:t xml:space="preserve"> </w:t>
      </w:r>
      <w:proofErr w:type="spellStart"/>
      <w:r w:rsidRPr="001E5645">
        <w:t>uzávěr</w:t>
      </w:r>
      <w:proofErr w:type="spellEnd"/>
      <w:r w:rsidRPr="001E5645">
        <w:t xml:space="preserve"> a </w:t>
      </w:r>
      <w:proofErr w:type="spellStart"/>
      <w:r w:rsidRPr="001E5645">
        <w:t>brčko</w:t>
      </w:r>
      <w:proofErr w:type="spellEnd"/>
      <w:r w:rsidRPr="001E5645">
        <w:t xml:space="preserve"> </w:t>
      </w:r>
      <w:proofErr w:type="spellStart"/>
      <w:r w:rsidRPr="001E5645">
        <w:t>usnadňují</w:t>
      </w:r>
      <w:proofErr w:type="spellEnd"/>
      <w:r w:rsidRPr="001E5645">
        <w:t xml:space="preserve"> </w:t>
      </w:r>
      <w:proofErr w:type="spellStart"/>
      <w:r w:rsidRPr="001E5645">
        <w:t>pití</w:t>
      </w:r>
      <w:proofErr w:type="spellEnd"/>
      <w:r w:rsidRPr="001E5645">
        <w:t xml:space="preserve">, </w:t>
      </w:r>
      <w:proofErr w:type="spellStart"/>
      <w:r w:rsidRPr="001E5645">
        <w:t>ouško</w:t>
      </w:r>
      <w:proofErr w:type="spellEnd"/>
      <w:r w:rsidRPr="001E5645">
        <w:t xml:space="preserve"> </w:t>
      </w:r>
      <w:proofErr w:type="spellStart"/>
      <w:r w:rsidRPr="001E5645">
        <w:t>zajišťuje</w:t>
      </w:r>
      <w:proofErr w:type="spellEnd"/>
      <w:r w:rsidRPr="001E5645">
        <w:t xml:space="preserve"> </w:t>
      </w:r>
      <w:proofErr w:type="spellStart"/>
      <w:r w:rsidRPr="001E5645">
        <w:t>snadné</w:t>
      </w:r>
      <w:proofErr w:type="spellEnd"/>
      <w:r w:rsidRPr="001E5645">
        <w:t xml:space="preserve"> </w:t>
      </w:r>
      <w:proofErr w:type="spellStart"/>
      <w:r w:rsidRPr="001E5645">
        <w:t>přenášení</w:t>
      </w:r>
      <w:proofErr w:type="spellEnd"/>
      <w:r w:rsidRPr="001E5645">
        <w:t>.</w:t>
      </w:r>
    </w:p>
    <w:p w14:paraId="576088CC" w14:textId="77777777" w:rsidR="001E5645" w:rsidRPr="001E5645" w:rsidRDefault="001E5645" w:rsidP="001E5645">
      <w:pPr>
        <w:numPr>
          <w:ilvl w:val="0"/>
          <w:numId w:val="1"/>
        </w:numPr>
      </w:pPr>
      <w:proofErr w:type="spellStart"/>
      <w:r w:rsidRPr="001E5645">
        <w:rPr>
          <w:b/>
          <w:bCs/>
        </w:rPr>
        <w:t>Dvě</w:t>
      </w:r>
      <w:proofErr w:type="spellEnd"/>
      <w:r w:rsidRPr="001E5645">
        <w:rPr>
          <w:b/>
          <w:bCs/>
        </w:rPr>
        <w:t xml:space="preserve"> </w:t>
      </w:r>
      <w:proofErr w:type="spellStart"/>
      <w:r w:rsidRPr="001E5645">
        <w:rPr>
          <w:b/>
          <w:bCs/>
        </w:rPr>
        <w:t>veselé</w:t>
      </w:r>
      <w:proofErr w:type="spellEnd"/>
      <w:r w:rsidRPr="001E5645">
        <w:rPr>
          <w:b/>
          <w:bCs/>
        </w:rPr>
        <w:t xml:space="preserve"> </w:t>
      </w:r>
      <w:proofErr w:type="spellStart"/>
      <w:r w:rsidRPr="001E5645">
        <w:rPr>
          <w:b/>
          <w:bCs/>
        </w:rPr>
        <w:t>barvy</w:t>
      </w:r>
      <w:proofErr w:type="spellEnd"/>
      <w:r w:rsidRPr="001E5645">
        <w:t xml:space="preserve"> – </w:t>
      </w:r>
      <w:proofErr w:type="spellStart"/>
      <w:r w:rsidRPr="001E5645">
        <w:t>dostupná</w:t>
      </w:r>
      <w:proofErr w:type="spellEnd"/>
      <w:r w:rsidRPr="001E5645">
        <w:t xml:space="preserve"> </w:t>
      </w:r>
      <w:proofErr w:type="spellStart"/>
      <w:r w:rsidRPr="001E5645">
        <w:t>ve</w:t>
      </w:r>
      <w:proofErr w:type="spellEnd"/>
      <w:r w:rsidRPr="001E5645">
        <w:t xml:space="preserve"> </w:t>
      </w:r>
      <w:proofErr w:type="spellStart"/>
      <w:r w:rsidRPr="001E5645">
        <w:t>dvou</w:t>
      </w:r>
      <w:proofErr w:type="spellEnd"/>
      <w:r w:rsidRPr="001E5645">
        <w:t xml:space="preserve"> </w:t>
      </w:r>
      <w:proofErr w:type="spellStart"/>
      <w:r w:rsidRPr="001E5645">
        <w:t>barevných</w:t>
      </w:r>
      <w:proofErr w:type="spellEnd"/>
      <w:r w:rsidRPr="001E5645">
        <w:t xml:space="preserve"> </w:t>
      </w:r>
      <w:proofErr w:type="spellStart"/>
      <w:r w:rsidRPr="001E5645">
        <w:t>variantách</w:t>
      </w:r>
      <w:proofErr w:type="spellEnd"/>
      <w:r w:rsidRPr="001E5645">
        <w:t xml:space="preserve">, </w:t>
      </w:r>
      <w:proofErr w:type="spellStart"/>
      <w:r w:rsidRPr="001E5645">
        <w:t>vhodná</w:t>
      </w:r>
      <w:proofErr w:type="spellEnd"/>
      <w:r w:rsidRPr="001E5645">
        <w:t xml:space="preserve"> pro </w:t>
      </w:r>
      <w:proofErr w:type="spellStart"/>
      <w:r w:rsidRPr="001E5645">
        <w:t>každodenní</w:t>
      </w:r>
      <w:proofErr w:type="spellEnd"/>
      <w:r w:rsidRPr="001E5645">
        <w:t xml:space="preserve"> </w:t>
      </w:r>
      <w:proofErr w:type="spellStart"/>
      <w:r w:rsidRPr="001E5645">
        <w:t>použití</w:t>
      </w:r>
      <w:proofErr w:type="spellEnd"/>
      <w:r w:rsidRPr="001E5645">
        <w:t xml:space="preserve"> </w:t>
      </w:r>
      <w:proofErr w:type="spellStart"/>
      <w:r w:rsidRPr="001E5645">
        <w:t>i</w:t>
      </w:r>
      <w:proofErr w:type="spellEnd"/>
      <w:r w:rsidRPr="001E5645">
        <w:t xml:space="preserve"> </w:t>
      </w:r>
      <w:proofErr w:type="spellStart"/>
      <w:r w:rsidRPr="001E5645">
        <w:t>jako</w:t>
      </w:r>
      <w:proofErr w:type="spellEnd"/>
      <w:r w:rsidRPr="001E5645">
        <w:t xml:space="preserve"> </w:t>
      </w:r>
      <w:proofErr w:type="spellStart"/>
      <w:r w:rsidRPr="001E5645">
        <w:t>dárek</w:t>
      </w:r>
      <w:proofErr w:type="spellEnd"/>
      <w:r w:rsidRPr="001E5645">
        <w:t>.</w:t>
      </w:r>
    </w:p>
    <w:p w14:paraId="2D6CCCFB" w14:textId="77777777" w:rsidR="001E5645" w:rsidRPr="001E5645" w:rsidRDefault="001E5645" w:rsidP="001E5645">
      <w:r w:rsidRPr="001E5645">
        <w:pict w14:anchorId="4EC7B35C">
          <v:rect id="_x0000_i1038" style="width:0;height:1.5pt" o:hralign="center" o:hrstd="t" o:hr="t" fillcolor="#a0a0a0" stroked="f"/>
        </w:pict>
      </w:r>
    </w:p>
    <w:p w14:paraId="42008EFA" w14:textId="77777777" w:rsidR="001E5645" w:rsidRPr="001E5645" w:rsidRDefault="001E5645" w:rsidP="001E5645">
      <w:pPr>
        <w:rPr>
          <w:b/>
          <w:bCs/>
        </w:rPr>
      </w:pPr>
      <w:proofErr w:type="spellStart"/>
      <w:r w:rsidRPr="001E5645">
        <w:rPr>
          <w:b/>
          <w:bCs/>
        </w:rPr>
        <w:t>Popis</w:t>
      </w:r>
      <w:proofErr w:type="spellEnd"/>
      <w:r w:rsidRPr="001E5645">
        <w:rPr>
          <w:b/>
          <w:bCs/>
        </w:rPr>
        <w:t xml:space="preserve"> </w:t>
      </w:r>
      <w:proofErr w:type="spellStart"/>
      <w:r w:rsidRPr="001E5645">
        <w:rPr>
          <w:b/>
          <w:bCs/>
        </w:rPr>
        <w:t>produktu</w:t>
      </w:r>
      <w:proofErr w:type="spellEnd"/>
      <w:r w:rsidRPr="001E5645">
        <w:rPr>
          <w:b/>
          <w:bCs/>
        </w:rPr>
        <w:t xml:space="preserve"> (Product Description)</w:t>
      </w:r>
    </w:p>
    <w:p w14:paraId="2A79E5D6" w14:textId="77777777" w:rsidR="001E5645" w:rsidRPr="001E5645" w:rsidRDefault="001E5645" w:rsidP="001E5645">
      <w:r w:rsidRPr="001E5645">
        <w:rPr>
          <w:b/>
          <w:bCs/>
        </w:rPr>
        <w:t xml:space="preserve">KAMAGIO </w:t>
      </w:r>
      <w:proofErr w:type="spellStart"/>
      <w:r w:rsidRPr="001E5645">
        <w:rPr>
          <w:b/>
          <w:bCs/>
        </w:rPr>
        <w:t>dětská</w:t>
      </w:r>
      <w:proofErr w:type="spellEnd"/>
      <w:r w:rsidRPr="001E5645">
        <w:rPr>
          <w:b/>
          <w:bCs/>
        </w:rPr>
        <w:t xml:space="preserve"> </w:t>
      </w:r>
      <w:proofErr w:type="spellStart"/>
      <w:r w:rsidRPr="001E5645">
        <w:rPr>
          <w:b/>
          <w:bCs/>
        </w:rPr>
        <w:t>vakuová</w:t>
      </w:r>
      <w:proofErr w:type="spellEnd"/>
      <w:r w:rsidRPr="001E5645">
        <w:rPr>
          <w:b/>
          <w:bCs/>
        </w:rPr>
        <w:t xml:space="preserve"> </w:t>
      </w:r>
      <w:proofErr w:type="spellStart"/>
      <w:r w:rsidRPr="001E5645">
        <w:rPr>
          <w:b/>
          <w:bCs/>
        </w:rPr>
        <w:t>termoska</w:t>
      </w:r>
      <w:proofErr w:type="spellEnd"/>
      <w:r w:rsidRPr="001E5645">
        <w:rPr>
          <w:b/>
          <w:bCs/>
        </w:rPr>
        <w:t xml:space="preserve"> 18 oz / 500 ml</w:t>
      </w:r>
      <w:r w:rsidRPr="001E5645">
        <w:t xml:space="preserve"> je </w:t>
      </w:r>
      <w:proofErr w:type="spellStart"/>
      <w:r w:rsidRPr="001E5645">
        <w:t>navržena</w:t>
      </w:r>
      <w:proofErr w:type="spellEnd"/>
      <w:r w:rsidRPr="001E5645">
        <w:t xml:space="preserve"> </w:t>
      </w:r>
      <w:proofErr w:type="spellStart"/>
      <w:r w:rsidRPr="001E5645">
        <w:t>speciálně</w:t>
      </w:r>
      <w:proofErr w:type="spellEnd"/>
      <w:r w:rsidRPr="001E5645">
        <w:t xml:space="preserve"> pro </w:t>
      </w:r>
      <w:proofErr w:type="spellStart"/>
      <w:r w:rsidRPr="001E5645">
        <w:t>děti</w:t>
      </w:r>
      <w:proofErr w:type="spellEnd"/>
      <w:r w:rsidRPr="001E5645">
        <w:t xml:space="preserve">. </w:t>
      </w:r>
      <w:proofErr w:type="spellStart"/>
      <w:r w:rsidRPr="001E5645">
        <w:t>Díky</w:t>
      </w:r>
      <w:proofErr w:type="spellEnd"/>
      <w:r w:rsidRPr="001E5645">
        <w:t xml:space="preserve"> </w:t>
      </w:r>
      <w:proofErr w:type="spellStart"/>
      <w:r w:rsidRPr="001E5645">
        <w:t>dvojité</w:t>
      </w:r>
      <w:proofErr w:type="spellEnd"/>
      <w:r w:rsidRPr="001E5645">
        <w:t xml:space="preserve"> </w:t>
      </w:r>
      <w:proofErr w:type="spellStart"/>
      <w:r w:rsidRPr="001E5645">
        <w:t>vakuové</w:t>
      </w:r>
      <w:proofErr w:type="spellEnd"/>
      <w:r w:rsidRPr="001E5645">
        <w:t xml:space="preserve"> </w:t>
      </w:r>
      <w:proofErr w:type="spellStart"/>
      <w:r w:rsidRPr="001E5645">
        <w:t>stěně</w:t>
      </w:r>
      <w:proofErr w:type="spellEnd"/>
      <w:r w:rsidRPr="001E5645">
        <w:t xml:space="preserve"> </w:t>
      </w:r>
      <w:proofErr w:type="spellStart"/>
      <w:r w:rsidRPr="001E5645">
        <w:t>udrží</w:t>
      </w:r>
      <w:proofErr w:type="spellEnd"/>
      <w:r w:rsidRPr="001E5645">
        <w:t xml:space="preserve"> </w:t>
      </w:r>
      <w:proofErr w:type="spellStart"/>
      <w:r w:rsidRPr="001E5645">
        <w:t>nápoje</w:t>
      </w:r>
      <w:proofErr w:type="spellEnd"/>
      <w:r w:rsidRPr="001E5645">
        <w:t xml:space="preserve"> </w:t>
      </w:r>
      <w:proofErr w:type="spellStart"/>
      <w:r w:rsidRPr="001E5645">
        <w:t>horké</w:t>
      </w:r>
      <w:proofErr w:type="spellEnd"/>
      <w:r w:rsidRPr="001E5645">
        <w:t xml:space="preserve"> </w:t>
      </w:r>
      <w:proofErr w:type="spellStart"/>
      <w:r w:rsidRPr="001E5645">
        <w:t>nebo</w:t>
      </w:r>
      <w:proofErr w:type="spellEnd"/>
      <w:r w:rsidRPr="001E5645">
        <w:t xml:space="preserve"> </w:t>
      </w:r>
      <w:proofErr w:type="spellStart"/>
      <w:r w:rsidRPr="001E5645">
        <w:t>studené</w:t>
      </w:r>
      <w:proofErr w:type="spellEnd"/>
      <w:r w:rsidRPr="001E5645">
        <w:t xml:space="preserve"> </w:t>
      </w:r>
      <w:proofErr w:type="spellStart"/>
      <w:r w:rsidRPr="001E5645">
        <w:t>až</w:t>
      </w:r>
      <w:proofErr w:type="spellEnd"/>
      <w:r w:rsidRPr="001E5645">
        <w:t xml:space="preserve"> 24 </w:t>
      </w:r>
      <w:proofErr w:type="spellStart"/>
      <w:r w:rsidRPr="001E5645">
        <w:t>hodin</w:t>
      </w:r>
      <w:proofErr w:type="spellEnd"/>
      <w:r w:rsidRPr="001E5645">
        <w:t xml:space="preserve">, </w:t>
      </w:r>
      <w:proofErr w:type="spellStart"/>
      <w:r w:rsidRPr="001E5645">
        <w:t>takže</w:t>
      </w:r>
      <w:proofErr w:type="spellEnd"/>
      <w:r w:rsidRPr="001E5645">
        <w:t xml:space="preserve"> je </w:t>
      </w:r>
      <w:proofErr w:type="spellStart"/>
      <w:r w:rsidRPr="001E5645">
        <w:t>ideální</w:t>
      </w:r>
      <w:proofErr w:type="spellEnd"/>
      <w:r w:rsidRPr="001E5645">
        <w:t xml:space="preserve"> do </w:t>
      </w:r>
      <w:proofErr w:type="spellStart"/>
      <w:r w:rsidRPr="001E5645">
        <w:t>školy</w:t>
      </w:r>
      <w:proofErr w:type="spellEnd"/>
      <w:r w:rsidRPr="001E5645">
        <w:t xml:space="preserve">, </w:t>
      </w:r>
      <w:proofErr w:type="spellStart"/>
      <w:r w:rsidRPr="001E5645">
        <w:t>na</w:t>
      </w:r>
      <w:proofErr w:type="spellEnd"/>
      <w:r w:rsidRPr="001E5645">
        <w:t xml:space="preserve"> </w:t>
      </w:r>
      <w:proofErr w:type="spellStart"/>
      <w:r w:rsidRPr="001E5645">
        <w:t>výlety</w:t>
      </w:r>
      <w:proofErr w:type="spellEnd"/>
      <w:r w:rsidRPr="001E5645">
        <w:t xml:space="preserve"> </w:t>
      </w:r>
      <w:proofErr w:type="spellStart"/>
      <w:r w:rsidRPr="001E5645">
        <w:t>nebo</w:t>
      </w:r>
      <w:proofErr w:type="spellEnd"/>
      <w:r w:rsidRPr="001E5645">
        <w:t xml:space="preserve"> </w:t>
      </w:r>
      <w:proofErr w:type="spellStart"/>
      <w:r w:rsidRPr="001E5645">
        <w:t>sportovní</w:t>
      </w:r>
      <w:proofErr w:type="spellEnd"/>
      <w:r w:rsidRPr="001E5645">
        <w:t xml:space="preserve"> </w:t>
      </w:r>
      <w:proofErr w:type="spellStart"/>
      <w:r w:rsidRPr="001E5645">
        <w:t>aktivity</w:t>
      </w:r>
      <w:proofErr w:type="spellEnd"/>
      <w:r w:rsidRPr="001E5645">
        <w:t>.</w:t>
      </w:r>
    </w:p>
    <w:p w14:paraId="2173147E" w14:textId="77777777" w:rsidR="001E5645" w:rsidRPr="001E5645" w:rsidRDefault="001E5645" w:rsidP="001E5645">
      <w:proofErr w:type="spellStart"/>
      <w:r w:rsidRPr="001E5645">
        <w:t>Vyrobena</w:t>
      </w:r>
      <w:proofErr w:type="spellEnd"/>
      <w:r w:rsidRPr="001E5645">
        <w:t xml:space="preserve"> z </w:t>
      </w:r>
      <w:proofErr w:type="spellStart"/>
      <w:r w:rsidRPr="001E5645">
        <w:t>nerezové</w:t>
      </w:r>
      <w:proofErr w:type="spellEnd"/>
      <w:r w:rsidRPr="001E5645">
        <w:t xml:space="preserve"> </w:t>
      </w:r>
      <w:proofErr w:type="spellStart"/>
      <w:r w:rsidRPr="001E5645">
        <w:t>oceli</w:t>
      </w:r>
      <w:proofErr w:type="spellEnd"/>
      <w:r w:rsidRPr="001E5645">
        <w:t xml:space="preserve"> bez BPA, </w:t>
      </w:r>
      <w:proofErr w:type="spellStart"/>
      <w:r w:rsidRPr="001E5645">
        <w:t>termoska</w:t>
      </w:r>
      <w:proofErr w:type="spellEnd"/>
      <w:r w:rsidRPr="001E5645">
        <w:t xml:space="preserve"> je </w:t>
      </w:r>
      <w:proofErr w:type="spellStart"/>
      <w:r w:rsidRPr="001E5645">
        <w:t>bezpečná</w:t>
      </w:r>
      <w:proofErr w:type="spellEnd"/>
      <w:r w:rsidRPr="001E5645">
        <w:t xml:space="preserve">, </w:t>
      </w:r>
      <w:proofErr w:type="spellStart"/>
      <w:r w:rsidRPr="001E5645">
        <w:t>odolná</w:t>
      </w:r>
      <w:proofErr w:type="spellEnd"/>
      <w:r w:rsidRPr="001E5645">
        <w:t xml:space="preserve"> </w:t>
      </w:r>
      <w:proofErr w:type="gramStart"/>
      <w:r w:rsidRPr="001E5645">
        <w:t>a</w:t>
      </w:r>
      <w:proofErr w:type="gramEnd"/>
      <w:r w:rsidRPr="001E5645">
        <w:t xml:space="preserve"> </w:t>
      </w:r>
      <w:proofErr w:type="spellStart"/>
      <w:r w:rsidRPr="001E5645">
        <w:t>ekologická</w:t>
      </w:r>
      <w:proofErr w:type="spellEnd"/>
      <w:r w:rsidRPr="001E5645">
        <w:t xml:space="preserve">. </w:t>
      </w:r>
      <w:proofErr w:type="spellStart"/>
      <w:r w:rsidRPr="001E5645">
        <w:t>Praktické</w:t>
      </w:r>
      <w:proofErr w:type="spellEnd"/>
      <w:r w:rsidRPr="001E5645">
        <w:t xml:space="preserve"> </w:t>
      </w:r>
      <w:proofErr w:type="spellStart"/>
      <w:r w:rsidRPr="001E5645">
        <w:t>brčko</w:t>
      </w:r>
      <w:proofErr w:type="spellEnd"/>
      <w:r w:rsidRPr="001E5645">
        <w:t xml:space="preserve"> </w:t>
      </w:r>
      <w:proofErr w:type="gramStart"/>
      <w:r w:rsidRPr="001E5645">
        <w:t>a</w:t>
      </w:r>
      <w:proofErr w:type="gramEnd"/>
      <w:r w:rsidRPr="001E5645">
        <w:t xml:space="preserve"> </w:t>
      </w:r>
      <w:proofErr w:type="spellStart"/>
      <w:r w:rsidRPr="001E5645">
        <w:t>ouško</w:t>
      </w:r>
      <w:proofErr w:type="spellEnd"/>
      <w:r w:rsidRPr="001E5645">
        <w:t xml:space="preserve"> </w:t>
      </w:r>
      <w:proofErr w:type="spellStart"/>
      <w:r w:rsidRPr="001E5645">
        <w:t>usnadňují</w:t>
      </w:r>
      <w:proofErr w:type="spellEnd"/>
      <w:r w:rsidRPr="001E5645">
        <w:t xml:space="preserve"> </w:t>
      </w:r>
      <w:proofErr w:type="spellStart"/>
      <w:r w:rsidRPr="001E5645">
        <w:t>pití</w:t>
      </w:r>
      <w:proofErr w:type="spellEnd"/>
      <w:r w:rsidRPr="001E5645">
        <w:t xml:space="preserve"> a </w:t>
      </w:r>
      <w:proofErr w:type="spellStart"/>
      <w:r w:rsidRPr="001E5645">
        <w:t>přenášení</w:t>
      </w:r>
      <w:proofErr w:type="spellEnd"/>
      <w:r w:rsidRPr="001E5645">
        <w:t xml:space="preserve">. </w:t>
      </w:r>
      <w:proofErr w:type="spellStart"/>
      <w:r w:rsidRPr="001E5645">
        <w:t>Dostupná</w:t>
      </w:r>
      <w:proofErr w:type="spellEnd"/>
      <w:r w:rsidRPr="001E5645">
        <w:t xml:space="preserve"> </w:t>
      </w:r>
      <w:proofErr w:type="spellStart"/>
      <w:r w:rsidRPr="001E5645">
        <w:t>ve</w:t>
      </w:r>
      <w:proofErr w:type="spellEnd"/>
      <w:r w:rsidRPr="001E5645">
        <w:t xml:space="preserve"> </w:t>
      </w:r>
      <w:proofErr w:type="spellStart"/>
      <w:r w:rsidRPr="001E5645">
        <w:rPr>
          <w:b/>
          <w:bCs/>
        </w:rPr>
        <w:t>dvou</w:t>
      </w:r>
      <w:proofErr w:type="spellEnd"/>
      <w:r w:rsidRPr="001E5645">
        <w:rPr>
          <w:b/>
          <w:bCs/>
        </w:rPr>
        <w:t xml:space="preserve"> </w:t>
      </w:r>
      <w:proofErr w:type="spellStart"/>
      <w:r w:rsidRPr="001E5645">
        <w:rPr>
          <w:b/>
          <w:bCs/>
        </w:rPr>
        <w:t>veselých</w:t>
      </w:r>
      <w:proofErr w:type="spellEnd"/>
      <w:r w:rsidRPr="001E5645">
        <w:rPr>
          <w:b/>
          <w:bCs/>
        </w:rPr>
        <w:t xml:space="preserve"> </w:t>
      </w:r>
      <w:proofErr w:type="spellStart"/>
      <w:r w:rsidRPr="001E5645">
        <w:rPr>
          <w:b/>
          <w:bCs/>
        </w:rPr>
        <w:t>barvách</w:t>
      </w:r>
      <w:proofErr w:type="spellEnd"/>
      <w:r w:rsidRPr="001E5645">
        <w:t xml:space="preserve">, </w:t>
      </w:r>
      <w:proofErr w:type="spellStart"/>
      <w:r w:rsidRPr="001E5645">
        <w:t>tento</w:t>
      </w:r>
      <w:proofErr w:type="spellEnd"/>
      <w:r w:rsidRPr="001E5645">
        <w:t xml:space="preserve"> </w:t>
      </w:r>
      <w:proofErr w:type="spellStart"/>
      <w:r w:rsidRPr="001E5645">
        <w:t>termohrnek</w:t>
      </w:r>
      <w:proofErr w:type="spellEnd"/>
      <w:r w:rsidRPr="001E5645">
        <w:t xml:space="preserve"> je </w:t>
      </w:r>
      <w:proofErr w:type="spellStart"/>
      <w:r w:rsidRPr="001E5645">
        <w:t>funkční</w:t>
      </w:r>
      <w:proofErr w:type="spellEnd"/>
      <w:r w:rsidRPr="001E5645">
        <w:t xml:space="preserve"> a </w:t>
      </w:r>
      <w:proofErr w:type="spellStart"/>
      <w:r w:rsidRPr="001E5645">
        <w:t>zábavný</w:t>
      </w:r>
      <w:proofErr w:type="spellEnd"/>
      <w:r w:rsidRPr="001E5645">
        <w:t xml:space="preserve">, aby </w:t>
      </w:r>
      <w:proofErr w:type="spellStart"/>
      <w:r w:rsidRPr="001E5645">
        <w:t>pomáhal</w:t>
      </w:r>
      <w:proofErr w:type="spellEnd"/>
      <w:r w:rsidRPr="001E5645">
        <w:t xml:space="preserve"> </w:t>
      </w:r>
      <w:proofErr w:type="spellStart"/>
      <w:r w:rsidRPr="001E5645">
        <w:t>dětem</w:t>
      </w:r>
      <w:proofErr w:type="spellEnd"/>
      <w:r w:rsidRPr="001E5645">
        <w:t xml:space="preserve"> </w:t>
      </w:r>
      <w:proofErr w:type="spellStart"/>
      <w:r w:rsidRPr="001E5645">
        <w:t>dodržovat</w:t>
      </w:r>
      <w:proofErr w:type="spellEnd"/>
      <w:r w:rsidRPr="001E5645">
        <w:t xml:space="preserve"> </w:t>
      </w:r>
      <w:proofErr w:type="spellStart"/>
      <w:r w:rsidRPr="001E5645">
        <w:t>pitný</w:t>
      </w:r>
      <w:proofErr w:type="spellEnd"/>
      <w:r w:rsidRPr="001E5645">
        <w:t xml:space="preserve"> </w:t>
      </w:r>
      <w:proofErr w:type="spellStart"/>
      <w:r w:rsidRPr="001E5645">
        <w:t>režim</w:t>
      </w:r>
      <w:proofErr w:type="spellEnd"/>
      <w:r w:rsidRPr="001E5645">
        <w:t xml:space="preserve"> </w:t>
      </w:r>
      <w:proofErr w:type="spellStart"/>
      <w:r w:rsidRPr="001E5645">
        <w:t>každý</w:t>
      </w:r>
      <w:proofErr w:type="spellEnd"/>
      <w:r w:rsidRPr="001E5645">
        <w:t xml:space="preserve"> den.</w:t>
      </w:r>
    </w:p>
    <w:p w14:paraId="234EE8E8" w14:textId="77777777" w:rsidR="00482F36" w:rsidRDefault="00482F36"/>
    <w:p w14:paraId="166046AE" w14:textId="77777777" w:rsidR="001E5645" w:rsidRDefault="001E5645"/>
    <w:p w14:paraId="18E8F57C" w14:textId="77777777" w:rsidR="001E5645" w:rsidRDefault="001E5645"/>
    <w:p w14:paraId="7048133D" w14:textId="77777777" w:rsidR="001E5645" w:rsidRDefault="001E5645"/>
    <w:p w14:paraId="44783ED9" w14:textId="77777777" w:rsidR="001E5645" w:rsidRDefault="001E5645"/>
    <w:p w14:paraId="021A7CC5" w14:textId="77777777" w:rsidR="001E5645" w:rsidRDefault="001E5645"/>
    <w:p w14:paraId="5888607E" w14:textId="77777777" w:rsidR="001E5645" w:rsidRPr="001E5645" w:rsidRDefault="001E5645" w:rsidP="001E5645">
      <w:pPr>
        <w:rPr>
          <w:b/>
          <w:bCs/>
        </w:rPr>
      </w:pPr>
      <w:r w:rsidRPr="001E5645">
        <w:rPr>
          <w:b/>
          <w:bCs/>
        </w:rPr>
        <w:lastRenderedPageBreak/>
        <w:t>Product Title</w:t>
      </w:r>
    </w:p>
    <w:p w14:paraId="02EA9D7D" w14:textId="77777777" w:rsidR="001E5645" w:rsidRPr="001E5645" w:rsidRDefault="001E5645" w:rsidP="001E5645">
      <w:r w:rsidRPr="001E5645">
        <w:rPr>
          <w:b/>
          <w:bCs/>
        </w:rPr>
        <w:t>KAMAGIO Kids Vacuum Flask 18 oz / 500 ml with Straw and Handle – Stainless Steel Thermos for Children – Keeps Drinks Hot or Cold</w:t>
      </w:r>
    </w:p>
    <w:p w14:paraId="7DA88478" w14:textId="77777777" w:rsidR="001E5645" w:rsidRPr="001E5645" w:rsidRDefault="001E5645" w:rsidP="001E5645">
      <w:r w:rsidRPr="001E5645">
        <w:pict w14:anchorId="042024D1">
          <v:rect id="_x0000_i1053" style="width:0;height:1.5pt" o:hralign="center" o:hrstd="t" o:hr="t" fillcolor="#a0a0a0" stroked="f"/>
        </w:pict>
      </w:r>
    </w:p>
    <w:p w14:paraId="44EEFB6A" w14:textId="77777777" w:rsidR="001E5645" w:rsidRPr="001E5645" w:rsidRDefault="001E5645" w:rsidP="001E5645">
      <w:pPr>
        <w:rPr>
          <w:b/>
          <w:bCs/>
        </w:rPr>
      </w:pPr>
      <w:r w:rsidRPr="001E5645">
        <w:rPr>
          <w:b/>
          <w:bCs/>
        </w:rPr>
        <w:t>Bullet Points</w:t>
      </w:r>
    </w:p>
    <w:p w14:paraId="1F2FD9D1" w14:textId="77777777" w:rsidR="001E5645" w:rsidRPr="001E5645" w:rsidRDefault="001E5645" w:rsidP="001E5645">
      <w:pPr>
        <w:numPr>
          <w:ilvl w:val="0"/>
          <w:numId w:val="2"/>
        </w:numPr>
      </w:pPr>
      <w:r w:rsidRPr="001E5645">
        <w:rPr>
          <w:b/>
          <w:bCs/>
        </w:rPr>
        <w:t>Perfect for Kids</w:t>
      </w:r>
      <w:r w:rsidRPr="001E5645">
        <w:t xml:space="preserve"> – 500 ml stainless steel vacuum flask with straw and handle, lightweight and easy to carry to school, on trips, or for sports activities.</w:t>
      </w:r>
    </w:p>
    <w:p w14:paraId="09C3E545" w14:textId="77777777" w:rsidR="001E5645" w:rsidRPr="001E5645" w:rsidRDefault="001E5645" w:rsidP="001E5645">
      <w:pPr>
        <w:numPr>
          <w:ilvl w:val="0"/>
          <w:numId w:val="2"/>
        </w:numPr>
      </w:pPr>
      <w:r w:rsidRPr="001E5645">
        <w:rPr>
          <w:b/>
          <w:bCs/>
        </w:rPr>
        <w:t>Excellent Thermal Insulation</w:t>
      </w:r>
      <w:r w:rsidRPr="001E5645">
        <w:t xml:space="preserve"> – double-wall vacuum technology keeps drinks hot or cold for 12–24 hours.</w:t>
      </w:r>
    </w:p>
    <w:p w14:paraId="3B3F4057" w14:textId="77777777" w:rsidR="001E5645" w:rsidRPr="001E5645" w:rsidRDefault="001E5645" w:rsidP="001E5645">
      <w:pPr>
        <w:numPr>
          <w:ilvl w:val="0"/>
          <w:numId w:val="2"/>
        </w:numPr>
      </w:pPr>
      <w:r w:rsidRPr="001E5645">
        <w:rPr>
          <w:b/>
          <w:bCs/>
        </w:rPr>
        <w:t>Safe and Eco-Friendly</w:t>
      </w:r>
      <w:r w:rsidRPr="001E5645">
        <w:t xml:space="preserve"> – made of high-quality stainless steel, BPA-free, durable, and reusable.</w:t>
      </w:r>
    </w:p>
    <w:p w14:paraId="04940CE5" w14:textId="77777777" w:rsidR="001E5645" w:rsidRPr="001E5645" w:rsidRDefault="001E5645" w:rsidP="001E5645">
      <w:pPr>
        <w:numPr>
          <w:ilvl w:val="0"/>
          <w:numId w:val="2"/>
        </w:numPr>
      </w:pPr>
      <w:r w:rsidRPr="001E5645">
        <w:rPr>
          <w:b/>
          <w:bCs/>
        </w:rPr>
        <w:t>Practical Design</w:t>
      </w:r>
      <w:r w:rsidRPr="001E5645">
        <w:t xml:space="preserve"> – screw lid and straw make drinking easy, handle ensures easy carrying.</w:t>
      </w:r>
    </w:p>
    <w:p w14:paraId="3EBF6503" w14:textId="77777777" w:rsidR="001E5645" w:rsidRPr="001E5645" w:rsidRDefault="001E5645" w:rsidP="001E5645">
      <w:pPr>
        <w:numPr>
          <w:ilvl w:val="0"/>
          <w:numId w:val="2"/>
        </w:numPr>
      </w:pPr>
      <w:r w:rsidRPr="001E5645">
        <w:rPr>
          <w:b/>
          <w:bCs/>
        </w:rPr>
        <w:t>Two Fun Colors</w:t>
      </w:r>
      <w:r w:rsidRPr="001E5645">
        <w:t xml:space="preserve"> – available in two cheerful color options, perfect for everyday use or as a gift.</w:t>
      </w:r>
    </w:p>
    <w:p w14:paraId="4F930A4B" w14:textId="77777777" w:rsidR="001E5645" w:rsidRPr="001E5645" w:rsidRDefault="001E5645" w:rsidP="001E5645">
      <w:r w:rsidRPr="001E5645">
        <w:pict w14:anchorId="603125EA">
          <v:rect id="_x0000_i1054" style="width:0;height:1.5pt" o:hralign="center" o:hrstd="t" o:hr="t" fillcolor="#a0a0a0" stroked="f"/>
        </w:pict>
      </w:r>
    </w:p>
    <w:p w14:paraId="56FEAFCB" w14:textId="77777777" w:rsidR="001E5645" w:rsidRPr="001E5645" w:rsidRDefault="001E5645" w:rsidP="001E5645">
      <w:pPr>
        <w:rPr>
          <w:b/>
          <w:bCs/>
        </w:rPr>
      </w:pPr>
      <w:r w:rsidRPr="001E5645">
        <w:rPr>
          <w:b/>
          <w:bCs/>
        </w:rPr>
        <w:t>Product Description</w:t>
      </w:r>
    </w:p>
    <w:p w14:paraId="03AAE2B4" w14:textId="77777777" w:rsidR="001E5645" w:rsidRPr="001E5645" w:rsidRDefault="001E5645" w:rsidP="001E5645">
      <w:r w:rsidRPr="001E5645">
        <w:t xml:space="preserve">The </w:t>
      </w:r>
      <w:r w:rsidRPr="001E5645">
        <w:rPr>
          <w:b/>
          <w:bCs/>
        </w:rPr>
        <w:t>KAMAGIO Kids Vacuum Flask 18 oz / 500 ml</w:t>
      </w:r>
      <w:r w:rsidRPr="001E5645">
        <w:t xml:space="preserve"> is specially designed for children. Thanks to its double-wall vacuum insulation, it keeps drinks hot or cold for up to 24 hours, making it ideal for school, trips, or sports activities.</w:t>
      </w:r>
    </w:p>
    <w:p w14:paraId="4DC7D2B4" w14:textId="77777777" w:rsidR="001E5645" w:rsidRPr="001E5645" w:rsidRDefault="001E5645" w:rsidP="001E5645">
      <w:r w:rsidRPr="001E5645">
        <w:t xml:space="preserve">Made from BPA-free stainless steel, the flask is safe, durable, and eco-friendly. The convenient straw and handle make drinking and carrying easy. Available in </w:t>
      </w:r>
      <w:r w:rsidRPr="001E5645">
        <w:rPr>
          <w:b/>
          <w:bCs/>
        </w:rPr>
        <w:t>two fun colors</w:t>
      </w:r>
      <w:r w:rsidRPr="001E5645">
        <w:t>, this thermos is both functional and playful, helping children stay hydrated throughout the day.</w:t>
      </w:r>
    </w:p>
    <w:p w14:paraId="1FE48A7B" w14:textId="77777777" w:rsidR="001E5645" w:rsidRDefault="001E5645"/>
    <w:sectPr w:rsidR="001E5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BCC"/>
    <w:multiLevelType w:val="multilevel"/>
    <w:tmpl w:val="68B09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D50C7"/>
    <w:multiLevelType w:val="multilevel"/>
    <w:tmpl w:val="352E9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0494689">
    <w:abstractNumId w:val="0"/>
  </w:num>
  <w:num w:numId="2" w16cid:durableId="1792630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645"/>
    <w:rsid w:val="001E5645"/>
    <w:rsid w:val="0034064F"/>
    <w:rsid w:val="003C5EDD"/>
    <w:rsid w:val="00482F36"/>
    <w:rsid w:val="007505DD"/>
    <w:rsid w:val="0076358C"/>
    <w:rsid w:val="00F8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D88E1"/>
  <w15:chartTrackingRefBased/>
  <w15:docId w15:val="{BEA9F84D-74B4-47FB-9460-353EE4BEC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6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6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6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</dc:creator>
  <cp:keywords/>
  <dc:description/>
  <cp:lastModifiedBy>Magda</cp:lastModifiedBy>
  <cp:revision>1</cp:revision>
  <dcterms:created xsi:type="dcterms:W3CDTF">2025-09-08T16:18:00Z</dcterms:created>
  <dcterms:modified xsi:type="dcterms:W3CDTF">2025-09-08T16:20:00Z</dcterms:modified>
</cp:coreProperties>
</file>