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5E5787A5" wp14:textId="339B1601">
      <w:r w:rsidR="343259BE">
        <w:rPr/>
        <w:t>Confidence threshold: 0.1</w:t>
      </w:r>
      <w:r w:rsidR="351E704E">
        <w:rPr/>
        <w:t xml:space="preserve"> </w:t>
      </w:r>
    </w:p>
    <w:p w:rsidR="343259BE" w:rsidRDefault="343259BE" w14:paraId="45DE7C7E" w14:textId="7E5C2DBD">
      <w:r w:rsidR="343259BE">
        <w:rPr/>
        <w:t>Closeby</w:t>
      </w:r>
      <w:r w:rsidR="343259BE">
        <w:rPr/>
        <w:t>: 100</w:t>
      </w:r>
    </w:p>
    <w:p w:rsidR="47605424" w:rsidRDefault="47605424" w14:paraId="49AA43F3" w14:textId="05B760D3">
      <w:r w:rsidR="47605424">
        <w:rPr/>
        <w:t>Stopping criteria: 0.05 (5% of the whole frame)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76220B"/>
    <w:rsid w:val="1B5EA225"/>
    <w:rsid w:val="2C8F5673"/>
    <w:rsid w:val="343259BE"/>
    <w:rsid w:val="351E704E"/>
    <w:rsid w:val="47605424"/>
    <w:rsid w:val="4CF0F79D"/>
    <w:rsid w:val="5E8E13E5"/>
    <w:rsid w:val="71762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6220B"/>
  <w15:chartTrackingRefBased/>
  <w15:docId w15:val="{24C93815-C5AF-41C7-AE1A-FC872CE173D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Erkens, Britt</dc:creator>
  <keywords/>
  <dc:description/>
  <lastModifiedBy>Erkens, Britt</lastModifiedBy>
  <revision>2</revision>
  <dcterms:created xsi:type="dcterms:W3CDTF">2025-06-03T11:04:31.8476150Z</dcterms:created>
  <dcterms:modified xsi:type="dcterms:W3CDTF">2025-06-03T11:07:01.7137019Z</dcterms:modified>
</coreProperties>
</file>