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SNHU Travel application showcased the effectiveness of a Scrum-Agile approach in software development. Each team member played a critical role in contributing to the success of the project. The Product Owner ensured that the team remained aligned with the client's goals by prioritizing user stories and clarifying requirements as they evolved. Their leadership was especially vital during the mid-project shift toward wellness travel, where they redefined the backlog and provided detailed acceptance criteria to guide the team. The developer embraced iterative development, using fundamental software engineering practices to adapt to changes. By participating in peer reviews and collaborating with the team on design refinements, they ensured the application’s flexibility and high quality. The tester maintained the integrity of the software by developing and updating test cases to reflect the new requirements. Their validation work against user expectations was crucial, particularly during the project's redirection. The Scrum Master facilitated Scrum events and removed obstacles, ensuring smooth communication and consistent progress throughout the development process. Their efforts during sprint planning and retrospectives helped the team stay on track and continuously improve.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proved to be critical in completing work effectively. By promoting collaboration and iterative development, the team was able to ensure that user needs were met. For example, the "Profile-Based Recommendations" user story was successfully delivered because of detailed acceptance criteria that guided both the development and testing phases. Regular sprint planning sessions allowed the team to align their efforts, while user feedback gathered from focus groups refined the user stories and ensured that features were prioritized based on their value to the end user. These practices helped maintain a clear, customer focused perspective throughout the project.</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was interrupted by a significant change in focus the flexibility of the Agile approach became even more apparent. The shift to wellness travel as the primary focus required the team to reprioritize the backlog without discarding completed work. This adaptability was made possible through the structured use of Scrum events like sprint reviews and retrospectives, which allowed the team to reassess their position and align on new priorities. The ability to pivot while maintaining a clear timeline highlighted the strength of the Scrum framework.</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played a huge role in the project’s success, promoting collaboration and ensuring alignment among team members. For example, emails to the Product Owner and Tester contained clear, detailed requests for updated acceptance criteria and test plans, with specific deadlines in order to encourage timely responses. These communications showed a proactive approach to collaboration, which set the team up for efficient teamwork. Daily standups further promoted transparency, as each team member shared updates, identified potential blockers, and coordinated their efforts. This open and consistent communication created an environment that enabled the team to address challenges promptly and effectively.</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organizational tools, the team leveraged several resources to enhance productivity. Information radiators, such as visual displays of project progress, provided transparency and reduced the need for repeated status inquiries. Agile project management tools like Jira centralized tasks and dependencies, allowing team members to stay aligned on their responsibilities. The consistent use of Scrum events such as sprint planning, reviews, and retrospectives ensured that the team remained focused on high-priority tasks while continuously seeking opportunities for improvement.</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the Scrum-Agile approach was evident throughout the SNHU Travel project. One of its greatest strengths was its ability to encourage adaptability and collaboration, allowing the team to respond to shifting priorities without sacrificing productivity. Iterative development ensured that progress was made incrementally, aligning with the client’s evolving needs. However, the rapid pace and constant reprioritization posed occasional challenges, particularly in maintaining consistency and balancing workloads. Despite these challenges, the benefits of the Agile approach far outweighed the drawbacks. Its emphasis on flexibility and communication made it an excellent choice for this project.</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provided significant advantages for the development of the SNHU Travel application. The approach’s adaptability allowed the team to navigate changes effectively, while its structured communication practices ensured alignment and collaboration. Given the success of this project, it is clear that Agile principles have the potential to benefit ChadaTech’s development efforts, making a strong case for adopting this methodology across the organization.</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