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pPr>
      <w:r w:rsidDel="00000000" w:rsidR="00000000" w:rsidRPr="00000000">
        <w:rPr>
          <w:i w:val="1"/>
        </w:rPr>
        <w:drawing>
          <wp:inline distB="114300" distT="114300" distL="114300" distR="114300">
            <wp:extent cx="5891213" cy="5988588"/>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91213" cy="59885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Activity Diagrams</w:t>
      </w:r>
      <w:r w:rsidDel="00000000" w:rsidR="00000000" w:rsidRPr="00000000">
        <w:drawing>
          <wp:anchor allowOverlap="1" behindDoc="1" distB="114300" distT="114300" distL="114300" distR="114300" hidden="0" layoutInCell="1" locked="0" relativeHeight="0" simplePos="0">
            <wp:simplePos x="0" y="0"/>
            <wp:positionH relativeFrom="column">
              <wp:posOffset>1336391</wp:posOffset>
            </wp:positionH>
            <wp:positionV relativeFrom="paragraph">
              <wp:posOffset>114300</wp:posOffset>
            </wp:positionV>
            <wp:extent cx="3198922" cy="8853488"/>
            <wp:effectExtent b="0" l="0" r="0" t="0"/>
            <wp:wrapNone/>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198922" cy="8853488"/>
                    </a:xfrm>
                    <a:prstGeom prst="rect"/>
                    <a:ln/>
                  </pic:spPr>
                </pic:pic>
              </a:graphicData>
            </a:graphic>
          </wp:anchor>
        </w:drawing>
      </w:r>
    </w:p>
    <w:p w:rsidR="00000000" w:rsidDel="00000000" w:rsidP="00000000" w:rsidRDefault="00000000" w:rsidRPr="00000000" w14:paraId="0000000A">
      <w:pPr>
        <w:spacing w:after="0" w:line="240" w:lineRule="auto"/>
        <w:ind w:left="1440" w:firstLine="0"/>
        <w:rPr>
          <w:rFonts w:ascii="Calibri" w:cs="Calibri" w:eastAsia="Calibri" w:hAnsi="Calibri"/>
          <w:i w:val="1"/>
        </w:rPr>
      </w:pPr>
      <w:r w:rsidDel="00000000" w:rsidR="00000000" w:rsidRPr="00000000">
        <w:rPr>
          <w:i w:val="1"/>
        </w:rPr>
        <w:drawing>
          <wp:inline distB="114300" distT="114300" distL="114300" distR="114300">
            <wp:extent cx="3033713" cy="9130308"/>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33713" cy="913030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D">
      <w:pPr>
        <w:spacing w:after="0" w:line="240" w:lineRule="auto"/>
        <w:rPr>
          <w:i w:val="1"/>
        </w:rPr>
      </w:pPr>
      <w:r w:rsidDel="00000000" w:rsidR="00000000" w:rsidRPr="00000000">
        <w:rPr>
          <w:i w:val="1"/>
        </w:rPr>
        <w:drawing>
          <wp:inline distB="114300" distT="114300" distL="114300" distR="114300">
            <wp:extent cx="6967538" cy="7366517"/>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967538" cy="736651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i w:val="1"/>
        </w:rPr>
        <w:drawing>
          <wp:inline distB="114300" distT="114300" distL="114300" distR="114300">
            <wp:extent cx="6337779" cy="617478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337779" cy="61747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Technical Requirements</w:t>
      </w:r>
    </w:p>
    <w:p w:rsidR="00000000" w:rsidDel="00000000" w:rsidP="00000000" w:rsidRDefault="00000000" w:rsidRPr="00000000" w14:paraId="0000001D">
      <w:pPr>
        <w:pStyle w:val="Heading4"/>
        <w:keepNext w:val="0"/>
        <w:keepLines w:val="0"/>
        <w:spacing w:after="40" w:before="240" w:line="240" w:lineRule="auto"/>
        <w:rPr>
          <w:b w:val="1"/>
          <w:color w:val="000000"/>
        </w:rPr>
      </w:pPr>
      <w:bookmarkStart w:colFirst="0" w:colLast="0" w:name="_heading=h.xu939esrrbnr" w:id="0"/>
      <w:bookmarkEnd w:id="0"/>
      <w:r w:rsidDel="00000000" w:rsidR="00000000" w:rsidRPr="00000000">
        <w:rPr>
          <w:b w:val="1"/>
          <w:color w:val="000000"/>
          <w:rtl w:val="0"/>
        </w:rPr>
        <w:t xml:space="preserve">1. Hardware Requirements</w:t>
      </w:r>
    </w:p>
    <w:p w:rsidR="00000000" w:rsidDel="00000000" w:rsidP="00000000" w:rsidRDefault="00000000" w:rsidRPr="00000000" w14:paraId="0000001E">
      <w:pPr>
        <w:numPr>
          <w:ilvl w:val="0"/>
          <w:numId w:val="4"/>
        </w:numPr>
        <w:spacing w:after="0" w:afterAutospacing="0" w:before="240" w:line="240" w:lineRule="auto"/>
        <w:ind w:left="720" w:hanging="360"/>
        <w:rPr/>
      </w:pPr>
      <w:r w:rsidDel="00000000" w:rsidR="00000000" w:rsidRPr="00000000">
        <w:rPr>
          <w:b w:val="1"/>
          <w:rtl w:val="0"/>
        </w:rPr>
        <w:t xml:space="preserve">Client Devices</w:t>
      </w:r>
      <w:r w:rsidDel="00000000" w:rsidR="00000000" w:rsidRPr="00000000">
        <w:rPr>
          <w:rtl w:val="0"/>
        </w:rPr>
        <w:t xml:space="preserve">:</w:t>
        <w:br w:type="textWrapping"/>
      </w:r>
    </w:p>
    <w:p w:rsidR="00000000" w:rsidDel="00000000" w:rsidP="00000000" w:rsidRDefault="00000000" w:rsidRPr="00000000" w14:paraId="0000001F">
      <w:pPr>
        <w:numPr>
          <w:ilvl w:val="1"/>
          <w:numId w:val="4"/>
        </w:numPr>
        <w:spacing w:after="0" w:afterAutospacing="0" w:before="0" w:beforeAutospacing="0" w:line="240" w:lineRule="auto"/>
        <w:ind w:left="1440" w:hanging="360"/>
        <w:rPr/>
      </w:pPr>
      <w:r w:rsidDel="00000000" w:rsidR="00000000" w:rsidRPr="00000000">
        <w:rPr>
          <w:rtl w:val="0"/>
        </w:rPr>
        <w:t xml:space="preserve">Any modern desktop or laptop computer with a supported web browser.</w:t>
        <w:br w:type="textWrapping"/>
      </w:r>
    </w:p>
    <w:p w:rsidR="00000000" w:rsidDel="00000000" w:rsidP="00000000" w:rsidRDefault="00000000" w:rsidRPr="00000000" w14:paraId="00000020">
      <w:pPr>
        <w:numPr>
          <w:ilvl w:val="1"/>
          <w:numId w:val="4"/>
        </w:numPr>
        <w:spacing w:after="0" w:afterAutospacing="0" w:before="0" w:beforeAutospacing="0" w:line="240" w:lineRule="auto"/>
        <w:ind w:left="1440" w:hanging="360"/>
        <w:rPr/>
      </w:pPr>
      <w:r w:rsidDel="00000000" w:rsidR="00000000" w:rsidRPr="00000000">
        <w:rPr>
          <w:rtl w:val="0"/>
        </w:rPr>
        <w:t xml:space="preserve">Mobile devices, both iOS and Android.</w:t>
        <w:br w:type="textWrapping"/>
      </w:r>
    </w:p>
    <w:p w:rsidR="00000000" w:rsidDel="00000000" w:rsidP="00000000" w:rsidRDefault="00000000" w:rsidRPr="00000000" w14:paraId="00000021">
      <w:pPr>
        <w:numPr>
          <w:ilvl w:val="0"/>
          <w:numId w:val="4"/>
        </w:numPr>
        <w:spacing w:after="0" w:afterAutospacing="0" w:before="0" w:beforeAutospacing="0" w:line="240" w:lineRule="auto"/>
        <w:ind w:left="720" w:hanging="360"/>
        <w:rPr/>
      </w:pPr>
      <w:r w:rsidDel="00000000" w:rsidR="00000000" w:rsidRPr="00000000">
        <w:rPr>
          <w:b w:val="1"/>
          <w:rtl w:val="0"/>
        </w:rPr>
        <w:t xml:space="preserve">Server Infrastructure</w:t>
      </w:r>
      <w:r w:rsidDel="00000000" w:rsidR="00000000" w:rsidRPr="00000000">
        <w:rPr>
          <w:rtl w:val="0"/>
        </w:rPr>
        <w:t xml:space="preserve">:</w:t>
        <w:br w:type="textWrapping"/>
      </w:r>
    </w:p>
    <w:p w:rsidR="00000000" w:rsidDel="00000000" w:rsidP="00000000" w:rsidRDefault="00000000" w:rsidRPr="00000000" w14:paraId="00000022">
      <w:pPr>
        <w:numPr>
          <w:ilvl w:val="1"/>
          <w:numId w:val="4"/>
        </w:numPr>
        <w:spacing w:after="0" w:afterAutospacing="0" w:before="0" w:beforeAutospacing="0" w:line="240" w:lineRule="auto"/>
        <w:ind w:left="1440" w:hanging="360"/>
        <w:rPr/>
      </w:pPr>
      <w:r w:rsidDel="00000000" w:rsidR="00000000" w:rsidRPr="00000000">
        <w:rPr>
          <w:rtl w:val="0"/>
        </w:rPr>
        <w:t xml:space="preserve">Cloud hosted virtual server instances running Linux.</w:t>
        <w:br w:type="textWrapping"/>
      </w:r>
    </w:p>
    <w:p w:rsidR="00000000" w:rsidDel="00000000" w:rsidP="00000000" w:rsidRDefault="00000000" w:rsidRPr="00000000" w14:paraId="00000023">
      <w:pPr>
        <w:numPr>
          <w:ilvl w:val="1"/>
          <w:numId w:val="4"/>
        </w:numPr>
        <w:spacing w:after="0" w:afterAutospacing="0" w:before="0" w:beforeAutospacing="0" w:line="240" w:lineRule="auto"/>
        <w:ind w:left="1440" w:hanging="360"/>
        <w:rPr/>
      </w:pPr>
      <w:r w:rsidDel="00000000" w:rsidR="00000000" w:rsidRPr="00000000">
        <w:rPr>
          <w:rtl w:val="0"/>
        </w:rPr>
        <w:t xml:space="preserve">Scalable hardware support via AWS EC2 or comparable cloud services.</w:t>
        <w:br w:type="textWrapping"/>
      </w:r>
    </w:p>
    <w:p w:rsidR="00000000" w:rsidDel="00000000" w:rsidP="00000000" w:rsidRDefault="00000000" w:rsidRPr="00000000" w14:paraId="00000024">
      <w:pPr>
        <w:numPr>
          <w:ilvl w:val="1"/>
          <w:numId w:val="4"/>
        </w:numPr>
        <w:spacing w:after="0" w:afterAutospacing="0" w:before="0" w:beforeAutospacing="0" w:line="240" w:lineRule="auto"/>
        <w:ind w:left="1440" w:hanging="360"/>
        <w:rPr/>
      </w:pPr>
      <w:r w:rsidDel="00000000" w:rsidR="00000000" w:rsidRPr="00000000">
        <w:rPr>
          <w:rtl w:val="0"/>
        </w:rPr>
        <w:t xml:space="preserve">Load balancer and auto-scaling groups to manage spikes in student scheduling activity.</w:t>
        <w:br w:type="textWrapping"/>
      </w:r>
    </w:p>
    <w:p w:rsidR="00000000" w:rsidDel="00000000" w:rsidP="00000000" w:rsidRDefault="00000000" w:rsidRPr="00000000" w14:paraId="00000025">
      <w:pPr>
        <w:numPr>
          <w:ilvl w:val="0"/>
          <w:numId w:val="4"/>
        </w:numPr>
        <w:spacing w:after="0" w:afterAutospacing="0" w:before="0" w:beforeAutospacing="0" w:line="240" w:lineRule="auto"/>
        <w:ind w:left="720" w:hanging="360"/>
        <w:rPr/>
      </w:pPr>
      <w:r w:rsidDel="00000000" w:rsidR="00000000" w:rsidRPr="00000000">
        <w:rPr>
          <w:b w:val="1"/>
          <w:rtl w:val="0"/>
        </w:rPr>
        <w:t xml:space="preserve">Storage</w:t>
      </w:r>
      <w:r w:rsidDel="00000000" w:rsidR="00000000" w:rsidRPr="00000000">
        <w:rPr>
          <w:rtl w:val="0"/>
        </w:rPr>
        <w:t xml:space="preserve">:</w:t>
        <w:br w:type="textWrapping"/>
      </w:r>
    </w:p>
    <w:p w:rsidR="00000000" w:rsidDel="00000000" w:rsidP="00000000" w:rsidRDefault="00000000" w:rsidRPr="00000000" w14:paraId="00000026">
      <w:pPr>
        <w:numPr>
          <w:ilvl w:val="1"/>
          <w:numId w:val="4"/>
        </w:numPr>
        <w:spacing w:after="0" w:afterAutospacing="0" w:before="0" w:beforeAutospacing="0" w:line="240" w:lineRule="auto"/>
        <w:ind w:left="1440" w:hanging="360"/>
        <w:rPr/>
      </w:pPr>
      <w:r w:rsidDel="00000000" w:rsidR="00000000" w:rsidRPr="00000000">
        <w:rPr>
          <w:rtl w:val="0"/>
        </w:rPr>
        <w:t xml:space="preserve">Cloud-based object storage for backups and reports.</w:t>
        <w:br w:type="textWrapping"/>
      </w:r>
    </w:p>
    <w:p w:rsidR="00000000" w:rsidDel="00000000" w:rsidP="00000000" w:rsidRDefault="00000000" w:rsidRPr="00000000" w14:paraId="00000027">
      <w:pPr>
        <w:numPr>
          <w:ilvl w:val="1"/>
          <w:numId w:val="4"/>
        </w:numPr>
        <w:spacing w:after="240" w:before="0" w:beforeAutospacing="0" w:line="240" w:lineRule="auto"/>
        <w:ind w:left="1440" w:hanging="360"/>
        <w:rPr/>
      </w:pPr>
      <w:r w:rsidDel="00000000" w:rsidR="00000000" w:rsidRPr="00000000">
        <w:rPr>
          <w:rtl w:val="0"/>
        </w:rPr>
        <w:t xml:space="preserve">Relational database.</w:t>
        <w:br w:type="textWrapping"/>
      </w:r>
    </w:p>
    <w:p w:rsidR="00000000" w:rsidDel="00000000" w:rsidP="00000000" w:rsidRDefault="00000000" w:rsidRPr="00000000" w14:paraId="00000028">
      <w:pPr>
        <w:pStyle w:val="Heading4"/>
        <w:keepNext w:val="0"/>
        <w:keepLines w:val="0"/>
        <w:spacing w:after="40" w:before="240" w:line="240" w:lineRule="auto"/>
        <w:rPr>
          <w:b w:val="1"/>
          <w:color w:val="000000"/>
        </w:rPr>
      </w:pPr>
      <w:bookmarkStart w:colFirst="0" w:colLast="0" w:name="_heading=h.p2w1511zz4zf" w:id="1"/>
      <w:bookmarkEnd w:id="1"/>
      <w:r w:rsidDel="00000000" w:rsidR="00000000" w:rsidRPr="00000000">
        <w:rPr>
          <w:b w:val="1"/>
          <w:color w:val="000000"/>
          <w:rtl w:val="0"/>
        </w:rPr>
        <w:t xml:space="preserve">2. Software Requirements</w:t>
      </w:r>
    </w:p>
    <w:p w:rsidR="00000000" w:rsidDel="00000000" w:rsidP="00000000" w:rsidRDefault="00000000" w:rsidRPr="00000000" w14:paraId="00000029">
      <w:pPr>
        <w:numPr>
          <w:ilvl w:val="0"/>
          <w:numId w:val="3"/>
        </w:numPr>
        <w:spacing w:after="0" w:afterAutospacing="0" w:before="240" w:line="240" w:lineRule="auto"/>
        <w:ind w:left="720" w:hanging="360"/>
        <w:rPr/>
      </w:pPr>
      <w:r w:rsidDel="00000000" w:rsidR="00000000" w:rsidRPr="00000000">
        <w:rPr>
          <w:b w:val="1"/>
          <w:rtl w:val="0"/>
        </w:rPr>
        <w:t xml:space="preserve">Front-End</w:t>
      </w:r>
      <w:r w:rsidDel="00000000" w:rsidR="00000000" w:rsidRPr="00000000">
        <w:rPr>
          <w:rtl w:val="0"/>
        </w:rPr>
        <w:t xml:space="preserve">:</w:t>
        <w:br w:type="textWrapping"/>
      </w:r>
    </w:p>
    <w:p w:rsidR="00000000" w:rsidDel="00000000" w:rsidP="00000000" w:rsidRDefault="00000000" w:rsidRPr="00000000" w14:paraId="0000002A">
      <w:pPr>
        <w:numPr>
          <w:ilvl w:val="1"/>
          <w:numId w:val="3"/>
        </w:numPr>
        <w:spacing w:after="0" w:afterAutospacing="0" w:before="0" w:beforeAutospacing="0" w:line="240" w:lineRule="auto"/>
        <w:ind w:left="1440" w:hanging="360"/>
        <w:rPr/>
      </w:pPr>
      <w:r w:rsidDel="00000000" w:rsidR="00000000" w:rsidRPr="00000000">
        <w:rPr>
          <w:rtl w:val="0"/>
        </w:rPr>
        <w:t xml:space="preserve">A modern web framework for a responsive user interface.</w:t>
        <w:br w:type="textWrapping"/>
      </w:r>
    </w:p>
    <w:p w:rsidR="00000000" w:rsidDel="00000000" w:rsidP="00000000" w:rsidRDefault="00000000" w:rsidRPr="00000000" w14:paraId="0000002B">
      <w:pPr>
        <w:numPr>
          <w:ilvl w:val="0"/>
          <w:numId w:val="3"/>
        </w:numPr>
        <w:spacing w:after="0" w:afterAutospacing="0" w:before="0" w:beforeAutospacing="0" w:line="240" w:lineRule="auto"/>
        <w:ind w:left="720" w:hanging="360"/>
        <w:rPr/>
      </w:pPr>
      <w:r w:rsidDel="00000000" w:rsidR="00000000" w:rsidRPr="00000000">
        <w:rPr>
          <w:b w:val="1"/>
          <w:rtl w:val="0"/>
        </w:rPr>
        <w:t xml:space="preserve">Back-End</w:t>
      </w:r>
      <w:r w:rsidDel="00000000" w:rsidR="00000000" w:rsidRPr="00000000">
        <w:rPr>
          <w:rtl w:val="0"/>
        </w:rPr>
        <w:t xml:space="preserve">:</w:t>
        <w:br w:type="textWrapping"/>
      </w:r>
    </w:p>
    <w:p w:rsidR="00000000" w:rsidDel="00000000" w:rsidP="00000000" w:rsidRDefault="00000000" w:rsidRPr="00000000" w14:paraId="0000002C">
      <w:pPr>
        <w:numPr>
          <w:ilvl w:val="1"/>
          <w:numId w:val="3"/>
        </w:numPr>
        <w:spacing w:after="0" w:afterAutospacing="0" w:before="0" w:beforeAutospacing="0" w:line="240" w:lineRule="auto"/>
        <w:ind w:left="1440" w:hanging="360"/>
        <w:rPr/>
      </w:pPr>
      <w:r w:rsidDel="00000000" w:rsidR="00000000" w:rsidRPr="00000000">
        <w:rPr>
          <w:rtl w:val="0"/>
        </w:rPr>
        <w:t xml:space="preserve">Web server framework</w:t>
        <w:br w:type="textWrapping"/>
      </w:r>
    </w:p>
    <w:p w:rsidR="00000000" w:rsidDel="00000000" w:rsidP="00000000" w:rsidRDefault="00000000" w:rsidRPr="00000000" w14:paraId="0000002D">
      <w:pPr>
        <w:numPr>
          <w:ilvl w:val="1"/>
          <w:numId w:val="3"/>
        </w:numPr>
        <w:spacing w:after="0" w:afterAutospacing="0" w:before="0" w:beforeAutospacing="0" w:line="240" w:lineRule="auto"/>
        <w:ind w:left="1440" w:hanging="360"/>
        <w:rPr/>
      </w:pPr>
      <w:r w:rsidDel="00000000" w:rsidR="00000000" w:rsidRPr="00000000">
        <w:rPr>
          <w:rtl w:val="0"/>
        </w:rPr>
        <w:t xml:space="preserve">RESTful APIs for communication between frontend and backend.</w:t>
        <w:br w:type="textWrapping"/>
      </w:r>
    </w:p>
    <w:p w:rsidR="00000000" w:rsidDel="00000000" w:rsidP="00000000" w:rsidRDefault="00000000" w:rsidRPr="00000000" w14:paraId="0000002E">
      <w:pPr>
        <w:numPr>
          <w:ilvl w:val="1"/>
          <w:numId w:val="3"/>
        </w:numPr>
        <w:spacing w:after="0" w:afterAutospacing="0" w:before="0" w:beforeAutospacing="0" w:line="240" w:lineRule="auto"/>
        <w:ind w:left="1440" w:hanging="360"/>
        <w:rPr/>
      </w:pPr>
      <w:r w:rsidDel="00000000" w:rsidR="00000000" w:rsidRPr="00000000">
        <w:rPr>
          <w:rtl w:val="0"/>
        </w:rPr>
        <w:t xml:space="preserve">Email service for account confirmations and password resets.</w:t>
        <w:br w:type="textWrapping"/>
      </w:r>
    </w:p>
    <w:p w:rsidR="00000000" w:rsidDel="00000000" w:rsidP="00000000" w:rsidRDefault="00000000" w:rsidRPr="00000000" w14:paraId="0000002F">
      <w:pPr>
        <w:numPr>
          <w:ilvl w:val="0"/>
          <w:numId w:val="3"/>
        </w:numPr>
        <w:spacing w:after="0" w:afterAutospacing="0" w:before="0" w:beforeAutospacing="0" w:line="240" w:lineRule="auto"/>
        <w:ind w:left="720" w:hanging="360"/>
        <w:rPr/>
      </w:pPr>
      <w:r w:rsidDel="00000000" w:rsidR="00000000" w:rsidRPr="00000000">
        <w:rPr>
          <w:b w:val="1"/>
          <w:rtl w:val="0"/>
        </w:rPr>
        <w:t xml:space="preserve">Database</w:t>
      </w:r>
      <w:r w:rsidDel="00000000" w:rsidR="00000000" w:rsidRPr="00000000">
        <w:rPr>
          <w:rtl w:val="0"/>
        </w:rPr>
        <w:t xml:space="preserve">:</w:t>
        <w:br w:type="textWrapping"/>
      </w:r>
    </w:p>
    <w:p w:rsidR="00000000" w:rsidDel="00000000" w:rsidP="00000000" w:rsidRDefault="00000000" w:rsidRPr="00000000" w14:paraId="00000030">
      <w:pPr>
        <w:numPr>
          <w:ilvl w:val="1"/>
          <w:numId w:val="3"/>
        </w:numPr>
        <w:spacing w:after="0" w:afterAutospacing="0" w:before="0" w:beforeAutospacing="0" w:line="240" w:lineRule="auto"/>
        <w:ind w:left="1440" w:hanging="360"/>
        <w:rPr/>
      </w:pPr>
      <w:r w:rsidDel="00000000" w:rsidR="00000000" w:rsidRPr="00000000">
        <w:rPr>
          <w:rtl w:val="0"/>
        </w:rPr>
        <w:t xml:space="preserve">Relational Database for storing user profiles, lesson bookings, test results, and instructor schedules.</w:t>
        <w:br w:type="textWrapping"/>
      </w:r>
    </w:p>
    <w:p w:rsidR="00000000" w:rsidDel="00000000" w:rsidP="00000000" w:rsidRDefault="00000000" w:rsidRPr="00000000" w14:paraId="00000031">
      <w:pPr>
        <w:numPr>
          <w:ilvl w:val="0"/>
          <w:numId w:val="3"/>
        </w:numPr>
        <w:spacing w:after="0" w:afterAutospacing="0" w:before="0" w:beforeAutospacing="0" w:line="240" w:lineRule="auto"/>
        <w:ind w:left="720" w:hanging="360"/>
        <w:rPr/>
      </w:pPr>
      <w:r w:rsidDel="00000000" w:rsidR="00000000" w:rsidRPr="00000000">
        <w:rPr>
          <w:b w:val="1"/>
          <w:rtl w:val="0"/>
        </w:rPr>
        <w:t xml:space="preserve">Authentication &amp; Authorization</w:t>
      </w:r>
      <w:r w:rsidDel="00000000" w:rsidR="00000000" w:rsidRPr="00000000">
        <w:rPr>
          <w:rtl w:val="0"/>
        </w:rPr>
        <w:t xml:space="preserve">:</w:t>
        <w:br w:type="textWrapping"/>
      </w:r>
    </w:p>
    <w:p w:rsidR="00000000" w:rsidDel="00000000" w:rsidP="00000000" w:rsidRDefault="00000000" w:rsidRPr="00000000" w14:paraId="00000032">
      <w:pPr>
        <w:numPr>
          <w:ilvl w:val="1"/>
          <w:numId w:val="3"/>
        </w:numPr>
        <w:spacing w:after="0" w:afterAutospacing="0" w:before="0" w:beforeAutospacing="0" w:line="240" w:lineRule="auto"/>
        <w:ind w:left="1440" w:hanging="360"/>
        <w:rPr/>
      </w:pPr>
      <w:r w:rsidDel="00000000" w:rsidR="00000000" w:rsidRPr="00000000">
        <w:rPr>
          <w:rtl w:val="0"/>
        </w:rPr>
        <w:t xml:space="preserve">OAuth or token-based security.</w:t>
        <w:br w:type="textWrapping"/>
      </w:r>
    </w:p>
    <w:p w:rsidR="00000000" w:rsidDel="00000000" w:rsidP="00000000" w:rsidRDefault="00000000" w:rsidRPr="00000000" w14:paraId="00000033">
      <w:pPr>
        <w:numPr>
          <w:ilvl w:val="1"/>
          <w:numId w:val="3"/>
        </w:numPr>
        <w:spacing w:after="240" w:before="0" w:beforeAutospacing="0" w:line="240" w:lineRule="auto"/>
        <w:ind w:left="1440" w:hanging="360"/>
        <w:rPr/>
      </w:pPr>
      <w:r w:rsidDel="00000000" w:rsidR="00000000" w:rsidRPr="00000000">
        <w:rPr>
          <w:rtl w:val="0"/>
        </w:rPr>
        <w:t xml:space="preserve">Role-based access controls to differentiate permissions between students, IT officers, secretaries, and administrators.</w:t>
        <w:br w:type="textWrapping"/>
      </w:r>
    </w:p>
    <w:p w:rsidR="00000000" w:rsidDel="00000000" w:rsidP="00000000" w:rsidRDefault="00000000" w:rsidRPr="00000000" w14:paraId="00000034">
      <w:pPr>
        <w:pStyle w:val="Heading4"/>
        <w:keepNext w:val="0"/>
        <w:keepLines w:val="0"/>
        <w:spacing w:after="40" w:before="240" w:line="240" w:lineRule="auto"/>
        <w:rPr>
          <w:b w:val="1"/>
          <w:color w:val="000000"/>
        </w:rPr>
      </w:pPr>
      <w:bookmarkStart w:colFirst="0" w:colLast="0" w:name="_heading=h.gjvvsozbzz0m" w:id="2"/>
      <w:bookmarkEnd w:id="2"/>
      <w:r w:rsidDel="00000000" w:rsidR="00000000" w:rsidRPr="00000000">
        <w:rPr>
          <w:b w:val="1"/>
          <w:color w:val="000000"/>
          <w:rtl w:val="0"/>
        </w:rPr>
        <w:t xml:space="preserve">3. Tools</w:t>
      </w:r>
    </w:p>
    <w:p w:rsidR="00000000" w:rsidDel="00000000" w:rsidP="00000000" w:rsidRDefault="00000000" w:rsidRPr="00000000" w14:paraId="00000035">
      <w:pPr>
        <w:numPr>
          <w:ilvl w:val="0"/>
          <w:numId w:val="2"/>
        </w:numPr>
        <w:spacing w:after="0" w:afterAutospacing="0" w:before="240" w:line="240" w:lineRule="auto"/>
        <w:ind w:left="720" w:hanging="360"/>
        <w:rPr/>
      </w:pPr>
      <w:r w:rsidDel="00000000" w:rsidR="00000000" w:rsidRPr="00000000">
        <w:rPr>
          <w:b w:val="1"/>
          <w:rtl w:val="0"/>
        </w:rPr>
        <w:t xml:space="preserve">Development</w:t>
      </w:r>
      <w:r w:rsidDel="00000000" w:rsidR="00000000" w:rsidRPr="00000000">
        <w:rPr>
          <w:rtl w:val="0"/>
        </w:rPr>
        <w:t xml:space="preserve">:</w:t>
        <w:br w:type="textWrapping"/>
      </w:r>
    </w:p>
    <w:p w:rsidR="00000000" w:rsidDel="00000000" w:rsidP="00000000" w:rsidRDefault="00000000" w:rsidRPr="00000000" w14:paraId="00000036">
      <w:pPr>
        <w:numPr>
          <w:ilvl w:val="1"/>
          <w:numId w:val="2"/>
        </w:numPr>
        <w:spacing w:after="0" w:afterAutospacing="0" w:before="0" w:beforeAutospacing="0" w:line="240" w:lineRule="auto"/>
        <w:ind w:left="1440" w:hanging="360"/>
        <w:rPr/>
      </w:pPr>
      <w:r w:rsidDel="00000000" w:rsidR="00000000" w:rsidRPr="00000000">
        <w:rPr>
          <w:rtl w:val="0"/>
        </w:rPr>
        <w:t xml:space="preserve">Visual Studio Code for local development.</w:t>
        <w:br w:type="textWrapping"/>
      </w:r>
    </w:p>
    <w:p w:rsidR="00000000" w:rsidDel="00000000" w:rsidP="00000000" w:rsidRDefault="00000000" w:rsidRPr="00000000" w14:paraId="00000037">
      <w:pPr>
        <w:numPr>
          <w:ilvl w:val="1"/>
          <w:numId w:val="2"/>
        </w:numPr>
        <w:spacing w:after="0" w:afterAutospacing="0" w:before="0" w:beforeAutospacing="0" w:line="240" w:lineRule="auto"/>
        <w:ind w:left="1440" w:hanging="360"/>
        <w:rPr/>
      </w:pPr>
      <w:r w:rsidDel="00000000" w:rsidR="00000000" w:rsidRPr="00000000">
        <w:rPr>
          <w:rtl w:val="0"/>
        </w:rPr>
        <w:t xml:space="preserve">Git and GitHub for version control.</w:t>
        <w:br w:type="textWrapping"/>
      </w:r>
    </w:p>
    <w:p w:rsidR="00000000" w:rsidDel="00000000" w:rsidP="00000000" w:rsidRDefault="00000000" w:rsidRPr="00000000" w14:paraId="00000038">
      <w:pPr>
        <w:numPr>
          <w:ilvl w:val="1"/>
          <w:numId w:val="2"/>
        </w:numPr>
        <w:spacing w:after="0" w:afterAutospacing="0" w:before="0" w:beforeAutospacing="0" w:line="240" w:lineRule="auto"/>
        <w:ind w:left="1440" w:hanging="360"/>
        <w:rPr/>
      </w:pPr>
      <w:r w:rsidDel="00000000" w:rsidR="00000000" w:rsidRPr="00000000">
        <w:rPr>
          <w:rtl w:val="0"/>
        </w:rPr>
        <w:t xml:space="preserve">Postman for API testing.</w:t>
        <w:br w:type="textWrapping"/>
      </w:r>
    </w:p>
    <w:p w:rsidR="00000000" w:rsidDel="00000000" w:rsidP="00000000" w:rsidRDefault="00000000" w:rsidRPr="00000000" w14:paraId="00000039">
      <w:pPr>
        <w:numPr>
          <w:ilvl w:val="0"/>
          <w:numId w:val="2"/>
        </w:numPr>
        <w:spacing w:after="0" w:afterAutospacing="0" w:before="0" w:beforeAutospacing="0" w:line="240" w:lineRule="auto"/>
        <w:ind w:left="720" w:hanging="360"/>
        <w:rPr/>
      </w:pPr>
      <w:r w:rsidDel="00000000" w:rsidR="00000000" w:rsidRPr="00000000">
        <w:rPr>
          <w:b w:val="1"/>
          <w:rtl w:val="0"/>
        </w:rPr>
        <w:t xml:space="preserve">Design</w:t>
      </w:r>
      <w:r w:rsidDel="00000000" w:rsidR="00000000" w:rsidRPr="00000000">
        <w:rPr>
          <w:rtl w:val="0"/>
        </w:rPr>
        <w:t xml:space="preserve">:</w:t>
        <w:br w:type="textWrapping"/>
      </w:r>
    </w:p>
    <w:p w:rsidR="00000000" w:rsidDel="00000000" w:rsidP="00000000" w:rsidRDefault="00000000" w:rsidRPr="00000000" w14:paraId="0000003A">
      <w:pPr>
        <w:numPr>
          <w:ilvl w:val="1"/>
          <w:numId w:val="2"/>
        </w:numPr>
        <w:spacing w:after="0" w:afterAutospacing="0" w:before="0" w:beforeAutospacing="0" w:line="240" w:lineRule="auto"/>
        <w:ind w:left="1440" w:hanging="360"/>
        <w:rPr/>
      </w:pPr>
      <w:r w:rsidDel="00000000" w:rsidR="00000000" w:rsidRPr="00000000">
        <w:rPr>
          <w:rtl w:val="0"/>
        </w:rPr>
        <w:t xml:space="preserve">Lucidchart for UML diagrams.</w:t>
        <w:br w:type="textWrapping"/>
      </w:r>
    </w:p>
    <w:p w:rsidR="00000000" w:rsidDel="00000000" w:rsidP="00000000" w:rsidRDefault="00000000" w:rsidRPr="00000000" w14:paraId="0000003B">
      <w:pPr>
        <w:numPr>
          <w:ilvl w:val="1"/>
          <w:numId w:val="2"/>
        </w:numPr>
        <w:spacing w:after="0" w:afterAutospacing="0" w:before="0" w:beforeAutospacing="0" w:line="240" w:lineRule="auto"/>
        <w:ind w:left="1440" w:hanging="360"/>
        <w:rPr/>
      </w:pPr>
      <w:r w:rsidDel="00000000" w:rsidR="00000000" w:rsidRPr="00000000">
        <w:rPr>
          <w:rtl w:val="0"/>
        </w:rPr>
        <w:t xml:space="preserve">Figma for wireframing UI mockups.</w:t>
        <w:br w:type="textWrapping"/>
      </w:r>
    </w:p>
    <w:p w:rsidR="00000000" w:rsidDel="00000000" w:rsidP="00000000" w:rsidRDefault="00000000" w:rsidRPr="00000000" w14:paraId="0000003C">
      <w:pPr>
        <w:numPr>
          <w:ilvl w:val="0"/>
          <w:numId w:val="2"/>
        </w:numPr>
        <w:spacing w:after="0" w:afterAutospacing="0" w:before="0" w:beforeAutospacing="0" w:line="240" w:lineRule="auto"/>
        <w:ind w:left="720" w:hanging="360"/>
        <w:rPr/>
      </w:pPr>
      <w:r w:rsidDel="00000000" w:rsidR="00000000" w:rsidRPr="00000000">
        <w:rPr>
          <w:b w:val="1"/>
          <w:rtl w:val="0"/>
        </w:rPr>
        <w:t xml:space="preserve">Monitoring &amp; Logging</w:t>
      </w:r>
      <w:r w:rsidDel="00000000" w:rsidR="00000000" w:rsidRPr="00000000">
        <w:rPr>
          <w:rtl w:val="0"/>
        </w:rPr>
        <w:t xml:space="preserve">:</w:t>
        <w:br w:type="textWrapping"/>
      </w:r>
    </w:p>
    <w:p w:rsidR="00000000" w:rsidDel="00000000" w:rsidP="00000000" w:rsidRDefault="00000000" w:rsidRPr="00000000" w14:paraId="0000003D">
      <w:pPr>
        <w:numPr>
          <w:ilvl w:val="1"/>
          <w:numId w:val="2"/>
        </w:numPr>
        <w:spacing w:after="0" w:afterAutospacing="0" w:before="0" w:beforeAutospacing="0" w:line="240" w:lineRule="auto"/>
        <w:ind w:left="1440" w:hanging="360"/>
        <w:rPr/>
      </w:pPr>
      <w:r w:rsidDel="00000000" w:rsidR="00000000" w:rsidRPr="00000000">
        <w:rPr>
          <w:rtl w:val="0"/>
        </w:rPr>
        <w:t xml:space="preserve">AWS CloudWatch  for tracking system health and activity logs.</w:t>
        <w:br w:type="textWrapping"/>
      </w:r>
    </w:p>
    <w:p w:rsidR="00000000" w:rsidDel="00000000" w:rsidP="00000000" w:rsidRDefault="00000000" w:rsidRPr="00000000" w14:paraId="0000003E">
      <w:pPr>
        <w:numPr>
          <w:ilvl w:val="1"/>
          <w:numId w:val="2"/>
        </w:numPr>
        <w:spacing w:after="240" w:before="0" w:beforeAutospacing="0" w:line="240" w:lineRule="auto"/>
        <w:ind w:left="1440" w:hanging="360"/>
        <w:rPr/>
      </w:pPr>
      <w:r w:rsidDel="00000000" w:rsidR="00000000" w:rsidRPr="00000000">
        <w:rPr>
          <w:rtl w:val="0"/>
        </w:rPr>
        <w:t xml:space="preserve">Error logging via tools like Sentry.</w:t>
        <w:br w:type="textWrapping"/>
      </w:r>
    </w:p>
    <w:p w:rsidR="00000000" w:rsidDel="00000000" w:rsidP="00000000" w:rsidRDefault="00000000" w:rsidRPr="00000000" w14:paraId="0000003F">
      <w:pPr>
        <w:pStyle w:val="Heading4"/>
        <w:keepNext w:val="0"/>
        <w:keepLines w:val="0"/>
        <w:spacing w:after="40" w:before="240" w:line="240" w:lineRule="auto"/>
        <w:rPr>
          <w:b w:val="1"/>
          <w:color w:val="000000"/>
        </w:rPr>
      </w:pPr>
      <w:bookmarkStart w:colFirst="0" w:colLast="0" w:name="_heading=h.m1r9o83eks5y" w:id="3"/>
      <w:bookmarkEnd w:id="3"/>
      <w:r w:rsidDel="00000000" w:rsidR="00000000" w:rsidRPr="00000000">
        <w:rPr>
          <w:b w:val="1"/>
          <w:color w:val="000000"/>
          <w:rtl w:val="0"/>
        </w:rPr>
        <w:t xml:space="preserve">4. Infrastructure</w:t>
      </w:r>
    </w:p>
    <w:p w:rsidR="00000000" w:rsidDel="00000000" w:rsidP="00000000" w:rsidRDefault="00000000" w:rsidRPr="00000000" w14:paraId="00000040">
      <w:pPr>
        <w:numPr>
          <w:ilvl w:val="0"/>
          <w:numId w:val="1"/>
        </w:numPr>
        <w:spacing w:after="0" w:afterAutospacing="0" w:before="240" w:line="240" w:lineRule="auto"/>
        <w:ind w:left="720" w:hanging="360"/>
        <w:rPr/>
      </w:pPr>
      <w:r w:rsidDel="00000000" w:rsidR="00000000" w:rsidRPr="00000000">
        <w:rPr>
          <w:b w:val="1"/>
          <w:rtl w:val="0"/>
        </w:rPr>
        <w:t xml:space="preserve">Cloud Hosting</w:t>
      </w:r>
      <w:r w:rsidDel="00000000" w:rsidR="00000000" w:rsidRPr="00000000">
        <w:rPr>
          <w:rtl w:val="0"/>
        </w:rPr>
        <w:t xml:space="preserve">:</w:t>
        <w:br w:type="textWrapping"/>
      </w:r>
    </w:p>
    <w:p w:rsidR="00000000" w:rsidDel="00000000" w:rsidP="00000000" w:rsidRDefault="00000000" w:rsidRPr="00000000" w14:paraId="00000041">
      <w:pPr>
        <w:numPr>
          <w:ilvl w:val="1"/>
          <w:numId w:val="1"/>
        </w:numPr>
        <w:spacing w:after="0" w:afterAutospacing="0" w:before="0" w:beforeAutospacing="0" w:line="240" w:lineRule="auto"/>
        <w:ind w:left="1440" w:hanging="360"/>
        <w:rPr/>
      </w:pPr>
      <w:r w:rsidDel="00000000" w:rsidR="00000000" w:rsidRPr="00000000">
        <w:rPr>
          <w:rtl w:val="0"/>
        </w:rPr>
        <w:t xml:space="preserve">AWS for hosting the entire system.</w:t>
        <w:br w:type="textWrapping"/>
      </w:r>
    </w:p>
    <w:p w:rsidR="00000000" w:rsidDel="00000000" w:rsidP="00000000" w:rsidRDefault="00000000" w:rsidRPr="00000000" w14:paraId="00000042">
      <w:pPr>
        <w:numPr>
          <w:ilvl w:val="1"/>
          <w:numId w:val="1"/>
        </w:numPr>
        <w:spacing w:after="0" w:afterAutospacing="0" w:before="0" w:beforeAutospacing="0" w:line="240" w:lineRule="auto"/>
        <w:ind w:left="1440" w:hanging="360"/>
        <w:rPr/>
      </w:pPr>
      <w:r w:rsidDel="00000000" w:rsidR="00000000" w:rsidRPr="00000000">
        <w:rPr>
          <w:rtl w:val="0"/>
        </w:rPr>
        <w:t xml:space="preserve">Includes services like:</w:t>
        <w:br w:type="textWrapping"/>
      </w:r>
    </w:p>
    <w:p w:rsidR="00000000" w:rsidDel="00000000" w:rsidP="00000000" w:rsidRDefault="00000000" w:rsidRPr="00000000" w14:paraId="00000043">
      <w:pPr>
        <w:numPr>
          <w:ilvl w:val="2"/>
          <w:numId w:val="1"/>
        </w:numPr>
        <w:spacing w:after="0" w:afterAutospacing="0" w:before="0" w:beforeAutospacing="0" w:line="240" w:lineRule="auto"/>
        <w:ind w:left="2160" w:hanging="360"/>
        <w:rPr/>
      </w:pPr>
      <w:r w:rsidDel="00000000" w:rsidR="00000000" w:rsidRPr="00000000">
        <w:rPr>
          <w:rtl w:val="0"/>
        </w:rPr>
        <w:t xml:space="preserve">EC2 for compute</w:t>
        <w:br w:type="textWrapping"/>
      </w:r>
    </w:p>
    <w:p w:rsidR="00000000" w:rsidDel="00000000" w:rsidP="00000000" w:rsidRDefault="00000000" w:rsidRPr="00000000" w14:paraId="00000044">
      <w:pPr>
        <w:numPr>
          <w:ilvl w:val="2"/>
          <w:numId w:val="1"/>
        </w:numPr>
        <w:spacing w:after="0" w:afterAutospacing="0" w:before="0" w:beforeAutospacing="0" w:line="240" w:lineRule="auto"/>
        <w:ind w:left="2160" w:hanging="360"/>
        <w:rPr/>
      </w:pPr>
      <w:r w:rsidDel="00000000" w:rsidR="00000000" w:rsidRPr="00000000">
        <w:rPr>
          <w:rtl w:val="0"/>
        </w:rPr>
        <w:t xml:space="preserve">RDS for database</w:t>
        <w:br w:type="textWrapping"/>
      </w:r>
    </w:p>
    <w:p w:rsidR="00000000" w:rsidDel="00000000" w:rsidP="00000000" w:rsidRDefault="00000000" w:rsidRPr="00000000" w14:paraId="00000045">
      <w:pPr>
        <w:numPr>
          <w:ilvl w:val="2"/>
          <w:numId w:val="1"/>
        </w:numPr>
        <w:spacing w:after="0" w:afterAutospacing="0" w:before="0" w:beforeAutospacing="0" w:line="240" w:lineRule="auto"/>
        <w:ind w:left="2160" w:hanging="360"/>
        <w:rPr/>
      </w:pPr>
      <w:r w:rsidDel="00000000" w:rsidR="00000000" w:rsidRPr="00000000">
        <w:rPr>
          <w:rtl w:val="0"/>
        </w:rPr>
        <w:t xml:space="preserve">S3 for file storage</w:t>
        <w:br w:type="textWrapping"/>
      </w:r>
    </w:p>
    <w:p w:rsidR="00000000" w:rsidDel="00000000" w:rsidP="00000000" w:rsidRDefault="00000000" w:rsidRPr="00000000" w14:paraId="00000046">
      <w:pPr>
        <w:numPr>
          <w:ilvl w:val="2"/>
          <w:numId w:val="1"/>
        </w:numPr>
        <w:spacing w:after="0" w:afterAutospacing="0" w:before="0" w:beforeAutospacing="0" w:line="240" w:lineRule="auto"/>
        <w:ind w:left="2160" w:hanging="360"/>
        <w:rPr/>
      </w:pPr>
      <w:r w:rsidDel="00000000" w:rsidR="00000000" w:rsidRPr="00000000">
        <w:rPr>
          <w:rtl w:val="0"/>
        </w:rPr>
        <w:t xml:space="preserve">CloudFront for static file delivery</w:t>
        <w:br w:type="textWrapping"/>
      </w:r>
    </w:p>
    <w:p w:rsidR="00000000" w:rsidDel="00000000" w:rsidP="00000000" w:rsidRDefault="00000000" w:rsidRPr="00000000" w14:paraId="00000047">
      <w:pPr>
        <w:numPr>
          <w:ilvl w:val="0"/>
          <w:numId w:val="1"/>
        </w:numPr>
        <w:spacing w:after="0" w:afterAutospacing="0" w:before="0" w:beforeAutospacing="0" w:line="240" w:lineRule="auto"/>
        <w:ind w:left="720" w:hanging="360"/>
        <w:rPr/>
      </w:pPr>
      <w:r w:rsidDel="00000000" w:rsidR="00000000" w:rsidRPr="00000000">
        <w:rPr>
          <w:b w:val="1"/>
          <w:rtl w:val="0"/>
        </w:rPr>
        <w:t xml:space="preserve">Security Infrastructure</w:t>
      </w:r>
      <w:r w:rsidDel="00000000" w:rsidR="00000000" w:rsidRPr="00000000">
        <w:rPr>
          <w:rtl w:val="0"/>
        </w:rPr>
        <w:t xml:space="preserve">:</w:t>
        <w:br w:type="textWrapping"/>
      </w:r>
    </w:p>
    <w:p w:rsidR="00000000" w:rsidDel="00000000" w:rsidP="00000000" w:rsidRDefault="00000000" w:rsidRPr="00000000" w14:paraId="00000048">
      <w:pPr>
        <w:numPr>
          <w:ilvl w:val="1"/>
          <w:numId w:val="1"/>
        </w:numPr>
        <w:spacing w:after="0" w:afterAutospacing="0" w:before="0" w:beforeAutospacing="0" w:line="240" w:lineRule="auto"/>
        <w:ind w:left="1440" w:hanging="360"/>
        <w:rPr/>
      </w:pPr>
      <w:r w:rsidDel="00000000" w:rsidR="00000000" w:rsidRPr="00000000">
        <w:rPr>
          <w:rtl w:val="0"/>
        </w:rPr>
        <w:t xml:space="preserve">SSL/TLS certificates for HTTPS</w:t>
        <w:br w:type="textWrapping"/>
      </w:r>
    </w:p>
    <w:p w:rsidR="00000000" w:rsidDel="00000000" w:rsidP="00000000" w:rsidRDefault="00000000" w:rsidRPr="00000000" w14:paraId="00000049">
      <w:pPr>
        <w:numPr>
          <w:ilvl w:val="1"/>
          <w:numId w:val="1"/>
        </w:numPr>
        <w:spacing w:after="0" w:afterAutospacing="0" w:before="0" w:beforeAutospacing="0" w:line="240" w:lineRule="auto"/>
        <w:ind w:left="1440" w:hanging="360"/>
        <w:rPr/>
      </w:pPr>
      <w:r w:rsidDel="00000000" w:rsidR="00000000" w:rsidRPr="00000000">
        <w:rPr>
          <w:rtl w:val="0"/>
        </w:rPr>
        <w:t xml:space="preserve">Web Application Firewall to block malicious requests</w:t>
        <w:br w:type="textWrapping"/>
      </w:r>
    </w:p>
    <w:p w:rsidR="00000000" w:rsidDel="00000000" w:rsidP="00000000" w:rsidRDefault="00000000" w:rsidRPr="00000000" w14:paraId="0000004A">
      <w:pPr>
        <w:numPr>
          <w:ilvl w:val="1"/>
          <w:numId w:val="1"/>
        </w:numPr>
        <w:spacing w:after="0" w:afterAutospacing="0" w:before="0" w:beforeAutospacing="0" w:line="240" w:lineRule="auto"/>
        <w:ind w:left="1440" w:hanging="360"/>
        <w:rPr/>
      </w:pPr>
      <w:r w:rsidDel="00000000" w:rsidR="00000000" w:rsidRPr="00000000">
        <w:rPr>
          <w:rtl w:val="0"/>
        </w:rPr>
        <w:t xml:space="preserve">IAM roles and permissions to control internal access</w:t>
        <w:br w:type="textWrapping"/>
      </w:r>
    </w:p>
    <w:p w:rsidR="00000000" w:rsidDel="00000000" w:rsidP="00000000" w:rsidRDefault="00000000" w:rsidRPr="00000000" w14:paraId="0000004B">
      <w:pPr>
        <w:numPr>
          <w:ilvl w:val="0"/>
          <w:numId w:val="1"/>
        </w:numPr>
        <w:spacing w:after="0" w:afterAutospacing="0" w:before="0" w:beforeAutospacing="0" w:line="240" w:lineRule="auto"/>
        <w:ind w:left="720" w:hanging="360"/>
        <w:rPr/>
      </w:pPr>
      <w:r w:rsidDel="00000000" w:rsidR="00000000" w:rsidRPr="00000000">
        <w:rPr>
          <w:b w:val="1"/>
          <w:rtl w:val="0"/>
        </w:rPr>
        <w:t xml:space="preserve">Compliance &amp; Backup</w:t>
      </w:r>
      <w:r w:rsidDel="00000000" w:rsidR="00000000" w:rsidRPr="00000000">
        <w:rPr>
          <w:rtl w:val="0"/>
        </w:rPr>
        <w:t xml:space="preserve">:</w:t>
        <w:br w:type="textWrapping"/>
      </w:r>
    </w:p>
    <w:p w:rsidR="00000000" w:rsidDel="00000000" w:rsidP="00000000" w:rsidRDefault="00000000" w:rsidRPr="00000000" w14:paraId="0000004C">
      <w:pPr>
        <w:numPr>
          <w:ilvl w:val="1"/>
          <w:numId w:val="1"/>
        </w:numPr>
        <w:spacing w:after="0" w:afterAutospacing="0" w:before="0" w:beforeAutospacing="0" w:line="240" w:lineRule="auto"/>
        <w:ind w:left="1440" w:hanging="360"/>
        <w:rPr/>
      </w:pPr>
      <w:r w:rsidDel="00000000" w:rsidR="00000000" w:rsidRPr="00000000">
        <w:rPr>
          <w:rtl w:val="0"/>
        </w:rPr>
        <w:t xml:space="preserve">Scheduled automatic backups for database and reports</w:t>
        <w:br w:type="textWrapping"/>
      </w:r>
    </w:p>
    <w:p w:rsidR="00000000" w:rsidDel="00000000" w:rsidP="00000000" w:rsidRDefault="00000000" w:rsidRPr="00000000" w14:paraId="0000004D">
      <w:pPr>
        <w:numPr>
          <w:ilvl w:val="1"/>
          <w:numId w:val="1"/>
        </w:numPr>
        <w:spacing w:after="0" w:afterAutospacing="0" w:before="0" w:beforeAutospacing="0" w:line="240" w:lineRule="auto"/>
        <w:ind w:left="1440" w:hanging="360"/>
        <w:rPr/>
      </w:pPr>
      <w:r w:rsidDel="00000000" w:rsidR="00000000" w:rsidRPr="00000000">
        <w:rPr>
          <w:rtl w:val="0"/>
        </w:rPr>
        <w:t xml:space="preserve">Endpoint for receiving DMV updates</w:t>
        <w:br w:type="textWrapping"/>
      </w:r>
    </w:p>
    <w:p w:rsidR="00000000" w:rsidDel="00000000" w:rsidP="00000000" w:rsidRDefault="00000000" w:rsidRPr="00000000" w14:paraId="0000004E">
      <w:pPr>
        <w:numPr>
          <w:ilvl w:val="1"/>
          <w:numId w:val="1"/>
        </w:numPr>
        <w:spacing w:after="240" w:before="0" w:beforeAutospacing="0" w:line="240" w:lineRule="auto"/>
        <w:ind w:left="1440" w:hanging="360"/>
        <w:rPr/>
      </w:pPr>
      <w:r w:rsidDel="00000000" w:rsidR="00000000" w:rsidRPr="00000000">
        <w:rPr>
          <w:rtl w:val="0"/>
        </w:rPr>
        <w:t xml:space="preserve">System audit logs for compliance tracking</w:t>
      </w:r>
    </w:p>
    <w:p w:rsidR="00000000" w:rsidDel="00000000" w:rsidP="00000000" w:rsidRDefault="00000000" w:rsidRPr="00000000" w14:paraId="0000004F">
      <w:pPr>
        <w:spacing w:after="0" w:line="240" w:lineRule="auto"/>
        <w:rPr>
          <w:i w:val="1"/>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3dXPeKS5yWG5f36t2d9WJ3swg==">CgMxLjAyDmgueHU5Mzllc3JyYm5yMg5oLnAydzE1MTF6ejR6ZjIOaC5nanZ2c296Ynp6MG0yDmgubTFyOW84M2VrczV5OAByITF5cHFucjd6UGRVQjhVSUY3NGhIMWZqY3JMVzlTTGlLbQ==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