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F4799DD" w:rsidR="004F2A8B" w:rsidRDefault="00861221" w:rsidP="3D28A338">
            <w:pPr>
              <w:jc w:val="both"/>
              <w:rPr>
                <w:rFonts w:ascii="Calibri" w:hAnsi="Calibri"/>
                <w:b/>
                <w:bCs/>
                <w:color w:val="1F4E79" w:themeColor="accent1" w:themeShade="80"/>
              </w:rPr>
            </w:pPr>
            <w:r>
              <w:rPr>
                <w:rFonts w:ascii="Calibri" w:hAnsi="Calibri"/>
                <w:b/>
                <w:bCs/>
                <w:color w:val="1F4E79" w:themeColor="accent1" w:themeShade="80"/>
              </w:rPr>
              <w:t>Si, a pesar de la semana del 18 de septiembre que nos atrasó como grupo y personalmente no pudo acudir a clases por temas personales, si logre cumplir con las tareas en los tiempos definidos. Trello es una buena herramienta para poder asignar un tiempo establecido para cada tarea nos ayuda mucho como grupo.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91D5A20" w:rsidR="004F2A8B" w:rsidRDefault="00861221" w:rsidP="3D28A338">
            <w:pPr>
              <w:jc w:val="both"/>
              <w:rPr>
                <w:rFonts w:ascii="Calibri" w:hAnsi="Calibri"/>
                <w:b/>
                <w:bCs/>
                <w:color w:val="1F4E79" w:themeColor="accent1" w:themeShade="80"/>
              </w:rPr>
            </w:pPr>
            <w:r>
              <w:rPr>
                <w:rFonts w:ascii="Calibri" w:hAnsi="Calibri"/>
                <w:b/>
                <w:bCs/>
                <w:color w:val="1F4E79" w:themeColor="accent1" w:themeShade="80"/>
              </w:rPr>
              <w:br/>
              <w:t>Personalmente cuando existe una dificultad grande, se me queda en la cabeza, pero la dejo para otro día cuando ya es muy frustrante, yo personalmente cuando estoy frustrado no funcionan las cosas, ya al otro día full de nuevo y se solucionan los problemas. Así es como estoy trabajando en el proyecto y así como nos pusimos al día con las fechas.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2FB7E18" w:rsidR="004F2A8B" w:rsidRDefault="00861221" w:rsidP="3D28A338">
            <w:pPr>
              <w:jc w:val="both"/>
              <w:rPr>
                <w:rFonts w:ascii="Calibri" w:hAnsi="Calibri"/>
                <w:b/>
                <w:bCs/>
                <w:color w:val="1F4E79" w:themeColor="accent1" w:themeShade="80"/>
              </w:rPr>
            </w:pPr>
            <w:r>
              <w:rPr>
                <w:rFonts w:ascii="Calibri" w:hAnsi="Calibri"/>
                <w:b/>
                <w:bCs/>
                <w:color w:val="1F4E79" w:themeColor="accent1" w:themeShade="80"/>
              </w:rPr>
              <w:t>Mi trabajo lo evaluó super bien un 7, pero siempre se puede mejorar algunas cosas, personalmente mejoraría el colocarme un horario, porque puedo estar todo el día trabajando en el proyecto igual llega a ser agotador.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56E87A6" w:rsidR="004F2A8B" w:rsidRDefault="00861221" w:rsidP="3D28A338">
            <w:pPr>
              <w:jc w:val="both"/>
              <w:rPr>
                <w:rFonts w:ascii="Calibri" w:hAnsi="Calibri"/>
                <w:b/>
                <w:bCs/>
                <w:color w:val="1F4E79" w:themeColor="accent1" w:themeShade="80"/>
              </w:rPr>
            </w:pPr>
            <w:r>
              <w:rPr>
                <w:rFonts w:ascii="Calibri" w:hAnsi="Calibri"/>
                <w:b/>
                <w:bCs/>
                <w:color w:val="1F4E79" w:themeColor="accent1" w:themeShade="80"/>
              </w:rPr>
              <w:t xml:space="preserve">Mis inquietudes son la implementación de machine learning y actualmente lo principal que subimos a Vercel el backend y con una integración de Prisma la cual usamos para subir la BD con PostgreSQL. Esta funcionando autenticación lanzamiento de </w:t>
            </w:r>
            <w:r w:rsidR="00C80E51">
              <w:rPr>
                <w:rFonts w:ascii="Calibri" w:hAnsi="Calibri"/>
                <w:b/>
                <w:bCs/>
                <w:color w:val="1F4E79" w:themeColor="accent1" w:themeShade="80"/>
              </w:rPr>
              <w:t>ubicaciones,</w:t>
            </w:r>
            <w:r>
              <w:rPr>
                <w:rFonts w:ascii="Calibri" w:hAnsi="Calibri"/>
                <w:b/>
                <w:bCs/>
                <w:color w:val="1F4E79" w:themeColor="accent1" w:themeShade="80"/>
              </w:rPr>
              <w:t xml:space="preserve"> pero el socket IO esta dando problemas con el WebSocket el cual estaba funcionando en localhost, me preocupa que no podamos solucionar este problema que es crucial para el funcionamiento de la APP.</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951CFCB" w:rsidR="004F2A8B" w:rsidRDefault="00C80E5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en caso de igual podemos modificar y derivar tareas.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1168DFD" w:rsidR="004F2A8B" w:rsidRDefault="00C80E5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trabajo en grupo ha sido bueno, la comunicación y la asignaciones de tareas, y para mejorar como grupo la asistencia a clases.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CCC4A" w14:textId="77777777" w:rsidR="00BF7D80" w:rsidRDefault="00BF7D80" w:rsidP="00DF38AE">
      <w:pPr>
        <w:spacing w:after="0" w:line="240" w:lineRule="auto"/>
      </w:pPr>
      <w:r>
        <w:separator/>
      </w:r>
    </w:p>
  </w:endnote>
  <w:endnote w:type="continuationSeparator" w:id="0">
    <w:p w14:paraId="60A7DF86" w14:textId="77777777" w:rsidR="00BF7D80" w:rsidRDefault="00BF7D8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2EE2" w14:textId="77777777" w:rsidR="00BF7D80" w:rsidRDefault="00BF7D80" w:rsidP="00DF38AE">
      <w:pPr>
        <w:spacing w:after="0" w:line="240" w:lineRule="auto"/>
      </w:pPr>
      <w:r>
        <w:separator/>
      </w:r>
    </w:p>
  </w:footnote>
  <w:footnote w:type="continuationSeparator" w:id="0">
    <w:p w14:paraId="29324F65" w14:textId="77777777" w:rsidR="00BF7D80" w:rsidRDefault="00BF7D8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69363261">
    <w:abstractNumId w:val="3"/>
  </w:num>
  <w:num w:numId="2" w16cid:durableId="1753426230">
    <w:abstractNumId w:val="8"/>
  </w:num>
  <w:num w:numId="3" w16cid:durableId="1056078081">
    <w:abstractNumId w:val="12"/>
  </w:num>
  <w:num w:numId="4" w16cid:durableId="1276447607">
    <w:abstractNumId w:val="28"/>
  </w:num>
  <w:num w:numId="5" w16cid:durableId="1616904584">
    <w:abstractNumId w:val="30"/>
  </w:num>
  <w:num w:numId="6" w16cid:durableId="1368603837">
    <w:abstractNumId w:val="4"/>
  </w:num>
  <w:num w:numId="7" w16cid:durableId="1141655276">
    <w:abstractNumId w:val="11"/>
  </w:num>
  <w:num w:numId="8" w16cid:durableId="1261141921">
    <w:abstractNumId w:val="19"/>
  </w:num>
  <w:num w:numId="9" w16cid:durableId="201480516">
    <w:abstractNumId w:val="15"/>
  </w:num>
  <w:num w:numId="10" w16cid:durableId="516425483">
    <w:abstractNumId w:val="9"/>
  </w:num>
  <w:num w:numId="11" w16cid:durableId="1802725301">
    <w:abstractNumId w:val="24"/>
  </w:num>
  <w:num w:numId="12" w16cid:durableId="66534953">
    <w:abstractNumId w:val="35"/>
  </w:num>
  <w:num w:numId="13" w16cid:durableId="1438793312">
    <w:abstractNumId w:val="29"/>
  </w:num>
  <w:num w:numId="14" w16cid:durableId="1023702910">
    <w:abstractNumId w:val="1"/>
  </w:num>
  <w:num w:numId="15" w16cid:durableId="485441161">
    <w:abstractNumId w:val="36"/>
  </w:num>
  <w:num w:numId="16" w16cid:durableId="1904411099">
    <w:abstractNumId w:val="21"/>
  </w:num>
  <w:num w:numId="17" w16cid:durableId="1660185655">
    <w:abstractNumId w:val="17"/>
  </w:num>
  <w:num w:numId="18" w16cid:durableId="1327054979">
    <w:abstractNumId w:val="31"/>
  </w:num>
  <w:num w:numId="19" w16cid:durableId="325128683">
    <w:abstractNumId w:val="10"/>
  </w:num>
  <w:num w:numId="20" w16cid:durableId="1167869671">
    <w:abstractNumId w:val="39"/>
  </w:num>
  <w:num w:numId="21" w16cid:durableId="1543327745">
    <w:abstractNumId w:val="34"/>
  </w:num>
  <w:num w:numId="22" w16cid:durableId="424694610">
    <w:abstractNumId w:val="13"/>
  </w:num>
  <w:num w:numId="23" w16cid:durableId="1951431333">
    <w:abstractNumId w:val="14"/>
  </w:num>
  <w:num w:numId="24" w16cid:durableId="1025866871">
    <w:abstractNumId w:val="5"/>
  </w:num>
  <w:num w:numId="25" w16cid:durableId="931664778">
    <w:abstractNumId w:val="16"/>
  </w:num>
  <w:num w:numId="26" w16cid:durableId="119955508">
    <w:abstractNumId w:val="20"/>
  </w:num>
  <w:num w:numId="27" w16cid:durableId="1789154416">
    <w:abstractNumId w:val="23"/>
  </w:num>
  <w:num w:numId="28" w16cid:durableId="1314874116">
    <w:abstractNumId w:val="0"/>
  </w:num>
  <w:num w:numId="29" w16cid:durableId="1547138453">
    <w:abstractNumId w:val="18"/>
  </w:num>
  <w:num w:numId="30" w16cid:durableId="1726022913">
    <w:abstractNumId w:val="22"/>
  </w:num>
  <w:num w:numId="31" w16cid:durableId="534193232">
    <w:abstractNumId w:val="2"/>
  </w:num>
  <w:num w:numId="32" w16cid:durableId="536283826">
    <w:abstractNumId w:val="7"/>
  </w:num>
  <w:num w:numId="33" w16cid:durableId="1442993491">
    <w:abstractNumId w:val="32"/>
  </w:num>
  <w:num w:numId="34" w16cid:durableId="692924022">
    <w:abstractNumId w:val="38"/>
  </w:num>
  <w:num w:numId="35" w16cid:durableId="1266695261">
    <w:abstractNumId w:val="6"/>
  </w:num>
  <w:num w:numId="36" w16cid:durableId="49041530">
    <w:abstractNumId w:val="25"/>
  </w:num>
  <w:num w:numId="37" w16cid:durableId="995455400">
    <w:abstractNumId w:val="37"/>
  </w:num>
  <w:num w:numId="38" w16cid:durableId="1984003750">
    <w:abstractNumId w:val="27"/>
  </w:num>
  <w:num w:numId="39" w16cid:durableId="823161249">
    <w:abstractNumId w:val="26"/>
  </w:num>
  <w:num w:numId="40" w16cid:durableId="5154626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19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221"/>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BF7D80"/>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0E51"/>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469</Words>
  <Characters>2585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Jofre Molina</cp:lastModifiedBy>
  <cp:revision>43</cp:revision>
  <cp:lastPrinted>2019-12-16T20:10:00Z</cp:lastPrinted>
  <dcterms:created xsi:type="dcterms:W3CDTF">2021-12-31T12:50:00Z</dcterms:created>
  <dcterms:modified xsi:type="dcterms:W3CDTF">2025-10-13T04:04:00Z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