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98A6C" w14:textId="2F043E25" w:rsidR="00290866" w:rsidRDefault="00BA35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519">
        <w:rPr>
          <w:rFonts w:ascii="Times New Roman" w:hAnsi="Times New Roman" w:cs="Times New Roman"/>
          <w:b/>
          <w:bCs/>
          <w:sz w:val="32"/>
          <w:szCs w:val="32"/>
        </w:rPr>
        <w:t>Тест №1.</w:t>
      </w:r>
    </w:p>
    <w:p w14:paraId="12C03BAA" w14:textId="79B2895D" w:rsidR="00BA3519" w:rsidRPr="00BA3519" w:rsidRDefault="00BA3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Проверка поведения метода при передаче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3519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 т.е. уравнение не является квадратным.</w:t>
      </w:r>
    </w:p>
    <w:p w14:paraId="61B1D745" w14:textId="1476C4B2" w:rsidR="00BA3519" w:rsidRPr="00BA3519" w:rsidRDefault="00BA3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теста: Негативный.</w:t>
      </w:r>
    </w:p>
    <w:p w14:paraId="7DF0D310" w14:textId="5743AC3F" w:rsidR="00BA3519" w:rsidRDefault="00BA3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(0, 1, -3)</w:t>
      </w:r>
      <w:r w:rsidR="00464396">
        <w:rPr>
          <w:rFonts w:ascii="Times New Roman" w:hAnsi="Times New Roman" w:cs="Times New Roman"/>
          <w:sz w:val="28"/>
          <w:szCs w:val="28"/>
        </w:rPr>
        <w:t>.</w:t>
      </w:r>
    </w:p>
    <w:p w14:paraId="29AD22B4" w14:textId="5A33CCCB" w:rsidR="00BA3519" w:rsidRPr="00464396" w:rsidRDefault="00BA3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="00464396">
        <w:rPr>
          <w:rFonts w:ascii="Times New Roman" w:hAnsi="Times New Roman" w:cs="Times New Roman"/>
          <w:sz w:val="28"/>
          <w:szCs w:val="28"/>
        </w:rPr>
        <w:t>.</w:t>
      </w:r>
    </w:p>
    <w:p w14:paraId="337B945E" w14:textId="77777777" w:rsidR="00464396" w:rsidRDefault="00464396">
      <w:pPr>
        <w:rPr>
          <w:rFonts w:ascii="Times New Roman" w:hAnsi="Times New Roman" w:cs="Times New Roman"/>
          <w:sz w:val="28"/>
          <w:szCs w:val="28"/>
        </w:rPr>
      </w:pPr>
    </w:p>
    <w:p w14:paraId="1C770496" w14:textId="015C0939" w:rsidR="00464396" w:rsidRDefault="00464396" w:rsidP="00464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519">
        <w:rPr>
          <w:rFonts w:ascii="Times New Roman" w:hAnsi="Times New Roman" w:cs="Times New Roman"/>
          <w:b/>
          <w:bCs/>
          <w:sz w:val="32"/>
          <w:szCs w:val="32"/>
        </w:rPr>
        <w:t>Тест №</w:t>
      </w: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</w:p>
    <w:p w14:paraId="1CF7BBD2" w14:textId="1B7D5F5F" w:rsidR="00464396" w:rsidRPr="00BA3519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Проверка решения квадратного уравнения, не имеющего корней.</w:t>
      </w:r>
    </w:p>
    <w:p w14:paraId="66ED2C25" w14:textId="32A3F6E6" w:rsidR="00464396" w:rsidRPr="00BA3519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теста: Позитивный.</w:t>
      </w:r>
    </w:p>
    <w:p w14:paraId="33C384DF" w14:textId="53060522" w:rsidR="00464396" w:rsidRPr="00BA3519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46439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(9, 2, 1)</w:t>
      </w:r>
    </w:p>
    <w:p w14:paraId="6ECD3B65" w14:textId="504EED9F" w:rsidR="00464396" w:rsidRPr="008B268A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124ECE81" w14:textId="77777777" w:rsidR="00464396" w:rsidRPr="008B268A" w:rsidRDefault="00464396" w:rsidP="00464396">
      <w:pPr>
        <w:rPr>
          <w:rFonts w:ascii="Times New Roman" w:hAnsi="Times New Roman" w:cs="Times New Roman"/>
          <w:sz w:val="28"/>
          <w:szCs w:val="28"/>
        </w:rPr>
      </w:pPr>
    </w:p>
    <w:p w14:paraId="7CFAB0DA" w14:textId="374A1851" w:rsidR="00464396" w:rsidRDefault="00464396" w:rsidP="00464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519">
        <w:rPr>
          <w:rFonts w:ascii="Times New Roman" w:hAnsi="Times New Roman" w:cs="Times New Roman"/>
          <w:b/>
          <w:bCs/>
          <w:sz w:val="32"/>
          <w:szCs w:val="32"/>
        </w:rPr>
        <w:t>Тест №</w:t>
      </w: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</w:p>
    <w:p w14:paraId="385F87C4" w14:textId="5EEA1E2A" w:rsidR="00464396" w:rsidRPr="00BA3519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Проверка решения квадратного уравнения, имеющего один корень.</w:t>
      </w:r>
    </w:p>
    <w:p w14:paraId="43E84BAF" w14:textId="0F1594AB" w:rsidR="00464396" w:rsidRPr="00BA3519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теста: Позитивный.</w:t>
      </w:r>
    </w:p>
    <w:p w14:paraId="41AC5E7A" w14:textId="0570B94A" w:rsidR="00464396" w:rsidRPr="00BA3519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46439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(1, 2, 1).</w:t>
      </w:r>
    </w:p>
    <w:p w14:paraId="0CB1495D" w14:textId="396FAC9A" w:rsidR="00464396" w:rsidRDefault="00464396" w:rsidP="0046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-1.0</w:t>
      </w:r>
      <w:r w:rsidR="007614C3">
        <w:rPr>
          <w:rFonts w:ascii="Times New Roman" w:hAnsi="Times New Roman" w:cs="Times New Roman"/>
          <w:sz w:val="28"/>
          <w:szCs w:val="28"/>
        </w:rPr>
        <w:t>.</w:t>
      </w:r>
    </w:p>
    <w:p w14:paraId="27C5DB96" w14:textId="77777777" w:rsidR="007614C3" w:rsidRDefault="007614C3" w:rsidP="00464396">
      <w:pPr>
        <w:rPr>
          <w:rFonts w:ascii="Times New Roman" w:hAnsi="Times New Roman" w:cs="Times New Roman"/>
          <w:sz w:val="28"/>
          <w:szCs w:val="28"/>
        </w:rPr>
      </w:pPr>
    </w:p>
    <w:p w14:paraId="48E83A81" w14:textId="77B91370" w:rsidR="007614C3" w:rsidRDefault="007614C3" w:rsidP="007614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3519">
        <w:rPr>
          <w:rFonts w:ascii="Times New Roman" w:hAnsi="Times New Roman" w:cs="Times New Roman"/>
          <w:b/>
          <w:bCs/>
          <w:sz w:val="32"/>
          <w:szCs w:val="32"/>
        </w:rPr>
        <w:t>Тест №</w:t>
      </w: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</w:p>
    <w:p w14:paraId="10193D43" w14:textId="7247E693" w:rsidR="007614C3" w:rsidRPr="00BA3519" w:rsidRDefault="007614C3" w:rsidP="00761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Проверка решения квадратного уравнения, имеющего два корня.</w:t>
      </w:r>
    </w:p>
    <w:p w14:paraId="334FDF66" w14:textId="47A3EA05" w:rsidR="007614C3" w:rsidRPr="00BA3519" w:rsidRDefault="007614C3" w:rsidP="00761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теста: Позитивный.</w:t>
      </w:r>
    </w:p>
    <w:p w14:paraId="1A3A1E67" w14:textId="7260BE11" w:rsidR="007614C3" w:rsidRPr="00BA3519" w:rsidRDefault="007614C3" w:rsidP="00761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46439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(1, -5, 4)</w:t>
      </w:r>
    </w:p>
    <w:p w14:paraId="19057637" w14:textId="337F5433" w:rsidR="00E8452F" w:rsidRPr="00912E63" w:rsidRDefault="007614C3" w:rsidP="007614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(1.0, 4.0)</w:t>
      </w:r>
    </w:p>
    <w:p w14:paraId="6458891D" w14:textId="00228F83" w:rsidR="007614C3" w:rsidRPr="00464396" w:rsidRDefault="007614C3" w:rsidP="00464396">
      <w:pPr>
        <w:rPr>
          <w:rFonts w:ascii="Times New Roman" w:hAnsi="Times New Roman" w:cs="Times New Roman"/>
          <w:sz w:val="28"/>
          <w:szCs w:val="28"/>
        </w:rPr>
      </w:pPr>
    </w:p>
    <w:p w14:paraId="77CE36AB" w14:textId="4DB03C00" w:rsidR="00464396" w:rsidRPr="00464396" w:rsidRDefault="00464396" w:rsidP="00464396">
      <w:pPr>
        <w:rPr>
          <w:rFonts w:ascii="Times New Roman" w:hAnsi="Times New Roman" w:cs="Times New Roman"/>
          <w:sz w:val="28"/>
          <w:szCs w:val="28"/>
        </w:rPr>
      </w:pPr>
    </w:p>
    <w:p w14:paraId="7BEC14E2" w14:textId="77777777" w:rsidR="00464396" w:rsidRPr="00912E63" w:rsidRDefault="0046439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169FFA" w14:textId="77777777" w:rsidR="00464396" w:rsidRPr="00464396" w:rsidRDefault="00464396">
      <w:pPr>
        <w:rPr>
          <w:rFonts w:ascii="Times New Roman" w:hAnsi="Times New Roman" w:cs="Times New Roman"/>
          <w:sz w:val="28"/>
          <w:szCs w:val="28"/>
        </w:rPr>
      </w:pPr>
    </w:p>
    <w:sectPr w:rsidR="00464396" w:rsidRPr="0046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58"/>
    <w:rsid w:val="001642A6"/>
    <w:rsid w:val="00290866"/>
    <w:rsid w:val="00464396"/>
    <w:rsid w:val="007614C3"/>
    <w:rsid w:val="008B268A"/>
    <w:rsid w:val="008F75CD"/>
    <w:rsid w:val="00912E63"/>
    <w:rsid w:val="009F7458"/>
    <w:rsid w:val="00AC24DF"/>
    <w:rsid w:val="00BA3519"/>
    <w:rsid w:val="00BB49E8"/>
    <w:rsid w:val="00E8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94C8"/>
  <w15:chartTrackingRefBased/>
  <w15:docId w15:val="{A51F7433-9B45-4296-AD51-06A17D7D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Nifaev</dc:creator>
  <cp:keywords/>
  <dc:description/>
  <cp:lastModifiedBy>Ivan Nifaev</cp:lastModifiedBy>
  <cp:revision>6</cp:revision>
  <dcterms:created xsi:type="dcterms:W3CDTF">2024-09-03T09:27:00Z</dcterms:created>
  <dcterms:modified xsi:type="dcterms:W3CDTF">2024-09-30T15:12:00Z</dcterms:modified>
</cp:coreProperties>
</file>