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556D" w:rsidRDefault="0095506F">
      <w:r>
        <w:t>One of way for calling C/C++ from Java is to use Java Native Interface(JNI).</w:t>
      </w:r>
    </w:p>
    <w:p w:rsidR="0095506F" w:rsidRDefault="0095506F"/>
    <w:p w:rsidR="0095506F" w:rsidRPr="0095506F" w:rsidRDefault="0095506F">
      <w:pPr>
        <w:rPr>
          <w:b/>
        </w:rPr>
      </w:pPr>
      <w:r w:rsidRPr="0095506F">
        <w:rPr>
          <w:b/>
        </w:rPr>
        <w:t>What is JNI?</w:t>
      </w:r>
    </w:p>
    <w:p w:rsidR="0095506F" w:rsidRDefault="0095506F"/>
    <w:p w:rsidR="0095506F" w:rsidRPr="0095506F" w:rsidRDefault="0095506F" w:rsidP="0095506F">
      <w:pPr>
        <w:rPr>
          <w:rFonts w:ascii="Times New Roman" w:eastAsia="Times New Roman" w:hAnsi="Times New Roman" w:cs="Times New Roman"/>
        </w:rPr>
      </w:pPr>
      <w:r w:rsidRPr="0095506F">
        <w:rPr>
          <w:rFonts w:ascii="Arial" w:eastAsia="Times New Roman" w:hAnsi="Arial" w:cs="Arial"/>
          <w:color w:val="222222"/>
          <w:shd w:val="clear" w:color="auto" w:fill="FFFFFF"/>
        </w:rPr>
        <w:t>The Java Native Interface (</w:t>
      </w:r>
      <w:r w:rsidRPr="0095506F">
        <w:rPr>
          <w:rFonts w:ascii="Arial" w:eastAsia="Times New Roman" w:hAnsi="Arial" w:cs="Arial"/>
          <w:b/>
          <w:bCs/>
          <w:color w:val="222222"/>
          <w:shd w:val="clear" w:color="auto" w:fill="FFFFFF"/>
        </w:rPr>
        <w:t>JNI</w:t>
      </w:r>
      <w:r w:rsidRPr="0095506F">
        <w:rPr>
          <w:rFonts w:ascii="Arial" w:eastAsia="Times New Roman" w:hAnsi="Arial" w:cs="Arial"/>
          <w:color w:val="222222"/>
          <w:shd w:val="clear" w:color="auto" w:fill="FFFFFF"/>
        </w:rPr>
        <w:t>) is a programming framework that enables Java code running in a Java Virtual Machine (JVM) to call and be called by native applications (programs specific to a hardware and operating system platform) and libraries written in other languages such as C, C++ and assembly.</w:t>
      </w:r>
    </w:p>
    <w:p w:rsidR="0095506F" w:rsidRP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t xml:space="preserve">Programming through the JNI framework lets you use native methods to do many operations. Native methods may represent legacy </w:t>
      </w:r>
      <w:proofErr w:type="gramStart"/>
      <w:r w:rsidRPr="0095506F">
        <w:rPr>
          <w:rFonts w:ascii="Times" w:eastAsia="Times New Roman" w:hAnsi="Times" w:cs="Times New Roman"/>
          <w:color w:val="000000"/>
          <w:sz w:val="27"/>
          <w:szCs w:val="27"/>
        </w:rPr>
        <w:t>applications</w:t>
      </w:r>
      <w:proofErr w:type="gramEnd"/>
      <w:r w:rsidRPr="0095506F">
        <w:rPr>
          <w:rFonts w:ascii="Times" w:eastAsia="Times New Roman" w:hAnsi="Times" w:cs="Times New Roman"/>
          <w:color w:val="000000"/>
          <w:sz w:val="27"/>
          <w:szCs w:val="27"/>
        </w:rPr>
        <w:t xml:space="preserve"> or they may be written explicitly to solve a problem that is best handled outside of the Java programming environment.</w:t>
      </w:r>
    </w:p>
    <w:p w:rsidR="0095506F" w:rsidRP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t>The JNI framework lets your native method utilize Java objects in the same way that Java code uses these objects. A native method can create Java objects, including arrays and strings, and then inspect and use these objects to perform its tasks. A native method can also inspect and use objects created by Java application code. A native method can even update Java objects that it created or that were passed to it, and these updated objects are available to the Java application. Thus, both the native language side and the Java side of an application can create, update, and access Java objects and then share these objects between them.</w:t>
      </w:r>
    </w:p>
    <w:p w:rsidR="0095506F" w:rsidRP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t>Native methods can also easily call Java methods. Often, you will already have developed a library of Java methods. Your native method does not need to "re-invent the wheel" to perform functionality already incorporated in existing Java methods. The native method, using the JNI framework, can call the existing Java method, pass it the required parameters, and get the results back when the method completes.</w:t>
      </w:r>
    </w:p>
    <w:p w:rsidR="0095506F" w:rsidRP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t>The JNI enables you to use the advantages of the Java programming language from your native method. In particular, you can catch and throw exceptions from the native method and have these exceptions handled in the Java application. Native methods can also get information about Java classes. By calling special JNI functions, native methods can load Java classes and obtain class information. Finally, native methods can use the JNI to perform runtime type checking.</w:t>
      </w:r>
    </w:p>
    <w:p w:rsid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t>For example, the following figure shows how a legacy C program can use the JNI to link with Java libraries, call Java methods, use Java classes, and so on.</w:t>
      </w:r>
    </w:p>
    <w:p w:rsid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p>
    <w:p w:rsid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p>
    <w:p w:rsidR="0095506F" w:rsidRDefault="0095506F" w:rsidP="0095506F">
      <w:pPr>
        <w:shd w:val="clear" w:color="auto" w:fill="FFFFFF"/>
        <w:spacing w:before="100" w:beforeAutospacing="1" w:after="100" w:afterAutospacing="1"/>
        <w:rPr>
          <w:rFonts w:ascii="Times" w:eastAsia="Times New Roman" w:hAnsi="Times" w:cs="Times New Roman"/>
          <w:color w:val="000000"/>
          <w:sz w:val="27"/>
          <w:szCs w:val="27"/>
        </w:rPr>
      </w:pPr>
    </w:p>
    <w:p w:rsidR="0095506F" w:rsidRDefault="0095506F" w:rsidP="0095506F">
      <w:pPr>
        <w:shd w:val="clear" w:color="auto" w:fill="FFFFFF"/>
        <w:spacing w:before="100" w:beforeAutospacing="1" w:after="100" w:afterAutospacing="1"/>
        <w:jc w:val="center"/>
        <w:rPr>
          <w:rFonts w:ascii="Times" w:eastAsia="Times New Roman" w:hAnsi="Times" w:cs="Times New Roman"/>
          <w:color w:val="000000"/>
          <w:sz w:val="27"/>
          <w:szCs w:val="27"/>
        </w:rPr>
      </w:pPr>
      <w:r w:rsidRPr="0095506F">
        <w:rPr>
          <w:rFonts w:ascii="Times" w:eastAsia="Times New Roman" w:hAnsi="Times" w:cs="Times New Roman"/>
          <w:color w:val="000000"/>
          <w:sz w:val="27"/>
          <w:szCs w:val="27"/>
        </w:rPr>
        <w:drawing>
          <wp:inline distT="0" distB="0" distL="0" distR="0" wp14:anchorId="4BB64DB4" wp14:editId="5F929151">
            <wp:extent cx="300990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09900" cy="876300"/>
                    </a:xfrm>
                    <a:prstGeom prst="rect">
                      <a:avLst/>
                    </a:prstGeom>
                  </pic:spPr>
                </pic:pic>
              </a:graphicData>
            </a:graphic>
          </wp:inline>
        </w:drawing>
      </w:r>
    </w:p>
    <w:p w:rsidR="0095506F" w:rsidRPr="0095506F" w:rsidRDefault="0095506F" w:rsidP="0095506F">
      <w:pPr>
        <w:rPr>
          <w:rFonts w:ascii="Times New Roman" w:eastAsia="Times New Roman" w:hAnsi="Times New Roman" w:cs="Times New Roman"/>
        </w:rPr>
      </w:pPr>
      <w:r w:rsidRPr="0095506F">
        <w:rPr>
          <w:rFonts w:ascii="Times" w:eastAsia="Times New Roman" w:hAnsi="Times" w:cs="Times New Roman"/>
          <w:color w:val="000000"/>
          <w:sz w:val="27"/>
          <w:szCs w:val="27"/>
          <w:shd w:val="clear" w:color="auto" w:fill="FFFFFF"/>
        </w:rPr>
        <w:t>The next figure illustrates calling native language functions from a Java application. </w:t>
      </w:r>
    </w:p>
    <w:p w:rsidR="0095506F" w:rsidRDefault="0095506F"/>
    <w:p w:rsidR="0095506F" w:rsidRDefault="0095506F" w:rsidP="0095506F">
      <w:pPr>
        <w:jc w:val="center"/>
      </w:pPr>
      <w:r w:rsidRPr="0095506F">
        <w:drawing>
          <wp:inline distT="0" distB="0" distL="0" distR="0" wp14:anchorId="7791A8DA" wp14:editId="0283185D">
            <wp:extent cx="3619500" cy="134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9500" cy="1346200"/>
                    </a:xfrm>
                    <a:prstGeom prst="rect">
                      <a:avLst/>
                    </a:prstGeom>
                  </pic:spPr>
                </pic:pic>
              </a:graphicData>
            </a:graphic>
          </wp:inline>
        </w:drawing>
      </w:r>
    </w:p>
    <w:p w:rsidR="0095506F" w:rsidRDefault="0095506F" w:rsidP="0095506F">
      <w:pPr>
        <w:jc w:val="center"/>
      </w:pPr>
    </w:p>
    <w:p w:rsidR="0095506F" w:rsidRPr="0095506F" w:rsidRDefault="0095506F" w:rsidP="0095506F">
      <w:pPr>
        <w:rPr>
          <w:rFonts w:ascii="Times New Roman" w:eastAsia="Times New Roman" w:hAnsi="Times New Roman" w:cs="Times New Roman"/>
        </w:rPr>
      </w:pPr>
      <w:r w:rsidRPr="0095506F">
        <w:rPr>
          <w:rFonts w:ascii="Times" w:eastAsia="Times New Roman" w:hAnsi="Times" w:cs="Times New Roman"/>
          <w:color w:val="000000"/>
          <w:sz w:val="27"/>
          <w:szCs w:val="27"/>
          <w:shd w:val="clear" w:color="auto" w:fill="FFFFFF"/>
        </w:rPr>
        <w:t>It is easy to see that the JNI serves as the glue between Java and native applications. The following diagram shows how the JNI ties the C side of an application to the Java side.</w:t>
      </w:r>
    </w:p>
    <w:p w:rsidR="0095506F" w:rsidRDefault="0095506F" w:rsidP="0095506F">
      <w:pPr>
        <w:jc w:val="center"/>
      </w:pPr>
      <w:r w:rsidRPr="0095506F">
        <w:drawing>
          <wp:inline distT="0" distB="0" distL="0" distR="0" wp14:anchorId="256E4905" wp14:editId="35160095">
            <wp:extent cx="2209800" cy="146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9800" cy="1460500"/>
                    </a:xfrm>
                    <a:prstGeom prst="rect">
                      <a:avLst/>
                    </a:prstGeom>
                  </pic:spPr>
                </pic:pic>
              </a:graphicData>
            </a:graphic>
          </wp:inline>
        </w:drawing>
      </w:r>
    </w:p>
    <w:p w:rsidR="0095506F" w:rsidRDefault="0095506F" w:rsidP="0095506F">
      <w:pPr>
        <w:jc w:val="center"/>
      </w:pPr>
    </w:p>
    <w:p w:rsidR="0095506F" w:rsidRDefault="0095506F" w:rsidP="0095506F">
      <w:pPr>
        <w:jc w:val="center"/>
      </w:pPr>
    </w:p>
    <w:p w:rsidR="0095506F" w:rsidRPr="0095506F" w:rsidRDefault="0095506F" w:rsidP="0095506F">
      <w:pPr>
        <w:pStyle w:val="Heading2"/>
        <w:rPr>
          <w:rFonts w:asciiTheme="minorHAnsi" w:hAnsiTheme="minorHAnsi" w:cstheme="minorHAnsi"/>
          <w:b w:val="0"/>
          <w:color w:val="000000"/>
          <w:sz w:val="24"/>
          <w:szCs w:val="24"/>
        </w:rPr>
      </w:pPr>
      <w:r w:rsidRPr="0095506F">
        <w:rPr>
          <w:rFonts w:asciiTheme="minorHAnsi" w:hAnsiTheme="minorHAnsi" w:cstheme="minorHAnsi"/>
          <w:sz w:val="24"/>
          <w:szCs w:val="24"/>
        </w:rPr>
        <w:t xml:space="preserve">Reference: </w:t>
      </w:r>
      <w:r w:rsidRPr="0095506F">
        <w:rPr>
          <w:rFonts w:asciiTheme="minorHAnsi" w:hAnsiTheme="minorHAnsi" w:cstheme="minorHAnsi"/>
          <w:b w:val="0"/>
          <w:sz w:val="24"/>
          <w:szCs w:val="24"/>
        </w:rPr>
        <w:t>“</w:t>
      </w:r>
      <w:r w:rsidRPr="0095506F">
        <w:rPr>
          <w:rFonts w:asciiTheme="minorHAnsi" w:hAnsiTheme="minorHAnsi" w:cstheme="minorHAnsi"/>
          <w:b w:val="0"/>
          <w:color w:val="000000"/>
          <w:sz w:val="24"/>
          <w:szCs w:val="24"/>
        </w:rPr>
        <w:t>Overview of the JNI” https://www.ma</w:t>
      </w:r>
      <w:bookmarkStart w:id="0" w:name="_GoBack"/>
      <w:bookmarkEnd w:id="0"/>
      <w:r w:rsidRPr="0095506F">
        <w:rPr>
          <w:rFonts w:asciiTheme="minorHAnsi" w:hAnsiTheme="minorHAnsi" w:cstheme="minorHAnsi"/>
          <w:b w:val="0"/>
          <w:color w:val="000000"/>
          <w:sz w:val="24"/>
          <w:szCs w:val="24"/>
        </w:rPr>
        <w:t>th.unihamburg.de/doc/java/tutorial/native1.1/concepts/index.html</w:t>
      </w:r>
    </w:p>
    <w:sectPr w:rsidR="0095506F" w:rsidRPr="0095506F" w:rsidSect="00016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06F"/>
    <w:rsid w:val="00016097"/>
    <w:rsid w:val="003972C7"/>
    <w:rsid w:val="008A4C51"/>
    <w:rsid w:val="00955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F18B618"/>
  <w14:defaultImageDpi w14:val="32767"/>
  <w15:chartTrackingRefBased/>
  <w15:docId w15:val="{269012AA-56B5-F542-B853-20C05BF27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95506F"/>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506F"/>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95506F"/>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4220">
      <w:bodyDiv w:val="1"/>
      <w:marLeft w:val="0"/>
      <w:marRight w:val="0"/>
      <w:marTop w:val="0"/>
      <w:marBottom w:val="0"/>
      <w:divBdr>
        <w:top w:val="none" w:sz="0" w:space="0" w:color="auto"/>
        <w:left w:val="none" w:sz="0" w:space="0" w:color="auto"/>
        <w:bottom w:val="none" w:sz="0" w:space="0" w:color="auto"/>
        <w:right w:val="none" w:sz="0" w:space="0" w:color="auto"/>
      </w:divBdr>
    </w:div>
    <w:div w:id="832063771">
      <w:bodyDiv w:val="1"/>
      <w:marLeft w:val="0"/>
      <w:marRight w:val="0"/>
      <w:marTop w:val="0"/>
      <w:marBottom w:val="0"/>
      <w:divBdr>
        <w:top w:val="none" w:sz="0" w:space="0" w:color="auto"/>
        <w:left w:val="none" w:sz="0" w:space="0" w:color="auto"/>
        <w:bottom w:val="none" w:sz="0" w:space="0" w:color="auto"/>
        <w:right w:val="none" w:sz="0" w:space="0" w:color="auto"/>
      </w:divBdr>
    </w:div>
    <w:div w:id="955017277">
      <w:bodyDiv w:val="1"/>
      <w:marLeft w:val="0"/>
      <w:marRight w:val="0"/>
      <w:marTop w:val="0"/>
      <w:marBottom w:val="0"/>
      <w:divBdr>
        <w:top w:val="none" w:sz="0" w:space="0" w:color="auto"/>
        <w:left w:val="none" w:sz="0" w:space="0" w:color="auto"/>
        <w:bottom w:val="none" w:sz="0" w:space="0" w:color="auto"/>
        <w:right w:val="none" w:sz="0" w:space="0" w:color="auto"/>
      </w:divBdr>
    </w:div>
    <w:div w:id="1041251613">
      <w:bodyDiv w:val="1"/>
      <w:marLeft w:val="0"/>
      <w:marRight w:val="0"/>
      <w:marTop w:val="0"/>
      <w:marBottom w:val="0"/>
      <w:divBdr>
        <w:top w:val="none" w:sz="0" w:space="0" w:color="auto"/>
        <w:left w:val="none" w:sz="0" w:space="0" w:color="auto"/>
        <w:bottom w:val="none" w:sz="0" w:space="0" w:color="auto"/>
        <w:right w:val="none" w:sz="0" w:space="0" w:color="auto"/>
      </w:divBdr>
    </w:div>
    <w:div w:id="1289244727">
      <w:bodyDiv w:val="1"/>
      <w:marLeft w:val="0"/>
      <w:marRight w:val="0"/>
      <w:marTop w:val="0"/>
      <w:marBottom w:val="0"/>
      <w:divBdr>
        <w:top w:val="none" w:sz="0" w:space="0" w:color="auto"/>
        <w:left w:val="none" w:sz="0" w:space="0" w:color="auto"/>
        <w:bottom w:val="none" w:sz="0" w:space="0" w:color="auto"/>
        <w:right w:val="none" w:sz="0" w:space="0" w:color="auto"/>
      </w:divBdr>
    </w:div>
    <w:div w:id="207346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405</Words>
  <Characters>2312</Characters>
  <Application>Microsoft Office Word</Application>
  <DocSecurity>0</DocSecurity>
  <Lines>19</Lines>
  <Paragraphs>5</Paragraphs>
  <ScaleCrop>false</ScaleCrop>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Zhou</dc:creator>
  <cp:keywords/>
  <dc:description/>
  <cp:lastModifiedBy>John Zhou</cp:lastModifiedBy>
  <cp:revision>1</cp:revision>
  <dcterms:created xsi:type="dcterms:W3CDTF">2018-04-20T20:19:00Z</dcterms:created>
  <dcterms:modified xsi:type="dcterms:W3CDTF">2018-04-20T20:29:00Z</dcterms:modified>
</cp:coreProperties>
</file>