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CA341 Logic Paradigm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Mappings vs Relations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Imperative, Functional evaluate an output for give input. Inputs evaluate to diiferent outputs.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Logic Programming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Consists of assertions, horn clauses, relations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Assertions are of the form T1…™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Horn Clauses have the form A0 if A1 and..An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all assertions A1--An are true then A0 is true.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logic program is a collection of horn clauses.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query Q is computed as an asssertion.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Qis inferred from the clauses then it succeeds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Otherwise Q fails.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General Resolution is used to test query Q.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Relations are the basic units in logic programs.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Horn clauses tend to be simple.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Primitive types are atoms &amp; numbers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Atom are real-world objects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Atoms can be compared but have no additional properties.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Composite Values are structures i.e. tuples, lists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Prolog Lists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Special case of structure. Empty list denoted by []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Non-empty list has head and the rest of the list aka tail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Prolog is dynamically typed. Data types are interchangeable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Lists must be recursively searched.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in Prolog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Prolog focuses on symbols.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Math operations are weakness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Math is forced in Prolog using keyword 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 in Prolog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 control flow sequences in Prolog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Repeat evaluations using recursion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Closed-World Assumption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assertion A succeeds then inferring from the clauses in program A is true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assertion A fails then this means A is false or unknown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Prolog break math logic to conflate false and unknown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 assertion A is false then it is assumed to not be true. This is closed world assumption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Negation is unusual for this. Not A negates truth value of 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= true =&gt; not A = false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 = false =&gt; not A = true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= null =&gt; not A =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Binding &amp; Scope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Scope of relation is entire program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Scope of variable is whole clause in which it occurs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Variable is -</w:t>
        <w:tab/>
        <w:t xml:space="preserve">Universally Quantified</w:t>
      </w:r>
    </w:p>
    <w:p w:rsidR="00000000" w:rsidDel="00000000" w:rsidP="00000000" w:rsidRDefault="00000000" w:rsidRPr="00000000" w14:paraId="0000004D">
      <w:pPr>
        <w:ind w:left="720" w:firstLine="720"/>
        <w:rPr/>
      </w:pPr>
      <w:r w:rsidDel="00000000" w:rsidR="00000000" w:rsidRPr="00000000">
        <w:rPr>
          <w:rtl w:val="0"/>
        </w:rPr>
        <w:t xml:space="preserve">Left Hand Side</w:t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-</w:t>
        <w:tab/>
        <w:t xml:space="preserve">Existentially Quantified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Right Hand Side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Non-termination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Order of clauses should not have an effect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Have to build procedural interpretation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Assertions on right side are tried left to right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 relations, clauses involved are tried from first to last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Base before Recursive case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Controls Backtracking !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Freezes assignment of values to variables that occurred before cut operator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an assertion succeeds then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Any assignment of value-variables are frozen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Any other clauses are ignored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Manipulation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Stores clauses in internal database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Four database manipulation commands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Assert</w:t>
        <w:tab/>
        <w:tab/>
        <w:t xml:space="preserve">Add clauses to end of database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Asserta</w:t>
        <w:tab/>
        <w:t xml:space="preserve">Add clauses to start of database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Assertz</w:t>
        <w:tab/>
        <w:t xml:space="preserve">Add clause to end of database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Retract </w:t>
        <w:tab/>
        <w:t xml:space="preserve">Removes matching clauses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