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1C5C" w14:textId="38E9509B" w:rsidR="00000000" w:rsidRDefault="00550075" w:rsidP="00E83E09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  <w:r w:rsidRPr="00E60530"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9C61E87" w14:textId="77777777" w:rsidR="00000000" w:rsidRPr="00E60530" w:rsidRDefault="00E60530" w:rsidP="00E83E09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6CF0CE3" w14:textId="77777777" w:rsidR="00000000" w:rsidRPr="00E60530" w:rsidRDefault="00550075" w:rsidP="00E83E09">
      <w:pPr>
        <w:pStyle w:val="PlainText"/>
        <w:rPr>
          <w:rFonts w:ascii="Arial" w:hAnsi="Arial" w:cs="Arial"/>
          <w:sz w:val="20"/>
          <w:szCs w:val="20"/>
        </w:rPr>
      </w:pPr>
      <w:r w:rsidRPr="00E60530">
        <w:rPr>
          <w:rFonts w:ascii="Arial" w:hAnsi="Arial" w:cs="Arial"/>
          <w:sz w:val="20"/>
          <w:szCs w:val="20"/>
        </w:rPr>
        <w:t>This document details the history of all vacancies applied for. Please note the following:</w:t>
      </w:r>
    </w:p>
    <w:p w14:paraId="702E32BC" w14:textId="77777777" w:rsidR="00000000" w:rsidRPr="00E60530" w:rsidRDefault="00550075" w:rsidP="00E83E09">
      <w:pPr>
        <w:pStyle w:val="PlainText"/>
        <w:rPr>
          <w:rFonts w:ascii="Arial" w:hAnsi="Arial" w:cs="Arial"/>
          <w:sz w:val="20"/>
          <w:szCs w:val="20"/>
        </w:rPr>
      </w:pPr>
    </w:p>
    <w:p w14:paraId="375D4112" w14:textId="708E0F8F" w:rsidR="00000000" w:rsidRDefault="00550075" w:rsidP="00E83E09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  <w:r w:rsidRPr="00E60530">
        <w:rPr>
          <w:rFonts w:ascii="Arial" w:hAnsi="Arial" w:cs="Arial"/>
          <w:b/>
          <w:bCs/>
          <w:sz w:val="20"/>
          <w:szCs w:val="20"/>
          <w:u w:val="single"/>
        </w:rPr>
        <w:t>Vacancy States</w:t>
      </w:r>
    </w:p>
    <w:p w14:paraId="14F7DE15" w14:textId="77777777" w:rsidR="00000000" w:rsidRPr="00E60530" w:rsidRDefault="00E60530" w:rsidP="00E83E09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DD28A85" w14:textId="77777777" w:rsidR="00000000" w:rsidRPr="00E60530" w:rsidRDefault="00550075" w:rsidP="00E83E09">
      <w:pPr>
        <w:pStyle w:val="PlainText"/>
        <w:rPr>
          <w:rFonts w:ascii="Arial" w:hAnsi="Arial" w:cs="Arial"/>
          <w:sz w:val="20"/>
          <w:szCs w:val="20"/>
        </w:rPr>
      </w:pPr>
      <w:r w:rsidRPr="00E60530">
        <w:rPr>
          <w:rFonts w:ascii="Arial" w:hAnsi="Arial" w:cs="Arial"/>
          <w:sz w:val="20"/>
          <w:szCs w:val="20"/>
        </w:rPr>
        <w:t>A vacancy will progress through all or some of the following states:</w:t>
      </w:r>
    </w:p>
    <w:p w14:paraId="6118BBFF" w14:textId="4632B525" w:rsidR="00000000" w:rsidRDefault="00550075" w:rsidP="00E83E09">
      <w:pPr>
        <w:pStyle w:val="PlainTex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E60530" w:rsidRPr="00E60530" w14:paraId="48955720" w14:textId="77777777" w:rsidTr="00E60530">
        <w:tc>
          <w:tcPr>
            <w:tcW w:w="4613" w:type="dxa"/>
            <w:shd w:val="clear" w:color="auto" w:fill="A8D08D" w:themeFill="accent6" w:themeFillTint="99"/>
          </w:tcPr>
          <w:p w14:paraId="42129840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0530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4614" w:type="dxa"/>
            <w:shd w:val="clear" w:color="auto" w:fill="A8D08D" w:themeFill="accent6" w:themeFillTint="99"/>
          </w:tcPr>
          <w:p w14:paraId="5E67A0EC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0530">
              <w:rPr>
                <w:rFonts w:ascii="Arial" w:hAnsi="Arial" w:cs="Arial"/>
                <w:b/>
                <w:bCs/>
                <w:sz w:val="20"/>
                <w:szCs w:val="20"/>
              </w:rPr>
              <w:t>Comment</w:t>
            </w:r>
          </w:p>
        </w:tc>
      </w:tr>
      <w:tr w:rsidR="00E60530" w:rsidRPr="00E60530" w14:paraId="6BE1E841" w14:textId="77777777" w:rsidTr="00E60530">
        <w:tc>
          <w:tcPr>
            <w:tcW w:w="4613" w:type="dxa"/>
          </w:tcPr>
          <w:p w14:paraId="243C34DA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4614" w:type="dxa"/>
          </w:tcPr>
          <w:p w14:paraId="34C45AF3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Vacancy recently detected and awaiting assessment of suitability.</w:t>
            </w:r>
            <w:r w:rsidRPr="00E60530">
              <w:rPr>
                <w:rFonts w:ascii="Arial" w:hAnsi="Arial" w:cs="Arial"/>
                <w:sz w:val="20"/>
                <w:szCs w:val="20"/>
              </w:rPr>
              <w:tab/>
            </w:r>
            <w:r w:rsidRPr="00E60530">
              <w:rPr>
                <w:rFonts w:ascii="Arial" w:hAnsi="Arial" w:cs="Arial"/>
                <w:sz w:val="20"/>
                <w:szCs w:val="20"/>
              </w:rPr>
              <w:tab/>
            </w:r>
            <w:r w:rsidRPr="00E60530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60530" w:rsidRPr="00E60530" w14:paraId="5A75648B" w14:textId="77777777" w:rsidTr="00E60530">
        <w:tc>
          <w:tcPr>
            <w:tcW w:w="4613" w:type="dxa"/>
          </w:tcPr>
          <w:p w14:paraId="5497E67F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Enhanced</w:t>
            </w:r>
          </w:p>
        </w:tc>
        <w:tc>
          <w:tcPr>
            <w:tcW w:w="4614" w:type="dxa"/>
          </w:tcPr>
          <w:p w14:paraId="62726ABB" w14:textId="51D101BE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 xml:space="preserve">Vacancy </w:t>
            </w:r>
            <w:r>
              <w:rPr>
                <w:rFonts w:ascii="Arial" w:hAnsi="Arial" w:cs="Arial"/>
                <w:sz w:val="20"/>
                <w:szCs w:val="20"/>
              </w:rPr>
              <w:t xml:space="preserve">has been </w:t>
            </w:r>
            <w:r w:rsidRPr="00E60530">
              <w:rPr>
                <w:rFonts w:ascii="Arial" w:hAnsi="Arial" w:cs="Arial"/>
                <w:sz w:val="20"/>
                <w:szCs w:val="20"/>
              </w:rPr>
              <w:t xml:space="preserve">read and </w:t>
            </w:r>
            <w:r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Pr="00E60530">
              <w:rPr>
                <w:rFonts w:ascii="Arial" w:hAnsi="Arial" w:cs="Arial"/>
                <w:sz w:val="20"/>
                <w:szCs w:val="20"/>
              </w:rPr>
              <w:t xml:space="preserve">details </w:t>
            </w:r>
            <w:r>
              <w:rPr>
                <w:rFonts w:ascii="Arial" w:hAnsi="Arial" w:cs="Arial"/>
                <w:sz w:val="20"/>
                <w:szCs w:val="20"/>
              </w:rPr>
              <w:t>added.</w:t>
            </w:r>
          </w:p>
        </w:tc>
      </w:tr>
      <w:tr w:rsidR="00E60530" w:rsidRPr="00E60530" w14:paraId="27146BF9" w14:textId="77777777" w:rsidTr="00E60530">
        <w:tc>
          <w:tcPr>
            <w:tcW w:w="4613" w:type="dxa"/>
          </w:tcPr>
          <w:p w14:paraId="649F15D1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Applied</w:t>
            </w:r>
          </w:p>
        </w:tc>
        <w:tc>
          <w:tcPr>
            <w:tcW w:w="4614" w:type="dxa"/>
          </w:tcPr>
          <w:p w14:paraId="4614CD4A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Vacancy has been applied for.</w:t>
            </w:r>
          </w:p>
        </w:tc>
      </w:tr>
      <w:tr w:rsidR="00E60530" w:rsidRPr="00E60530" w14:paraId="3E983A4C" w14:textId="77777777" w:rsidTr="00E60530">
        <w:tc>
          <w:tcPr>
            <w:tcW w:w="4613" w:type="dxa"/>
          </w:tcPr>
          <w:p w14:paraId="557EEC00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  <w:tc>
          <w:tcPr>
            <w:tcW w:w="4614" w:type="dxa"/>
          </w:tcPr>
          <w:p w14:paraId="01308CDA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Vacancy has been dropped as being unsuitable.</w:t>
            </w:r>
          </w:p>
        </w:tc>
      </w:tr>
      <w:tr w:rsidR="00E60530" w:rsidRPr="00E60530" w14:paraId="59FAFC3C" w14:textId="77777777" w:rsidTr="00E60530">
        <w:tc>
          <w:tcPr>
            <w:tcW w:w="4613" w:type="dxa"/>
          </w:tcPr>
          <w:p w14:paraId="71014ACD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  <w:tc>
          <w:tcPr>
            <w:tcW w:w="4614" w:type="dxa"/>
          </w:tcPr>
          <w:p w14:paraId="599F93EE" w14:textId="70551601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 xml:space="preserve">First interview </w:t>
            </w: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E60530">
              <w:rPr>
                <w:rFonts w:ascii="Arial" w:hAnsi="Arial" w:cs="Arial"/>
                <w:sz w:val="20"/>
                <w:szCs w:val="20"/>
              </w:rPr>
              <w:t>pending.</w:t>
            </w:r>
          </w:p>
        </w:tc>
      </w:tr>
      <w:tr w:rsidR="00E60530" w:rsidRPr="00E60530" w14:paraId="15BDC9EF" w14:textId="77777777" w:rsidTr="00E60530">
        <w:tc>
          <w:tcPr>
            <w:tcW w:w="4613" w:type="dxa"/>
          </w:tcPr>
          <w:p w14:paraId="0CAB5D6C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Second</w:t>
            </w:r>
          </w:p>
        </w:tc>
        <w:tc>
          <w:tcPr>
            <w:tcW w:w="4614" w:type="dxa"/>
          </w:tcPr>
          <w:p w14:paraId="252BA09F" w14:textId="7BDCC495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 xml:space="preserve">Second interview </w:t>
            </w: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E60530">
              <w:rPr>
                <w:rFonts w:ascii="Arial" w:hAnsi="Arial" w:cs="Arial"/>
                <w:sz w:val="20"/>
                <w:szCs w:val="20"/>
              </w:rPr>
              <w:t>pending.</w:t>
            </w:r>
          </w:p>
        </w:tc>
      </w:tr>
      <w:tr w:rsidR="00E60530" w:rsidRPr="00E60530" w14:paraId="17D535AD" w14:textId="77777777" w:rsidTr="00E60530">
        <w:tc>
          <w:tcPr>
            <w:tcW w:w="4613" w:type="dxa"/>
          </w:tcPr>
          <w:p w14:paraId="2CF884F5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Third</w:t>
            </w:r>
          </w:p>
        </w:tc>
        <w:tc>
          <w:tcPr>
            <w:tcW w:w="4614" w:type="dxa"/>
          </w:tcPr>
          <w:p w14:paraId="55116825" w14:textId="5A89D472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 xml:space="preserve">Third interview </w:t>
            </w: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E60530">
              <w:rPr>
                <w:rFonts w:ascii="Arial" w:hAnsi="Arial" w:cs="Arial"/>
                <w:sz w:val="20"/>
                <w:szCs w:val="20"/>
              </w:rPr>
              <w:t>pending.</w:t>
            </w:r>
          </w:p>
        </w:tc>
      </w:tr>
      <w:tr w:rsidR="00E60530" w:rsidRPr="00E60530" w14:paraId="7C7274B6" w14:textId="77777777" w:rsidTr="00E60530">
        <w:tc>
          <w:tcPr>
            <w:tcW w:w="4613" w:type="dxa"/>
          </w:tcPr>
          <w:p w14:paraId="6978E657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Offer</w:t>
            </w:r>
          </w:p>
        </w:tc>
        <w:tc>
          <w:tcPr>
            <w:tcW w:w="4614" w:type="dxa"/>
          </w:tcPr>
          <w:p w14:paraId="5E299628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Job offer made.</w:t>
            </w:r>
          </w:p>
        </w:tc>
      </w:tr>
      <w:tr w:rsidR="00E60530" w:rsidRPr="00E60530" w14:paraId="73EDE572" w14:textId="77777777" w:rsidTr="00E60530">
        <w:tc>
          <w:tcPr>
            <w:tcW w:w="4613" w:type="dxa"/>
          </w:tcPr>
          <w:p w14:paraId="4DF477CE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4614" w:type="dxa"/>
          </w:tcPr>
          <w:p w14:paraId="36A50642" w14:textId="77777777" w:rsidR="00E60530" w:rsidRPr="00E60530" w:rsidRDefault="00E60530" w:rsidP="003C0573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E60530">
              <w:rPr>
                <w:rFonts w:ascii="Arial" w:hAnsi="Arial" w:cs="Arial"/>
                <w:sz w:val="20"/>
                <w:szCs w:val="20"/>
              </w:rPr>
              <w:t>Application rejected by employer</w:t>
            </w:r>
          </w:p>
        </w:tc>
      </w:tr>
    </w:tbl>
    <w:p w14:paraId="2F24655B" w14:textId="3328DF7D" w:rsidR="00000000" w:rsidRPr="00E60530" w:rsidRDefault="00550075" w:rsidP="00E83E09">
      <w:pPr>
        <w:pStyle w:val="PlainText"/>
        <w:rPr>
          <w:rFonts w:ascii="Arial" w:hAnsi="Arial" w:cs="Arial"/>
          <w:sz w:val="20"/>
          <w:szCs w:val="20"/>
        </w:rPr>
      </w:pPr>
      <w:r w:rsidRPr="00E60530">
        <w:rPr>
          <w:rFonts w:ascii="Arial" w:hAnsi="Arial" w:cs="Arial"/>
          <w:sz w:val="20"/>
          <w:szCs w:val="20"/>
        </w:rPr>
        <w:t>.</w:t>
      </w:r>
    </w:p>
    <w:p w14:paraId="22512176" w14:textId="77777777" w:rsidR="00000000" w:rsidRPr="00E60530" w:rsidRDefault="00550075" w:rsidP="00E83E09">
      <w:pPr>
        <w:pStyle w:val="PlainText"/>
        <w:rPr>
          <w:rFonts w:ascii="Arial" w:hAnsi="Arial" w:cs="Arial"/>
          <w:sz w:val="20"/>
          <w:szCs w:val="20"/>
        </w:rPr>
      </w:pPr>
    </w:p>
    <w:p w14:paraId="1D7D77B2" w14:textId="040F8C4C" w:rsidR="00000000" w:rsidRPr="00E60530" w:rsidRDefault="00550075" w:rsidP="00E83E09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  <w:r w:rsidRPr="00E60530">
        <w:rPr>
          <w:rFonts w:ascii="Arial" w:hAnsi="Arial" w:cs="Arial"/>
          <w:b/>
          <w:bCs/>
          <w:sz w:val="20"/>
          <w:szCs w:val="20"/>
          <w:u w:val="single"/>
        </w:rPr>
        <w:t>Date and time data</w:t>
      </w:r>
    </w:p>
    <w:p w14:paraId="6385E9B8" w14:textId="77777777" w:rsidR="00000000" w:rsidRPr="00E60530" w:rsidRDefault="00E60530" w:rsidP="00E83E09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6B4CF6E" w14:textId="301342C2" w:rsidR="00663525" w:rsidRDefault="00550075" w:rsidP="00E83E09">
      <w:pPr>
        <w:pStyle w:val="PlainText"/>
        <w:rPr>
          <w:rFonts w:ascii="Arial" w:hAnsi="Arial" w:cs="Arial"/>
          <w:sz w:val="20"/>
          <w:szCs w:val="20"/>
        </w:rPr>
      </w:pPr>
      <w:r w:rsidRPr="00E60530">
        <w:rPr>
          <w:rFonts w:ascii="Arial" w:hAnsi="Arial" w:cs="Arial"/>
          <w:sz w:val="20"/>
          <w:szCs w:val="20"/>
        </w:rPr>
        <w:t>The date and time detail</w:t>
      </w:r>
      <w:r w:rsidRPr="00E60530">
        <w:rPr>
          <w:rFonts w:ascii="Arial" w:hAnsi="Arial" w:cs="Arial"/>
          <w:sz w:val="20"/>
          <w:szCs w:val="20"/>
        </w:rPr>
        <w:t>ed for a vacancy state shows the date and time at which the vacancy entered that state.</w:t>
      </w:r>
    </w:p>
    <w:p w14:paraId="6DF4D647" w14:textId="64CD5EC5" w:rsidR="002B5DF7" w:rsidRDefault="002B5DF7" w:rsidP="00E83E09">
      <w:pPr>
        <w:pStyle w:val="PlainText"/>
        <w:rPr>
          <w:rFonts w:ascii="Arial" w:hAnsi="Arial" w:cs="Arial"/>
          <w:sz w:val="20"/>
          <w:szCs w:val="20"/>
        </w:rPr>
      </w:pPr>
    </w:p>
    <w:p w14:paraId="2EDCF7CB" w14:textId="77777777" w:rsidR="002B5DF7" w:rsidRDefault="002B5DF7" w:rsidP="002B5DF7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  <w:r w:rsidRPr="00E60530">
        <w:rPr>
          <w:rFonts w:ascii="Arial" w:hAnsi="Arial" w:cs="Arial"/>
          <w:b/>
          <w:bCs/>
          <w:sz w:val="20"/>
          <w:szCs w:val="20"/>
          <w:u w:val="single"/>
        </w:rPr>
        <w:t>APPLICATION DATA</w:t>
      </w:r>
    </w:p>
    <w:p w14:paraId="6E1AE4DC" w14:textId="3AE4DCA2" w:rsidR="002B5DF7" w:rsidRDefault="002B5DF7" w:rsidP="002B5DF7">
      <w:pPr>
        <w:pStyle w:val="Plain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8CABC04" w14:textId="7D8E7C27" w:rsidR="002B5DF7" w:rsidRPr="002B5DF7" w:rsidRDefault="002B5DF7" w:rsidP="002B5DF7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</w:t>
      </w:r>
      <w:r w:rsidR="008E7E10">
        <w:rPr>
          <w:rFonts w:ascii="Arial" w:hAnsi="Arial" w:cs="Arial"/>
          <w:sz w:val="20"/>
          <w:szCs w:val="20"/>
        </w:rPr>
        <w:t xml:space="preserve">excel spreadsheet </w:t>
      </w:r>
      <w:r>
        <w:rPr>
          <w:rFonts w:ascii="Arial" w:hAnsi="Arial" w:cs="Arial"/>
          <w:sz w:val="20"/>
          <w:szCs w:val="20"/>
        </w:rPr>
        <w:t xml:space="preserve">contains </w:t>
      </w:r>
      <w:r w:rsidR="008E7E10">
        <w:rPr>
          <w:rFonts w:ascii="Arial" w:hAnsi="Arial" w:cs="Arial"/>
          <w:sz w:val="20"/>
          <w:szCs w:val="20"/>
        </w:rPr>
        <w:t xml:space="preserve">all </w:t>
      </w:r>
      <w:r>
        <w:rPr>
          <w:rFonts w:ascii="Arial" w:hAnsi="Arial" w:cs="Arial"/>
          <w:sz w:val="20"/>
          <w:szCs w:val="20"/>
        </w:rPr>
        <w:t>application data</w:t>
      </w:r>
    </w:p>
    <w:p w14:paraId="349BB51A" w14:textId="77777777" w:rsidR="002B5DF7" w:rsidRPr="00E83E09" w:rsidRDefault="002B5DF7" w:rsidP="002B5DF7">
      <w:pPr>
        <w:pStyle w:val="PlainText"/>
        <w:rPr>
          <w:rFonts w:ascii="Courier New" w:hAnsi="Courier New" w:cs="Courier New"/>
        </w:rPr>
      </w:pPr>
    </w:p>
    <w:p w14:paraId="35B9AADF" w14:textId="1AEDB72C" w:rsidR="002B5DF7" w:rsidRDefault="00CB3B77" w:rsidP="00E83E09">
      <w:pPr>
        <w:pStyle w:val="PlainText"/>
        <w:rPr>
          <w:rFonts w:ascii="Arial" w:hAnsi="Arial" w:cs="Arial"/>
          <w:sz w:val="20"/>
          <w:szCs w:val="20"/>
        </w:rPr>
      </w:pPr>
      <w:hyperlink r:id="rId6" w:history="1">
        <w:r w:rsidRPr="00CB3B77">
          <w:rPr>
            <w:rStyle w:val="Hyperlink"/>
            <w:rFonts w:ascii="Arial" w:hAnsi="Arial" w:cs="Arial"/>
            <w:sz w:val="20"/>
            <w:szCs w:val="20"/>
          </w:rPr>
          <w:t>application_history.xlsx</w:t>
        </w:r>
      </w:hyperlink>
    </w:p>
    <w:sectPr w:rsidR="002B5DF7" w:rsidSect="00E60530">
      <w:headerReference w:type="default" r:id="rId7"/>
      <w:pgSz w:w="11906" w:h="16838"/>
      <w:pgMar w:top="1440" w:right="1334" w:bottom="1440" w:left="13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C3B05" w14:textId="77777777" w:rsidR="00550075" w:rsidRDefault="00550075" w:rsidP="002B5DF7">
      <w:pPr>
        <w:spacing w:after="0" w:line="240" w:lineRule="auto"/>
      </w:pPr>
      <w:r>
        <w:separator/>
      </w:r>
    </w:p>
  </w:endnote>
  <w:endnote w:type="continuationSeparator" w:id="0">
    <w:p w14:paraId="75E3FB56" w14:textId="77777777" w:rsidR="00550075" w:rsidRDefault="00550075" w:rsidP="002B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7FF78" w14:textId="77777777" w:rsidR="00550075" w:rsidRDefault="00550075" w:rsidP="002B5DF7">
      <w:pPr>
        <w:spacing w:after="0" w:line="240" w:lineRule="auto"/>
      </w:pPr>
      <w:r>
        <w:separator/>
      </w:r>
    </w:p>
  </w:footnote>
  <w:footnote w:type="continuationSeparator" w:id="0">
    <w:p w14:paraId="421E2B19" w14:textId="77777777" w:rsidR="00550075" w:rsidRDefault="00550075" w:rsidP="002B5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B3648" w14:textId="0DE72582" w:rsidR="002B5DF7" w:rsidRDefault="002B5DF7">
    <w:pPr>
      <w:pStyle w:val="Header"/>
    </w:pPr>
    <w:r>
      <w:t>Nigel Mark Smith</w:t>
    </w:r>
    <w:r>
      <w:tab/>
      <w:t>Application History</w:t>
    </w:r>
    <w:r>
      <w:tab/>
      <w:t>06 May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09"/>
    <w:rsid w:val="002B5DF7"/>
    <w:rsid w:val="00550075"/>
    <w:rsid w:val="00663525"/>
    <w:rsid w:val="00872F0E"/>
    <w:rsid w:val="008E7E10"/>
    <w:rsid w:val="00B90AD2"/>
    <w:rsid w:val="00CB3B77"/>
    <w:rsid w:val="00E27321"/>
    <w:rsid w:val="00E60530"/>
    <w:rsid w:val="00E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46C6"/>
  <w15:chartTrackingRefBased/>
  <w15:docId w15:val="{5302A828-CED9-432E-8B70-C9E27370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E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E0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6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F7"/>
  </w:style>
  <w:style w:type="paragraph" w:styleId="Footer">
    <w:name w:val="footer"/>
    <w:basedOn w:val="Normal"/>
    <w:link w:val="FooterChar"/>
    <w:uiPriority w:val="99"/>
    <w:unhideWhenUsed/>
    <w:rsid w:val="002B5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F7"/>
  </w:style>
  <w:style w:type="character" w:styleId="Hyperlink">
    <w:name w:val="Hyperlink"/>
    <w:basedOn w:val="DefaultParagraphFont"/>
    <w:uiPriority w:val="99"/>
    <w:unhideWhenUsed/>
    <w:rsid w:val="002B5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D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lication_history.xls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10</cp:revision>
  <dcterms:created xsi:type="dcterms:W3CDTF">2020-05-06T14:52:00Z</dcterms:created>
  <dcterms:modified xsi:type="dcterms:W3CDTF">2020-05-06T15:08:00Z</dcterms:modified>
</cp:coreProperties>
</file>