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FAFC" w14:textId="3432FFCA" w:rsidR="005B2E15" w:rsidRDefault="005B2E15" w:rsidP="005B2E15">
      <w:r w:rsidRPr="005B2E15">
        <w:t>My passion for leveraging technology to drive financial innovation aligns seamlessly with the mission of Intercontinental Exchange (ICE), especially within the Black Knight division. Black Knight's commitment to revolutionizing the mortgage and real estate industries through cutting-edge technology resonates deeply with my career aspirations and technical expertise.</w:t>
      </w:r>
    </w:p>
    <w:p w14:paraId="3E38944C" w14:textId="77777777" w:rsidR="005B2E15" w:rsidRDefault="005B2E15" w:rsidP="005B2E15"/>
    <w:p w14:paraId="2E53552A" w14:textId="3C26BFE1" w:rsidR="005B2E15" w:rsidRDefault="005B2E15" w:rsidP="005B2E15">
      <w:r>
        <w:t xml:space="preserve">My experiences as a Software Engineering Intern at eBay Inc. and as a Full-stack Engineer at Kaizntree Ltd. have equipped me with a robust skill set in key programming languages and frameworks such as </w:t>
      </w:r>
      <w:r>
        <w:t>Django</w:t>
      </w:r>
      <w:r>
        <w:t xml:space="preserve"> and JavaScript. These skills are highly pertinent to the technological initiatives at ICE, especially in Black Knight, where such technologies are crucial in developing and enhancing financial services solutions. My academic pursuit in Computer Science has not only </w:t>
      </w:r>
      <w:r>
        <w:t>familiarized me with modern tech stacks (Spring Boot, REST APIs, etc.)</w:t>
      </w:r>
      <w:r>
        <w:t xml:space="preserve"> but also cultivated an innovative and analytical mindset, essential for driving technological advancements in the fast-evolving financial sector.</w:t>
      </w:r>
    </w:p>
    <w:p w14:paraId="4DF6E7E6" w14:textId="77777777" w:rsidR="005B2E15" w:rsidRDefault="005B2E15" w:rsidP="005B2E15"/>
    <w:p w14:paraId="142B52E0" w14:textId="77777777" w:rsidR="005B2E15" w:rsidRDefault="005B2E15" w:rsidP="005B2E15">
      <w:r>
        <w:t>I am particularly drawn to Black Knight's innovative approach to leveraging technology in finance. My goal is to contribute to pioneering projects that redefine financial services, particularly in real estate and mortgage processing. The opportunity to intern at ICE’s Black Knight division represents a convergence of my technical expertise and my ambition to be part of impactful technological advancements in finance.</w:t>
      </w:r>
    </w:p>
    <w:p w14:paraId="5D171990" w14:textId="77777777" w:rsidR="005B2E15" w:rsidRDefault="005B2E15" w:rsidP="005B2E15"/>
    <w:p w14:paraId="0C63F220" w14:textId="5A3CA05F" w:rsidR="00F9648E" w:rsidRPr="005B2E15" w:rsidRDefault="005B2E15" w:rsidP="005B2E15">
      <w:r>
        <w:t>In sum, my career aspiration is to excel in software development within the financial sector, contributing to transformative technologies that shape the industry. I am eager to bring my technical acumen to ICE’s Black Knight division, where I can contribute to, and learn from, the cutting-edge work being done at the forefront of financial technology</w:t>
      </w:r>
    </w:p>
    <w:sectPr w:rsidR="00F9648E" w:rsidRPr="005B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4E"/>
    <w:rsid w:val="0031014E"/>
    <w:rsid w:val="003D53F4"/>
    <w:rsid w:val="005B2E15"/>
    <w:rsid w:val="0068251E"/>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D3C9"/>
  <w15:chartTrackingRefBased/>
  <w15:docId w15:val="{859B801D-39BB-854D-9625-85245091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2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3</cp:revision>
  <dcterms:created xsi:type="dcterms:W3CDTF">2023-11-28T20:16:00Z</dcterms:created>
  <dcterms:modified xsi:type="dcterms:W3CDTF">2023-11-28T20:19:00Z</dcterms:modified>
</cp:coreProperties>
</file>