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77777777" w:rsidR="00896054" w:rsidRPr="00156178" w:rsidRDefault="00896054" w:rsidP="00896054">
      <w:pPr>
        <w:pStyle w:val="Title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20C48A77" w14:textId="77777777" w:rsidR="00896054" w:rsidRPr="00156178" w:rsidRDefault="00896054" w:rsidP="00896054">
      <w:pPr>
        <w:spacing w:line="288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7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147CE8" w:rsidRDefault="00896054" w:rsidP="00896054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4C253F70" w14:textId="77777777" w:rsidR="00896054" w:rsidRPr="00156178" w:rsidRDefault="00896054" w:rsidP="00896054">
      <w:pPr>
        <w:spacing w:after="40"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4BFF7E09" w14:textId="1A294B06" w:rsidR="00896054" w:rsidRPr="00045AD9" w:rsidRDefault="00896054" w:rsidP="00896054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392EAA6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80"/>
        <w:ind w:left="18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cumulative;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3.96/4.0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Data Science major</w:t>
      </w:r>
    </w:p>
    <w:p w14:paraId="5640B1CD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AF1FAF7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00358204" w14:textId="77777777" w:rsidR="00896054" w:rsidRPr="00156178" w:rsidRDefault="00896054" w:rsidP="00896054">
      <w:pPr>
        <w:spacing w:after="1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Relevant courses: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 dev),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(agile dev),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Java, Econometrics, Machine Learning</w:t>
      </w:r>
    </w:p>
    <w:p w14:paraId="1FC99458" w14:textId="77777777" w:rsidR="00896054" w:rsidRPr="00147CE8" w:rsidRDefault="00896054" w:rsidP="00896054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134CB2FD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Lingual: working proficiency in English, familiar with common technical terms in programming.</w:t>
      </w:r>
    </w:p>
    <w:p w14:paraId="007B4C8F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534C9B7" w14:textId="5B0D2FC4" w:rsidR="00896054" w:rsidRPr="00156178" w:rsidRDefault="00896054" w:rsidP="00896054">
      <w:pPr>
        <w:pStyle w:val="ListParagraph"/>
        <w:numPr>
          <w:ilvl w:val="0"/>
          <w:numId w:val="2"/>
        </w:numPr>
        <w:spacing w:after="12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Development: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PyTorch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</w:t>
      </w:r>
      <w:r w:rsidR="00124F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AWS Elasticbeanstalk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Kubernetes (k8s)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UNIX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252B3B10" w14:textId="77777777" w:rsidR="00896054" w:rsidRPr="00147CE8" w:rsidRDefault="00896054" w:rsidP="00896054">
      <w:pPr>
        <w:pBdr>
          <w:bottom w:val="single" w:sz="12" w:space="1" w:color="000000"/>
        </w:pBdr>
        <w:spacing w:after="20"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685A208" w14:textId="77777777" w:rsidR="00896054" w:rsidRPr="00156178" w:rsidRDefault="00896054" w:rsidP="00896054">
      <w:pPr>
        <w:spacing w:line="264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4FA5B421" w14:textId="77777777" w:rsidR="00896054" w:rsidRPr="00156178" w:rsidRDefault="00896054" w:rsidP="00896054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22FC466C" w14:textId="77777777" w:rsidR="00896054" w:rsidRPr="00156178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32652BC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Shopify, Square, Etsy, Xerox, etc.</w:t>
      </w:r>
    </w:p>
    <w:p w14:paraId="3040C44C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Combined Django’s backend wizardry with agile development (scrum) and CI/CD, allowing Kaizntree to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from scratch within two weeks.</w:t>
      </w:r>
    </w:p>
    <w:p w14:paraId="3FB774D2" w14:textId="77777777" w:rsidR="00896054" w:rsidRPr="00513993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C0974A0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x Yale Startup Competition, a testament to Kaizntree team’s  dedication and strong technical foundation</w:t>
      </w:r>
    </w:p>
    <w:p w14:paraId="11CC2440" w14:textId="77777777" w:rsidR="00896054" w:rsidRPr="00156178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</w:p>
    <w:p w14:paraId="5F9763F8" w14:textId="77777777" w:rsidR="00896054" w:rsidRPr="00021216" w:rsidRDefault="00896054" w:rsidP="00896054">
      <w:pPr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Pr="00021216">
        <w:rPr>
          <w:rFonts w:ascii="Times New Roman" w:hAnsi="Times New Roman" w:cs="Times New Roman"/>
          <w:color w:val="000000" w:themeColor="text1"/>
        </w:rPr>
        <w:t xml:space="preserve">at Infrastructure Engineering Team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21216">
        <w:rPr>
          <w:rFonts w:ascii="Times New Roman" w:hAnsi="Times New Roman" w:cs="Times New Roman"/>
          <w:color w:val="000000" w:themeColor="text1"/>
        </w:rPr>
        <w:t xml:space="preserve">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4DE30E30" w14:textId="77777777" w:rsidR="00896054" w:rsidRPr="00045AD9" w:rsidRDefault="00896054" w:rsidP="00896054">
      <w:pPr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AA43343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284F536E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06405E62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 + Django application</w:t>
      </w:r>
    </w:p>
    <w:p w14:paraId="6E718AA6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 over 100 infrastructure engineers with improved incident response time, streamlined rollout processes, and better operational efficiency</w:t>
      </w:r>
    </w:p>
    <w:p w14:paraId="14E0F339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14DFA15C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623DFD1E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p w14:paraId="7F2458A9" w14:textId="77777777" w:rsidR="00896054" w:rsidRPr="001F03EA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Integrated KeyHub into eBay’s cloud console UI using JS-Plugin, promoting smoother user experiences</w:t>
      </w:r>
    </w:p>
    <w:p w14:paraId="306A59C2" w14:textId="77777777" w:rsidR="00896054" w:rsidRPr="001F03EA" w:rsidRDefault="00896054" w:rsidP="00896054">
      <w:pPr>
        <w:spacing w:after="120"/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7B0245CF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213D0A57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Leveraged the power of Springboot and Maven to build resilient and user-friendly auditing platforms for governments and civil construction companies</w:t>
      </w:r>
    </w:p>
    <w:p w14:paraId="3DC273E9" w14:textId="77777777" w:rsidR="00896054" w:rsidRPr="001F03EA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Recognized for securing a high-value project worth $250,000, showcasing the value of the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platform</w:t>
      </w:r>
    </w:p>
    <w:p w14:paraId="67E59659" w14:textId="77777777" w:rsidR="00896054" w:rsidRPr="00147CE8" w:rsidRDefault="00896054" w:rsidP="00896054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CE8">
        <w:rPr>
          <w:rFonts w:ascii="Times New Roman" w:hAnsi="Times New Roman" w:cs="Times New Roman"/>
          <w:b/>
          <w:sz w:val="28"/>
          <w:szCs w:val="28"/>
        </w:rPr>
        <w:t>RESEARCH &amp; PROJECTS</w:t>
      </w:r>
    </w:p>
    <w:p w14:paraId="6DC5B2F7" w14:textId="77777777" w:rsidR="00896054" w:rsidRPr="00147CE8" w:rsidRDefault="00896054" w:rsidP="00896054">
      <w:pPr>
        <w:jc w:val="both"/>
        <w:rPr>
          <w:rFonts w:ascii="Times New Roman" w:hAnsi="Times New Roman" w:cs="Times New Roman"/>
          <w:sz w:val="22"/>
          <w:szCs w:val="22"/>
        </w:rPr>
      </w:pPr>
      <w:r w:rsidRPr="00147CE8">
        <w:rPr>
          <w:rFonts w:ascii="Times New Roman" w:hAnsi="Times New Roman" w:cs="Times New Roman"/>
          <w:b/>
          <w:bCs/>
          <w:sz w:val="22"/>
          <w:szCs w:val="22"/>
        </w:rPr>
        <w:t>Few-shot Segmentation with Adaptive Data Augmentation and Cross Attention</w:t>
      </w:r>
      <w:r w:rsidRPr="00147CE8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147CE8">
        <w:rPr>
          <w:rFonts w:ascii="Times New Roman" w:hAnsi="Times New Roman" w:cs="Times New Roman"/>
          <w:sz w:val="22"/>
          <w:szCs w:val="22"/>
        </w:rPr>
        <w:t xml:space="preserve"> </w:t>
      </w:r>
      <w:r w:rsidRPr="00147CE8">
        <w:rPr>
          <w:rFonts w:ascii="Times New Roman" w:hAnsi="Times New Roman" w:cs="Times New Roman" w:hint="eastAsia"/>
          <w:sz w:val="22"/>
          <w:szCs w:val="22"/>
        </w:rPr>
        <w:t>N</w:t>
      </w:r>
      <w:r w:rsidRPr="00147CE8">
        <w:rPr>
          <w:rFonts w:ascii="Times New Roman" w:hAnsi="Times New Roman" w:cs="Times New Roman"/>
          <w:sz w:val="22"/>
          <w:szCs w:val="22"/>
        </w:rPr>
        <w:t>YU Shanghai</w:t>
      </w:r>
    </w:p>
    <w:p w14:paraId="546F9761" w14:textId="77777777" w:rsidR="00896054" w:rsidRPr="00045AD9" w:rsidRDefault="00896054" w:rsidP="00896054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045AD9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8" w:history="1"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045AD9">
        <w:rPr>
          <w:rFonts w:ascii="Times New Roman" w:hAnsi="Times New Roman" w:cs="Times New Roman"/>
          <w:i/>
          <w:sz w:val="22"/>
          <w:szCs w:val="22"/>
        </w:rPr>
        <w:t xml:space="preserve">. Paper submitted to </w:t>
      </w:r>
      <w:r w:rsidRPr="00045AD9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</w:t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Mar</w:t>
      </w:r>
      <w:r>
        <w:rPr>
          <w:rFonts w:ascii="Times New Roman" w:hAnsi="Times New Roman" w:cs="Times New Roman"/>
          <w:iCs/>
          <w:sz w:val="22"/>
          <w:szCs w:val="22"/>
        </w:rPr>
        <w:t>.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2022 </w:t>
      </w:r>
      <w:r w:rsidRPr="00156178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>May 2023</w:t>
      </w:r>
    </w:p>
    <w:p w14:paraId="580F426C" w14:textId="77777777" w:rsidR="00896054" w:rsidRPr="00156178" w:rsidRDefault="00896054" w:rsidP="00896054">
      <w:pPr>
        <w:pStyle w:val="ListParagraph"/>
        <w:numPr>
          <w:ilvl w:val="0"/>
          <w:numId w:val="1"/>
        </w:numPr>
        <w:spacing w:after="60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t>Proposed an instance-aware data augmentation strategy to improve support image diversity and reduce distribution inconsistency between query and support images in low-data regimes</w:t>
      </w:r>
    </w:p>
    <w:p w14:paraId="1D8E71DC" w14:textId="3D2FD309" w:rsidR="00F9648E" w:rsidRDefault="00896054" w:rsidP="004B2283">
      <w:pPr>
        <w:pStyle w:val="ListParagraph"/>
        <w:numPr>
          <w:ilvl w:val="0"/>
          <w:numId w:val="1"/>
        </w:numPr>
        <w:spacing w:after="60" w:line="264" w:lineRule="auto"/>
        <w:ind w:left="187" w:hanging="187"/>
        <w:jc w:val="both"/>
      </w:pPr>
      <w:r w:rsidRPr="00156178">
        <w:rPr>
          <w:rFonts w:ascii="Times New Roman" w:hAnsi="Times New Roman" w:cs="Times New Roman"/>
          <w:sz w:val="21"/>
          <w:szCs w:val="21"/>
        </w:rPr>
        <w:t>Incorporated a 4-D consensus cross attention module to align query and support features for improved generalization ability</w:t>
      </w:r>
      <w:r>
        <w:rPr>
          <w:rFonts w:ascii="Times New Roman" w:hAnsi="Times New Roman" w:cs="Times New Roman"/>
          <w:sz w:val="21"/>
          <w:szCs w:val="21"/>
        </w:rPr>
        <w:t xml:space="preserve"> on new domains by 15%</w:t>
      </w:r>
    </w:p>
    <w:sectPr w:rsidR="00F9648E" w:rsidSect="00DE4F76">
      <w:headerReference w:type="even" r:id="rId9"/>
      <w:footerReference w:type="even" r:id="rId10"/>
      <w:headerReference w:type="first" r:id="rId11"/>
      <w:footerReference w:type="first" r:id="rId12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38AF3" w14:textId="77777777" w:rsidR="00A45876" w:rsidRDefault="00A45876">
      <w:r>
        <w:separator/>
      </w:r>
    </w:p>
  </w:endnote>
  <w:endnote w:type="continuationSeparator" w:id="0">
    <w:p w14:paraId="63245007" w14:textId="77777777" w:rsidR="00A45876" w:rsidRDefault="00A4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A2A3E" w14:textId="77777777" w:rsidR="00A45876" w:rsidRDefault="00A45876">
      <w:r>
        <w:separator/>
      </w:r>
    </w:p>
  </w:footnote>
  <w:footnote w:type="continuationSeparator" w:id="0">
    <w:p w14:paraId="3D14A838" w14:textId="77777777" w:rsidR="00A45876" w:rsidRDefault="00A45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124F93"/>
    <w:rsid w:val="00164991"/>
    <w:rsid w:val="001D0590"/>
    <w:rsid w:val="004B2283"/>
    <w:rsid w:val="0068251E"/>
    <w:rsid w:val="00896054"/>
    <w:rsid w:val="00A45876"/>
    <w:rsid w:val="00CA2FA8"/>
    <w:rsid w:val="00F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ghai.nyu.edu/academics/faculty/directory/li-gu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4</cp:revision>
  <dcterms:created xsi:type="dcterms:W3CDTF">2023-11-09T14:45:00Z</dcterms:created>
  <dcterms:modified xsi:type="dcterms:W3CDTF">2023-11-09T14:50:00Z</dcterms:modified>
</cp:coreProperties>
</file>