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7AE45D5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proofErr w:type="spellStart"/>
      <w:r w:rsidR="00075AB5">
        <w:rPr>
          <w:rFonts w:ascii="Times New Roman" w:hAnsi="Times New Roman" w:cs="Times New Roman"/>
          <w:lang w:eastAsia="zh-CN"/>
        </w:rPr>
        <w:t>EisnerAmper</w:t>
      </w:r>
      <w:proofErr w:type="spellEnd"/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2CA4723B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proofErr w:type="spellStart"/>
      <w:r w:rsidR="00075AB5">
        <w:rPr>
          <w:rFonts w:ascii="Times New Roman" w:hAnsi="Times New Roman" w:cs="Times New Roman"/>
          <w:lang w:eastAsia="zh-CN"/>
        </w:rPr>
        <w:t>EisnerAmper</w:t>
      </w:r>
      <w:proofErr w:type="spellEnd"/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0127A0B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</w:t>
      </w:r>
      <w:r w:rsidR="00214A11">
        <w:rPr>
          <w:rFonts w:ascii="Times New Roman" w:hAnsi="Times New Roman" w:cs="Times New Roman"/>
          <w:lang w:eastAsia="zh-CN"/>
        </w:rPr>
        <w:t>VueJS</w:t>
      </w:r>
      <w:r w:rsidRPr="00FB5305">
        <w:rPr>
          <w:rFonts w:ascii="Times New Roman" w:hAnsi="Times New Roman" w:cs="Times New Roman"/>
          <w:lang w:eastAsia="zh-CN"/>
        </w:rPr>
        <w:t xml:space="preserve">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635B055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During my internship at eBay Inc., I further honed my web development skills by contributing to the modernization of a web-based dashboard. Utilizing my expertise in </w:t>
      </w:r>
      <w:r w:rsidR="00214A11">
        <w:rPr>
          <w:rFonts w:ascii="Times New Roman" w:hAnsi="Times New Roman" w:cs="Times New Roman"/>
          <w:lang w:eastAsia="zh-CN"/>
        </w:rPr>
        <w:t>ReactJS</w:t>
      </w:r>
      <w:r w:rsidRPr="00FB5305">
        <w:rPr>
          <w:rFonts w:ascii="Times New Roman" w:hAnsi="Times New Roman" w:cs="Times New Roman"/>
          <w:lang w:eastAsia="zh-CN"/>
        </w:rPr>
        <w:t xml:space="preserve">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29A66AB8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proofErr w:type="spellStart"/>
      <w:r w:rsidR="00075AB5">
        <w:rPr>
          <w:rFonts w:ascii="Times New Roman" w:hAnsi="Times New Roman" w:cs="Times New Roman"/>
          <w:lang w:eastAsia="zh-CN"/>
        </w:rPr>
        <w:t>EisnerAmper</w:t>
      </w:r>
      <w:proofErr w:type="spellEnd"/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377A48">
        <w:rPr>
          <w:rFonts w:ascii="Times New Roman" w:hAnsi="Times New Roman" w:cs="Times New Roman"/>
          <w:lang w:eastAsia="zh-CN"/>
        </w:rPr>
        <w:t xml:space="preserve">because </w:t>
      </w:r>
      <w:r w:rsidR="007B2AB9">
        <w:rPr>
          <w:rFonts w:ascii="Times New Roman" w:hAnsi="Times New Roman" w:cs="Times New Roman"/>
          <w:lang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1F115E04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proofErr w:type="spellStart"/>
      <w:r w:rsidR="00075AB5">
        <w:rPr>
          <w:rFonts w:ascii="Times New Roman" w:hAnsi="Times New Roman" w:cs="Times New Roman"/>
          <w:lang w:eastAsia="zh-CN"/>
        </w:rPr>
        <w:t>EisnerAmper</w:t>
      </w:r>
      <w:proofErr w:type="spellEnd"/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1B5AA" w14:textId="77777777" w:rsidR="00B2089C" w:rsidRDefault="00B2089C">
      <w:pPr>
        <w:spacing w:after="0" w:line="240" w:lineRule="auto"/>
      </w:pPr>
      <w:r>
        <w:separator/>
      </w:r>
    </w:p>
  </w:endnote>
  <w:endnote w:type="continuationSeparator" w:id="0">
    <w:p w14:paraId="35EFFF0F" w14:textId="77777777" w:rsidR="00B2089C" w:rsidRDefault="00B2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AA86" w14:textId="77777777" w:rsidR="00B2089C" w:rsidRDefault="00B2089C">
      <w:pPr>
        <w:spacing w:after="0" w:line="240" w:lineRule="auto"/>
      </w:pPr>
      <w:r>
        <w:separator/>
      </w:r>
    </w:p>
  </w:footnote>
  <w:footnote w:type="continuationSeparator" w:id="0">
    <w:p w14:paraId="752157C3" w14:textId="77777777" w:rsidR="00B2089C" w:rsidRDefault="00B20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B2AB9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97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15</cp:revision>
  <dcterms:created xsi:type="dcterms:W3CDTF">2023-06-11T15:45:00Z</dcterms:created>
  <dcterms:modified xsi:type="dcterms:W3CDTF">2023-12-30T04:52:00Z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