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4BF1" w14:textId="77777777" w:rsidR="00171BE0" w:rsidRP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Dear Hiring Team,</w:t>
      </w:r>
    </w:p>
    <w:p w14:paraId="41B41592" w14:textId="77777777" w:rsidR="00171BE0" w:rsidRP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My motivation to work and reside in Boulder, CO with Garmin stems from my strong interest in software engineering and my admiration for Garmin's reputation as a leader in communication and navigation products.</w:t>
      </w:r>
    </w:p>
    <w:p w14:paraId="34AC64A5" w14:textId="3164E16B" w:rsidR="00171BE0" w:rsidRPr="00171BE0" w:rsidRDefault="00171BE0" w:rsidP="00171BE0">
      <w:pPr>
        <w:pStyle w:val="NormalWeb"/>
        <w:spacing w:before="0" w:beforeAutospacing="0" w:after="360" w:afterAutospacing="0"/>
        <w:rPr>
          <w:color w:val="000000" w:themeColor="text1"/>
          <w:sz w:val="27"/>
          <w:szCs w:val="27"/>
        </w:rPr>
      </w:pPr>
      <w:r>
        <w:rPr>
          <w:color w:val="000000" w:themeColor="text1"/>
          <w:sz w:val="27"/>
          <w:szCs w:val="27"/>
        </w:rPr>
        <w:t>Being a user of Garmin’s bicycle speed meter and inReach satellite radios</w:t>
      </w:r>
      <w:r w:rsidRPr="00171BE0">
        <w:rPr>
          <w:color w:val="000000" w:themeColor="text1"/>
          <w:sz w:val="27"/>
          <w:szCs w:val="27"/>
        </w:rPr>
        <w:t>, I have experienced firsthand the exceptional quality and innovative features that set Garmin apart. These products have greatly enhanced my outdoor activities and fostered my trust in Garmin's technology and commitment to excellence.</w:t>
      </w:r>
    </w:p>
    <w:p w14:paraId="54C92703" w14:textId="0BE296BE" w:rsidR="00171BE0" w:rsidRP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 xml:space="preserve">Boulder, CO, </w:t>
      </w:r>
      <w:r>
        <w:rPr>
          <w:color w:val="000000" w:themeColor="text1"/>
          <w:sz w:val="27"/>
          <w:szCs w:val="27"/>
        </w:rPr>
        <w:t>known</w:t>
      </w:r>
      <w:r w:rsidRPr="00171BE0">
        <w:rPr>
          <w:color w:val="000000" w:themeColor="text1"/>
          <w:sz w:val="27"/>
          <w:szCs w:val="27"/>
        </w:rPr>
        <w:t xml:space="preserve"> for its vibrant tech community, serves as a prime location for professional growth and collaboration. By working with Garmin in Boulder, I would have the opportunity to contribute </w:t>
      </w:r>
      <w:r>
        <w:rPr>
          <w:color w:val="000000" w:themeColor="text1"/>
          <w:sz w:val="27"/>
          <w:szCs w:val="27"/>
        </w:rPr>
        <w:t>my talent, directly or indirectly, change the products I love for the better</w:t>
      </w:r>
      <w:r w:rsidRPr="00171BE0">
        <w:rPr>
          <w:color w:val="000000" w:themeColor="text1"/>
          <w:sz w:val="27"/>
          <w:szCs w:val="27"/>
        </w:rPr>
        <w:t>. The chance to work alongside professionals dedicated to pushing the boundaries of technology is an exciting prospect that aligns perfectly with my aspirations as a software engineer</w:t>
      </w:r>
      <w:r>
        <w:rPr>
          <w:color w:val="000000" w:themeColor="text1"/>
          <w:sz w:val="27"/>
          <w:szCs w:val="27"/>
        </w:rPr>
        <w:t xml:space="preserve"> and outdoor lover</w:t>
      </w:r>
      <w:r w:rsidRPr="00171BE0">
        <w:rPr>
          <w:color w:val="000000" w:themeColor="text1"/>
          <w:sz w:val="27"/>
          <w:szCs w:val="27"/>
        </w:rPr>
        <w:t>.</w:t>
      </w:r>
    </w:p>
    <w:p w14:paraId="177A5AF1" w14:textId="77777777" w:rsidR="00171BE0" w:rsidRP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Moreover, Boulder's scenic beauty and outdoor recreational opportunities provide the ideal environment for fostering creativity and maintaining a well-balanced lifestyle. While Garmin's operations extend beyond Boulder, the city's proximity to the stunning Rocky Mountains and its strong outdoor culture make it an attractive location for both personal and professional pursuits.</w:t>
      </w:r>
    </w:p>
    <w:p w14:paraId="4B89A478" w14:textId="778C9DB8" w:rsid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 xml:space="preserve">In conclusion, my motivation to work and reside in Boulder, CO with Garmin is inspired by </w:t>
      </w:r>
      <w:r>
        <w:rPr>
          <w:color w:val="000000" w:themeColor="text1"/>
          <w:sz w:val="27"/>
          <w:szCs w:val="27"/>
        </w:rPr>
        <w:t>Boulder’s strong tech community</w:t>
      </w:r>
      <w:r w:rsidRPr="00171BE0">
        <w:rPr>
          <w:color w:val="000000" w:themeColor="text1"/>
          <w:sz w:val="27"/>
          <w:szCs w:val="27"/>
        </w:rPr>
        <w:t xml:space="preserve"> and my desire to contribute to the development of innovative software solutions. I believe that being part of Garmin's team in Boulder would provide a unique and rewarding experience, further</w:t>
      </w:r>
      <w:r w:rsidR="001E1B3A">
        <w:rPr>
          <w:color w:val="000000" w:themeColor="text1"/>
          <w:sz w:val="27"/>
          <w:szCs w:val="27"/>
        </w:rPr>
        <w:t>ing</w:t>
      </w:r>
      <w:r w:rsidRPr="00171BE0">
        <w:rPr>
          <w:color w:val="000000" w:themeColor="text1"/>
          <w:sz w:val="27"/>
          <w:szCs w:val="27"/>
        </w:rPr>
        <w:t xml:space="preserve"> my passion for technology and outdoor pursuits.</w:t>
      </w:r>
    </w:p>
    <w:p w14:paraId="2FB65387" w14:textId="15893381" w:rsid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Thank you for considering my application. I am excited about the potential to join Garmin's team in Boulder and contribute to the company's ongoing success.</w:t>
      </w:r>
    </w:p>
    <w:p w14:paraId="7CBBC5CC" w14:textId="0C91EE53" w:rsidR="00F9648E" w:rsidRPr="00171BE0" w:rsidRDefault="00171BE0" w:rsidP="00171BE0">
      <w:pPr>
        <w:pStyle w:val="NormalWeb"/>
        <w:spacing w:before="0" w:beforeAutospacing="0" w:after="360" w:afterAutospacing="0"/>
        <w:rPr>
          <w:color w:val="000000" w:themeColor="text1"/>
          <w:sz w:val="27"/>
          <w:szCs w:val="27"/>
        </w:rPr>
      </w:pPr>
      <w:r w:rsidRPr="00171BE0">
        <w:rPr>
          <w:color w:val="000000" w:themeColor="text1"/>
          <w:sz w:val="27"/>
          <w:szCs w:val="27"/>
        </w:rPr>
        <w:t>Sincerely,</w:t>
      </w:r>
      <w:r w:rsidRPr="00171BE0">
        <w:rPr>
          <w:color w:val="000000" w:themeColor="text1"/>
          <w:sz w:val="27"/>
          <w:szCs w:val="27"/>
        </w:rPr>
        <w:br/>
      </w:r>
      <w:r>
        <w:rPr>
          <w:color w:val="000000" w:themeColor="text1"/>
          <w:sz w:val="27"/>
          <w:szCs w:val="27"/>
        </w:rPr>
        <w:t>Xiaochen</w:t>
      </w:r>
    </w:p>
    <w:sectPr w:rsidR="00F9648E" w:rsidRPr="0017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A0"/>
    <w:rsid w:val="00171BE0"/>
    <w:rsid w:val="001E1B3A"/>
    <w:rsid w:val="006574A0"/>
    <w:rsid w:val="0068251E"/>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6284"/>
  <w15:chartTrackingRefBased/>
  <w15:docId w15:val="{1A97F51A-BAE1-6042-8C1B-1C9F6830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BE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3408">
      <w:bodyDiv w:val="1"/>
      <w:marLeft w:val="0"/>
      <w:marRight w:val="0"/>
      <w:marTop w:val="0"/>
      <w:marBottom w:val="0"/>
      <w:divBdr>
        <w:top w:val="none" w:sz="0" w:space="0" w:color="auto"/>
        <w:left w:val="none" w:sz="0" w:space="0" w:color="auto"/>
        <w:bottom w:val="none" w:sz="0" w:space="0" w:color="auto"/>
        <w:right w:val="none" w:sz="0" w:space="0" w:color="auto"/>
      </w:divBdr>
    </w:div>
    <w:div w:id="5786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2</cp:revision>
  <dcterms:created xsi:type="dcterms:W3CDTF">2023-10-13T17:51:00Z</dcterms:created>
  <dcterms:modified xsi:type="dcterms:W3CDTF">2023-10-13T18:03:00Z</dcterms:modified>
</cp:coreProperties>
</file>