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7C25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XIAOCHEN (NIGEL) LU</w:t>
      </w:r>
    </w:p>
    <w:p w14:paraId="420F8716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New York, NY | +1 (845) 248-2938 </w:t>
      </w:r>
      <w:r>
        <w:rPr>
          <w:rFonts w:ascii="Times" w:eastAsia="Times" w:hAnsi="Times" w:cs="Times"/>
          <w:b/>
          <w:color w:val="000000"/>
          <w:sz w:val="20"/>
          <w:szCs w:val="20"/>
        </w:rPr>
        <w:t>|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hyperlink r:id="rId6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xiaoclu@outlook.com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hyperlink r:id="rId7">
        <w:r>
          <w:rPr>
            <w:rFonts w:ascii="Times" w:eastAsia="Times" w:hAnsi="Times" w:cs="Times"/>
            <w:color w:val="1155CC"/>
            <w:sz w:val="20"/>
            <w:szCs w:val="20"/>
            <w:u w:val="single"/>
          </w:rPr>
          <w:t>http://nigellu.com</w:t>
        </w:r>
      </w:hyperlink>
    </w:p>
    <w:p w14:paraId="68BE2331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EDUCATION</w:t>
      </w:r>
    </w:p>
    <w:p w14:paraId="61590496" w14:textId="43D3ED29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2F11DD03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3.88/4.0)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5B5892DB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Intro to Java (Spring Boot), Software Engineering (Django + scrum development), Algorithms, Computer Networking, Network Security, Penetration Testing and Analysis</w:t>
      </w:r>
    </w:p>
    <w:p w14:paraId="7006C26F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4E5E0539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07FB40F0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4CF6F9E0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39DCD32D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 (Objective C), Data Structures (OOP), Databases, Machine Learning (TensorFlow), Natural Language Processing (PyTorch)</w:t>
      </w:r>
    </w:p>
    <w:p w14:paraId="679E4627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3DF63A15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</w:p>
    <w:p w14:paraId="2A1F1165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Python, JavaScript, TypeScript, Java, SQL, R, Objective C</w:t>
      </w:r>
    </w:p>
    <w:p w14:paraId="04EB1A66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Tools: </w:t>
      </w:r>
      <w:r>
        <w:rPr>
          <w:rFonts w:ascii="Times New Roman" w:eastAsia="Times New Roman" w:hAnsi="Times New Roman" w:cs="Times New Roman"/>
          <w:sz w:val="20"/>
          <w:szCs w:val="20"/>
        </w:rPr>
        <w:t>React.js, Vue.js, Babel, Yarn/Npm, Django, Express.js, Spring Boot, Maven, JPA, Thymeleaf, Git, Docker, Kubernetes, PostgreSQL, MySQL, PyTorch, TensorFlow, Chart.js, Matplotlib, OpenCV, Pandas, SciPy, Scikit-learn, NumPy</w:t>
      </w:r>
    </w:p>
    <w:p w14:paraId="4A607234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 Tools: </w:t>
      </w:r>
      <w:r>
        <w:rPr>
          <w:rFonts w:ascii="Times New Roman" w:eastAsia="Times New Roman" w:hAnsi="Times New Roman" w:cs="Times New Roman"/>
          <w:sz w:val="20"/>
          <w:szCs w:val="20"/>
        </w:rPr>
        <w:t>Circle/Travis CI (CI/CD), AWS EC2/EB/RDS, Agile Dev, Figma Prototyping, Linux/UNIX, Slack, Office/Google Suite</w:t>
      </w:r>
    </w:p>
    <w:p w14:paraId="710A02BD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2818024D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3C1CFE31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3F507CCF" w14:textId="77777777" w:rsidR="00A41E8F" w:rsidRPr="003E6BC2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Innovated an Average-Time-to-Business (ATB) dashboard using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monitor cluster statuses and send checkout alerts, reducing crisis response time by 25% and </w:t>
      </w:r>
      <w:r>
        <w:rPr>
          <w:rFonts w:ascii="Times New Roman" w:eastAsia="Times New Roman" w:hAnsi="Times New Roman" w:cs="Times New Roman"/>
          <w:sz w:val="20"/>
          <w:szCs w:val="20"/>
        </w:rPr>
        <w:t>boosting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99.14% to 99.8%</w:t>
      </w:r>
    </w:p>
    <w:p w14:paraId="0DD0F754" w14:textId="77777777" w:rsidR="00A41E8F" w:rsidRPr="003E6BC2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to integrate eBay’s KeyHub (eBay’s in-house encrypted password exchange platform)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eBay’s Cloud Console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TypeScript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JS-plugin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streamlining the encrypted password exchange process 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eB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 engineers</w:t>
      </w:r>
    </w:p>
    <w:p w14:paraId="24AD1B19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Upgraded eBay’s KeyHub to conform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latest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OpenPGP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standard and </w:t>
      </w:r>
      <w:r>
        <w:rPr>
          <w:rFonts w:ascii="Times New Roman" w:eastAsia="Times New Roman" w:hAnsi="Times New Roman" w:cs="Times New Roman"/>
          <w:sz w:val="20"/>
          <w:szCs w:val="20"/>
        </w:rPr>
        <w:t>Antd V5.0,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patching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60+ security vulnerabilities</w:t>
      </w:r>
    </w:p>
    <w:p w14:paraId="1FF54FCC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Orchestrated an intuitive UI with auto-filling for over 85% of the fields to streamline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L7 rule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configuring process for eBay’s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Kubernetes (K8s)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clusters, increasing efficiency by more than 70% and </w:t>
      </w:r>
      <w:r>
        <w:rPr>
          <w:rFonts w:ascii="Times New Roman" w:eastAsia="Times New Roman" w:hAnsi="Times New Roman" w:cs="Times New Roman"/>
          <w:sz w:val="20"/>
          <w:szCs w:val="20"/>
        </w:rPr>
        <w:t>minimizing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potential human errors in the loop</w:t>
      </w:r>
    </w:p>
    <w:p w14:paraId="2103040D" w14:textId="77777777" w:rsidR="00A41E8F" w:rsidRPr="003E6BC2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BBF3061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>
        <w:rPr>
          <w:rFonts w:ascii="Times New Roman" w:eastAsia="Times New Roman" w:hAnsi="Times New Roman" w:cs="Times New Roman"/>
          <w:sz w:val="20"/>
          <w:szCs w:val="20"/>
        </w:rPr>
        <w:t>Co-founder and CTO,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40AFC1EB" w14:textId="77777777" w:rsidR="00A41E8F" w:rsidRPr="00545CF5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earning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happy customers by reducing their time spent on management tasks from 15 to just 2 hours per week</w:t>
      </w:r>
    </w:p>
    <w:p w14:paraId="31AF358E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Collected and analyzed 1000+ user feedback and adopted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Scrum Development, Circle CI/CD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enabling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platform BUGs under 24 hours</w:t>
      </w:r>
    </w:p>
    <w:p w14:paraId="29A6529E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Spearheaded 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(Shopify, Square, Etsy, and Xerox) and automated stock &amp; order sync across platforms, putting an end to manual updates and stock inconsistency on different channels</w:t>
      </w:r>
    </w:p>
    <w:p w14:paraId="6CBC3C8E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Led and trained Kaizntree’s 4-man scrum team, collaboratively rolling out new features weekly with thorough code documentation</w:t>
      </w:r>
    </w:p>
    <w:p w14:paraId="0C6C0688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Won the 2023 NYU Summer Launchpad and 2023 NYUxYale Startup Competition, with a reward of $15,000 non-dilutive funding</w:t>
      </w:r>
    </w:p>
    <w:p w14:paraId="274334F2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Earned investment from 3 individual investors and received a total of $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50,000 investment with Kaizntree valued at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million</w:t>
      </w:r>
    </w:p>
    <w:p w14:paraId="585301D4" w14:textId="77777777" w:rsidR="00A41E8F" w:rsidRPr="003E6BC2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379FAA9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>
        <w:rPr>
          <w:rFonts w:ascii="Times New Roman" w:eastAsia="Times New Roman" w:hAnsi="Times New Roman" w:cs="Times New Roman"/>
          <w:sz w:val="20"/>
          <w:szCs w:val="20"/>
        </w:rPr>
        <w:t>, Software Engineering Intern, (Wuxi, China)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0545E582" w14:textId="77777777" w:rsidR="00A501FC" w:rsidRDefault="00A501FC" w:rsidP="00A501FC">
      <w:pPr>
        <w:numPr>
          <w:ilvl w:val="0"/>
          <w:numId w:val="1"/>
        </w:numP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the power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Spring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oot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Thymeleaf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Maven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MySQL’s stored procedures/triggers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highly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automated and customizable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online auditing platforms for governments</w:t>
      </w:r>
    </w:p>
    <w:p w14:paraId="6A8A5C92" w14:textId="77777777" w:rsidR="00A41E8F" w:rsidRDefault="00A41E8F" w:rsidP="00A41E8F">
      <w:pPr>
        <w:numPr>
          <w:ilvl w:val="0"/>
          <w:numId w:val="1"/>
        </w:numP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project 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Soochow government worth $</w:t>
      </w:r>
      <w:r>
        <w:rPr>
          <w:rFonts w:ascii="Times New Roman" w:eastAsia="Times New Roman" w:hAnsi="Times New Roman" w:cs="Times New Roman"/>
          <w:sz w:val="20"/>
          <w:szCs w:val="20"/>
        </w:rPr>
        <w:t>40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to supply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audit platform</w:t>
      </w:r>
    </w:p>
    <w:p w14:paraId="590E3BB5" w14:textId="77777777" w:rsidR="00A41E8F" w:rsidRPr="003E6BC2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mallCaps/>
          <w:sz w:val="10"/>
          <w:szCs w:val="10"/>
        </w:rPr>
      </w:pPr>
    </w:p>
    <w:p w14:paraId="12157376" w14:textId="77777777" w:rsidR="00A41E8F" w:rsidRDefault="00A41E8F" w:rsidP="00A41E8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5BFB2E23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Parkrowd NYC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Crowd-sourced Parking Info Sharing Platform based on NYC Open Data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(repo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>
        <w:r w:rsidRPr="00E225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4E25DE5D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Conceptualized a parking </w:t>
      </w:r>
      <w:r>
        <w:rPr>
          <w:rFonts w:ascii="Times New Roman" w:eastAsia="Times New Roman" w:hAnsi="Times New Roman" w:cs="Times New Roman"/>
          <w:sz w:val="20"/>
          <w:szCs w:val="20"/>
        </w:rPr>
        <w:t>info-sharing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platform by listing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MVP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MLP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API </w:t>
      </w:r>
      <w:r>
        <w:rPr>
          <w:rFonts w:ascii="Times New Roman" w:eastAsia="Times New Roman" w:hAnsi="Times New Roman" w:cs="Times New Roman"/>
          <w:sz w:val="20"/>
          <w:szCs w:val="20"/>
        </w:rPr>
        <w:t>documentation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using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Figma prototyping</w:t>
      </w:r>
    </w:p>
    <w:p w14:paraId="1DD073F9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Parkrowd as a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Django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app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integrated with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Google Maps API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through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ZenHub Scrum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5</w:t>
      </w:r>
    </w:p>
    <w:p w14:paraId="60FDD74B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Employed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Travis CI,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AWS Elasticbeanstalk, AWS RDS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Coveralls.io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build a seamless CI/CD pipeline</w:t>
      </w:r>
    </w:p>
    <w:p w14:paraId="05394F29" w14:textId="77777777" w:rsidR="00A41E8F" w:rsidRPr="003E6BC2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29E957D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Rate My Professor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redesigned Single-page App for Students to Upload/View Professor Ratings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 </w:t>
      </w:r>
      <w:hyperlink r:id="rId9">
        <w:r w:rsidRPr="00E225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18D99BBA" w14:textId="77777777" w:rsidR="00A41E8F" w:rsidRPr="00D50F1A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Coordinated efficient full-stack development using scrum sprints and backlogs, allowing my team of 2 to roll out the app 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m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onths</w:t>
      </w:r>
    </w:p>
    <w:p w14:paraId="6F37F4B4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Maven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 w:rsidRPr="00B440A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50F1A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>Spring Security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multi-threading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a robust, 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concurrency-capable backend</w:t>
      </w:r>
    </w:p>
    <w:p w14:paraId="50B38ED5" w14:textId="77777777" w:rsidR="00A41E8F" w:rsidRPr="003E6BC2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137B5B5F" w14:textId="77777777" w:rsidR="00A41E8F" w:rsidRDefault="00A41E8F" w:rsidP="00A41E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Few-shot Segmentation with Adaptive Data Augmentation and Cross Attention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10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to paper on arXiv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Mar. 2022 - May 2023</w:t>
      </w:r>
    </w:p>
    <w:p w14:paraId="7E6D04C1" w14:textId="77777777" w:rsid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Proposed an instance-aware data augmentation strategy to improve support image diversity and reduce distribution inconsistency</w:t>
      </w:r>
    </w:p>
    <w:p w14:paraId="00000032" w14:textId="108B2E39" w:rsidR="005C420A" w:rsidRPr="00A41E8F" w:rsidRDefault="00A41E8F" w:rsidP="00A41E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Incorporated a 4-D consensus </w:t>
      </w:r>
      <w:r>
        <w:rPr>
          <w:rFonts w:ascii="Times New Roman" w:eastAsia="Times New Roman" w:hAnsi="Times New Roman" w:cs="Times New Roman"/>
          <w:sz w:val="20"/>
          <w:szCs w:val="20"/>
        </w:rPr>
        <w:t>cross-attention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module to align query and support features, increasing accuracy by 5.4%</w:t>
      </w:r>
    </w:p>
    <w:sectPr w:rsidR="005C420A" w:rsidRPr="00A41E8F" w:rsidSect="00FF553D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277C79"/>
    <w:rsid w:val="00294EB8"/>
    <w:rsid w:val="005C420A"/>
    <w:rsid w:val="006B6C06"/>
    <w:rsid w:val="008C130C"/>
    <w:rsid w:val="00A41E8F"/>
    <w:rsid w:val="00A42E70"/>
    <w:rsid w:val="00A501FC"/>
    <w:rsid w:val="00D269DF"/>
    <w:rsid w:val="00D50F1A"/>
    <w:rsid w:val="00E225CB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Parkrowd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401.098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RateMyProf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8</cp:revision>
  <dcterms:created xsi:type="dcterms:W3CDTF">2024-01-10T05:13:00Z</dcterms:created>
  <dcterms:modified xsi:type="dcterms:W3CDTF">2024-03-05T03:39:00Z</dcterms:modified>
</cp:coreProperties>
</file>