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Fidinsky Tech Solutions</w:t>
      </w:r>
    </w:p>
    <w:p>
      <w:r>
        <w:t>Phone: +263779964877</w:t>
      </w:r>
    </w:p>
    <w:p/>
    <w:p>
      <w:pPr>
        <w:jc w:val="left"/>
      </w:pPr>
      <w:r>
        <w:rPr>
          <w:b/>
        </w:rPr>
        <w:t>RECEIPT</w:t>
      </w:r>
    </w:p>
    <w:p>
      <w:r>
        <w:rPr>
          <w:b/>
        </w:rPr>
        <w:t>Date: 2026-03-03</w:t>
        <w:br/>
      </w:r>
      <w:r>
        <w:rPr>
          <w:b/>
        </w:rPr>
        <w:t>Status: PAID (Cash)</w:t>
      </w:r>
    </w:p>
    <w:p/>
    <w:p>
      <w:r>
        <w:rPr>
          <w:b/>
        </w:rPr>
        <w:t>Client (Bill To)</w:t>
      </w:r>
    </w:p>
    <w:p>
      <w:r>
        <w:t>Client Name: BoltLog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Android application development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375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Services integration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375</w:t>
            </w:r>
          </w:p>
        </w:tc>
      </w:tr>
    </w:tbl>
    <w:p/>
    <w:p>
      <w:r>
        <w:rPr>
          <w:b/>
        </w:rPr>
        <w:t>Total Paid: 750</w:t>
      </w:r>
    </w:p>
    <w:p/>
    <w:p>
      <w:r>
        <w:rPr>
          <w:b/>
        </w:rPr>
        <w:t>Payment Details</w:t>
      </w:r>
    </w:p>
    <w:p>
      <w:r>
        <w:t>Payment Method: Cash</w:t>
        <w:br/>
      </w:r>
      <w:r>
        <w:t>Amount Received: 750</w:t>
        <w:br/>
      </w:r>
      <w:r>
        <w:t>Date Received: 2026-03-03</w:t>
      </w:r>
    </w:p>
    <w:p/>
    <w:p>
      <w:r>
        <w:rPr>
          <w:b/>
        </w:rPr>
        <w:t>Notes</w:t>
      </w:r>
    </w:p>
    <w:p>
      <w:r>
        <w:t>Project / Reference: Android application development and services integration</w:t>
        <w:br/>
      </w:r>
      <w:r>
        <w:t>Additional Notes: 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