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91" w:firstLineChars="900"/>
        <w:jc w:val="left"/>
        <w:rPr>
          <w:b/>
          <w:bCs/>
          <w:i/>
          <w:iCs/>
          <w:sz w:val="32"/>
          <w:szCs w:val="32"/>
        </w:rPr>
      </w:pPr>
      <w:r>
        <w:rPr>
          <w:rFonts w:hint="eastAsia"/>
          <w:b/>
          <w:bCs/>
          <w:i/>
          <w:iCs/>
          <w:sz w:val="32"/>
          <w:szCs w:val="32"/>
        </w:rPr>
        <w:t>CDDA-</w:t>
      </w:r>
      <w:r>
        <w:rPr>
          <w:rFonts w:hint="eastAsia"/>
          <w:b/>
          <w:bCs/>
          <w:i/>
          <w:iCs/>
          <w:sz w:val="32"/>
          <w:szCs w:val="32"/>
          <w:lang w:val="en-US" w:eastAsia="zh-CN"/>
        </w:rPr>
        <w:t>微风</w:t>
      </w:r>
      <w:r>
        <w:rPr>
          <w:rFonts w:hint="eastAsia"/>
          <w:b/>
          <w:bCs/>
          <w:i/>
          <w:iCs/>
          <w:sz w:val="32"/>
          <w:szCs w:val="32"/>
        </w:rPr>
        <w:t xml:space="preserve"> 说明文档</w:t>
      </w:r>
    </w:p>
    <w:p>
      <w:pPr>
        <w:jc w:val="left"/>
        <w:rPr>
          <w:bCs/>
          <w:iCs/>
          <w:color w:val="00B0F0"/>
          <w:sz w:val="44"/>
          <w:szCs w:val="44"/>
        </w:rPr>
      </w:pPr>
    </w:p>
    <w:p>
      <w:pPr>
        <w:jc w:val="left"/>
        <w:rPr>
          <w:bCs/>
          <w:iCs/>
          <w:color w:val="00B0F0"/>
          <w:sz w:val="44"/>
          <w:szCs w:val="44"/>
        </w:rPr>
      </w:pPr>
      <w:r>
        <w:rPr>
          <w:rFonts w:hint="eastAsia"/>
          <w:bCs/>
          <w:iCs/>
          <w:color w:val="00B0F0"/>
          <w:sz w:val="44"/>
          <w:szCs w:val="44"/>
        </w:rPr>
        <w:t>一、CDDA-</w:t>
      </w:r>
      <w:r>
        <w:rPr>
          <w:rFonts w:hint="eastAsia"/>
          <w:bCs/>
          <w:iCs/>
          <w:color w:val="00B0F0"/>
          <w:sz w:val="44"/>
          <w:szCs w:val="44"/>
          <w:lang w:val="en-US" w:eastAsia="zh-CN"/>
        </w:rPr>
        <w:t>微风</w:t>
      </w:r>
      <w:r>
        <w:rPr>
          <w:rFonts w:hint="eastAsia"/>
          <w:bCs/>
          <w:iCs/>
          <w:color w:val="00B0F0"/>
          <w:sz w:val="44"/>
          <w:szCs w:val="44"/>
        </w:rPr>
        <w:t xml:space="preserve"> 是什么？</w:t>
      </w:r>
    </w:p>
    <w:p>
      <w:pPr>
        <w:jc w:val="left"/>
        <w:rPr>
          <w:bCs/>
          <w:iCs/>
          <w:color w:val="00B0F0"/>
          <w:sz w:val="44"/>
          <w:szCs w:val="44"/>
        </w:rPr>
      </w:pPr>
    </w:p>
    <w:p>
      <w:pPr>
        <w:ind w:left="210" w:hanging="210" w:hangingChars="100"/>
        <w:jc w:val="left"/>
        <w:rPr>
          <w:rFonts w:hint="default"/>
          <w:bCs/>
          <w:iCs/>
          <w:lang w:val="en-US" w:eastAsia="zh-CN"/>
        </w:rPr>
      </w:pPr>
      <w:r>
        <w:rPr>
          <w:rFonts w:hint="eastAsia"/>
          <w:bCs/>
          <w:iCs/>
        </w:rPr>
        <w:t>CDDA</w:t>
      </w:r>
      <w:r>
        <w:rPr>
          <w:rFonts w:hint="eastAsia"/>
          <w:bCs/>
          <w:iCs/>
          <w:lang w:val="en-US" w:eastAsia="zh-CN"/>
        </w:rPr>
        <w:t>-微风</w:t>
      </w:r>
      <w:r>
        <w:rPr>
          <w:rFonts w:hint="eastAsia"/>
          <w:bCs/>
          <w:iCs/>
        </w:rPr>
        <w:t>是CDDA的</w:t>
      </w:r>
      <w:r>
        <w:rPr>
          <w:rFonts w:hint="eastAsia"/>
          <w:bCs/>
          <w:iCs/>
          <w:lang w:val="en-US" w:eastAsia="zh-CN"/>
        </w:rPr>
        <w:t>一个</w:t>
      </w:r>
      <w:r>
        <w:rPr>
          <w:rFonts w:hint="eastAsia"/>
          <w:bCs/>
          <w:iCs/>
        </w:rPr>
        <w:t>改版</w:t>
      </w:r>
      <w:r>
        <w:rPr>
          <w:rFonts w:hint="eastAsia"/>
          <w:bCs/>
          <w:iCs/>
          <w:lang w:eastAsia="zh-CN"/>
        </w:rPr>
        <w:t>，</w:t>
      </w:r>
      <w:r>
        <w:rPr>
          <w:rFonts w:hint="eastAsia"/>
          <w:bCs/>
          <w:iCs/>
          <w:lang w:val="en-US" w:eastAsia="zh-CN"/>
        </w:rPr>
        <w:t>目前基于CDDA 2022年11月30日的实验版。改版1.7.2兼容1.5.2及之后版本的存档。</w:t>
      </w:r>
    </w:p>
    <w:p>
      <w:pPr>
        <w:jc w:val="left"/>
        <w:rPr>
          <w:rFonts w:hint="eastAsia"/>
          <w:bCs/>
          <w:iCs/>
          <w:lang w:eastAsia="zh-CN"/>
        </w:rPr>
      </w:pPr>
    </w:p>
    <w:p>
      <w:pPr>
        <w:jc w:val="left"/>
        <w:rPr>
          <w:rFonts w:hint="eastAsia"/>
          <w:bCs/>
          <w:iCs/>
          <w:lang w:eastAsia="zh-CN"/>
        </w:rPr>
      </w:pPr>
    </w:p>
    <w:p>
      <w:pPr>
        <w:jc w:val="left"/>
        <w:rPr>
          <w:rFonts w:ascii="Helvetica" w:hAnsi="Helvetica" w:cs="Helvetica"/>
          <w:szCs w:val="21"/>
          <w:shd w:val="clear" w:color="auto" w:fill="FFFFFF"/>
        </w:rPr>
      </w:pPr>
      <w:r>
        <w:rPr>
          <w:rFonts w:hint="eastAsia"/>
          <w:bCs/>
          <w:iCs/>
          <w:color w:val="00B0F0"/>
          <w:sz w:val="44"/>
          <w:szCs w:val="44"/>
        </w:rPr>
        <w:t>二、CDDA-</w:t>
      </w:r>
      <w:r>
        <w:rPr>
          <w:rFonts w:hint="eastAsia"/>
          <w:bCs/>
          <w:iCs/>
          <w:color w:val="00B0F0"/>
          <w:sz w:val="44"/>
          <w:szCs w:val="44"/>
          <w:lang w:val="en-US" w:eastAsia="zh-CN"/>
        </w:rPr>
        <w:t>Breeze</w:t>
      </w:r>
      <w:r>
        <w:rPr>
          <w:rFonts w:hint="eastAsia"/>
          <w:bCs/>
          <w:iCs/>
          <w:color w:val="00B0F0"/>
          <w:sz w:val="44"/>
          <w:szCs w:val="44"/>
        </w:rPr>
        <w:t>的相关链接</w:t>
      </w:r>
      <w:r>
        <w:rPr>
          <w:rFonts w:ascii="Helvetica" w:hAnsi="Helvetica" w:cs="Helvetica"/>
          <w:szCs w:val="21"/>
          <w:shd w:val="clear" w:color="auto" w:fill="FFFFFF"/>
        </w:rPr>
        <w:t xml:space="preserve"> </w:t>
      </w:r>
    </w:p>
    <w:p>
      <w:pPr>
        <w:jc w:val="left"/>
        <w:rPr>
          <w:rFonts w:hint="eastAsia" w:ascii="Helvetica" w:hAnsi="Helvetica" w:cs="Helvetica"/>
          <w:szCs w:val="21"/>
          <w:shd w:val="clear" w:color="auto" w:fill="FFFFFF"/>
        </w:rPr>
      </w:pPr>
    </w:p>
    <w:p>
      <w:pPr>
        <w:jc w:val="left"/>
        <w:rPr>
          <w:rFonts w:hint="eastAsia" w:ascii="Helvetica" w:hAnsi="Helvetica" w:cs="Helvetica"/>
          <w:szCs w:val="21"/>
          <w:shd w:val="clear" w:color="auto" w:fill="FFFFFF"/>
        </w:rPr>
      </w:pPr>
    </w:p>
    <w:p>
      <w:pPr>
        <w:jc w:val="left"/>
        <w:rPr>
          <w:rFonts w:hint="default" w:ascii="Helvetica" w:hAnsi="Helvetica" w:cs="Helvetica"/>
          <w:color w:val="333333"/>
          <w:szCs w:val="21"/>
          <w:shd w:val="clear" w:color="auto" w:fill="FFFFFF"/>
          <w:lang w:val="en-US" w:eastAsia="zh-CN"/>
        </w:rPr>
      </w:pPr>
      <w:r>
        <w:rPr>
          <w:rFonts w:ascii="Helvetica" w:hAnsi="Helvetica" w:cs="Helvetica"/>
          <w:color w:val="333333"/>
          <w:szCs w:val="21"/>
          <w:shd w:val="clear" w:color="auto" w:fill="FFFFFF"/>
        </w:rPr>
        <w:t>1</w:t>
      </w:r>
      <w:r>
        <w:rPr>
          <w:rFonts w:hint="eastAsia" w:ascii="Helvetica" w:hAnsi="Helvetica" w:cs="Helvetica"/>
          <w:color w:val="333333"/>
          <w:szCs w:val="21"/>
          <w:shd w:val="clear" w:color="auto" w:fill="FFFFFF"/>
          <w:lang w:val="en-US" w:eastAsia="zh-CN"/>
        </w:rPr>
        <w:t xml:space="preserve">  </w:t>
      </w:r>
      <w:r>
        <w:rPr>
          <w:rFonts w:hint="eastAsia" w:ascii="Helvetica" w:hAnsi="Helvetica" w:cs="Helvetica"/>
          <w:color w:val="333333"/>
          <w:szCs w:val="21"/>
          <w:shd w:val="clear" w:color="auto" w:fill="FFFFFF"/>
        </w:rPr>
        <w:t>windows，百度网盘下载链接</w:t>
      </w:r>
      <w:r>
        <w:rPr>
          <w:rFonts w:hint="eastAsia" w:ascii="Helvetica" w:hAnsi="Helvetica" w:cs="Helvetica"/>
          <w:color w:val="333333"/>
          <w:szCs w:val="21"/>
          <w:shd w:val="clear" w:color="auto" w:fill="FFFFFF"/>
          <w:lang w:eastAsia="zh-CN"/>
        </w:rPr>
        <w:t>，</w:t>
      </w:r>
      <w:r>
        <w:rPr>
          <w:rFonts w:hint="eastAsia" w:ascii="Helvetica" w:hAnsi="Helvetica" w:cs="Helvetica"/>
          <w:color w:val="333333"/>
          <w:szCs w:val="21"/>
          <w:shd w:val="clear" w:color="auto" w:fill="FFFFFF"/>
          <w:lang w:val="en-US" w:eastAsia="zh-CN"/>
        </w:rPr>
        <w:t>包含官方音效包</w:t>
      </w:r>
    </w:p>
    <w:p>
      <w:pPr>
        <w:jc w:val="left"/>
        <w:rPr>
          <w:rFonts w:hint="eastAsia" w:ascii="宋体" w:hAnsi="宋体" w:eastAsia="宋体" w:cs="宋体"/>
          <w:sz w:val="24"/>
          <w:szCs w:val="24"/>
          <w:lang w:eastAsia="zh-CN"/>
        </w:rPr>
      </w:pPr>
      <w:r>
        <w:rPr>
          <w:rFonts w:ascii="宋体" w:hAnsi="宋体" w:eastAsia="宋体" w:cs="宋体"/>
          <w:sz w:val="24"/>
          <w:szCs w:val="24"/>
        </w:rPr>
        <w:t>链接：https://pan.baidu.com/s/1Bvvwd_3ZOol56o7YuSq-GA </w:t>
      </w:r>
    </w:p>
    <w:p>
      <w:pPr>
        <w:jc w:val="left"/>
        <w:rPr>
          <w:rFonts w:hint="eastAsia" w:ascii="宋体" w:hAnsi="宋体" w:eastAsia="宋体" w:cs="宋体"/>
          <w:sz w:val="24"/>
          <w:szCs w:val="24"/>
          <w:lang w:eastAsia="zh-CN"/>
        </w:rPr>
      </w:pPr>
      <w:r>
        <w:rPr>
          <w:rFonts w:ascii="宋体" w:hAnsi="宋体" w:eastAsia="宋体" w:cs="宋体"/>
          <w:sz w:val="24"/>
          <w:szCs w:val="24"/>
        </w:rPr>
        <w:t>提取码：cdda </w:t>
      </w:r>
    </w:p>
    <w:p>
      <w:pPr>
        <w:jc w:val="left"/>
        <w:rPr>
          <w:rFonts w:hint="eastAsia" w:ascii="宋体" w:hAnsi="宋体" w:eastAsia="宋体" w:cs="宋体"/>
          <w:sz w:val="24"/>
          <w:szCs w:val="24"/>
          <w:lang w:eastAsia="zh-CN"/>
        </w:rPr>
      </w:pPr>
    </w:p>
    <w:p>
      <w:pPr>
        <w:jc w:val="left"/>
        <w:rPr>
          <w:rFonts w:hint="eastAsia" w:ascii="宋体" w:hAnsi="宋体" w:eastAsia="宋体" w:cs="宋体"/>
          <w:sz w:val="24"/>
          <w:szCs w:val="24"/>
          <w:lang w:eastAsia="zh-CN"/>
        </w:rPr>
      </w:pPr>
    </w:p>
    <w:p>
      <w:pPr>
        <w:jc w:val="left"/>
        <w:rPr>
          <w:rFonts w:hint="default" w:ascii="Helvetica" w:hAnsi="Helvetica" w:cs="Helvetica" w:eastAsiaTheme="minorEastAsi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2  安卓</w:t>
      </w:r>
      <w:r>
        <w:rPr>
          <w:rFonts w:hint="eastAsia" w:ascii="Helvetica" w:hAnsi="Helvetica" w:cs="Helvetica"/>
          <w:color w:val="333333"/>
          <w:szCs w:val="21"/>
          <w:shd w:val="clear" w:color="auto" w:fill="FFFFFF"/>
        </w:rPr>
        <w:t>，百度网盘下载链接</w:t>
      </w:r>
      <w:r>
        <w:rPr>
          <w:rFonts w:hint="eastAsia" w:ascii="Helvetica" w:hAnsi="Helvetica" w:cs="Helvetica"/>
          <w:color w:val="333333"/>
          <w:szCs w:val="21"/>
          <w:shd w:val="clear" w:color="auto" w:fill="FFFFFF"/>
          <w:lang w:eastAsia="zh-CN"/>
        </w:rPr>
        <w:t>，</w:t>
      </w:r>
      <w:r>
        <w:rPr>
          <w:rFonts w:hint="eastAsia" w:ascii="Helvetica" w:hAnsi="Helvetica" w:cs="Helvetica"/>
          <w:color w:val="333333"/>
          <w:szCs w:val="21"/>
          <w:shd w:val="clear" w:color="auto" w:fill="FFFFFF"/>
          <w:lang w:val="en-US" w:eastAsia="zh-CN"/>
        </w:rPr>
        <w:t>包含官方音效包</w:t>
      </w:r>
    </w:p>
    <w:p>
      <w:pPr>
        <w:jc w:val="left"/>
        <w:rPr>
          <w:rFonts w:hint="eastAsia" w:ascii="Helvetica" w:hAnsi="Helvetica" w:cs="Helvetica"/>
          <w:color w:val="333333"/>
          <w:szCs w:val="21"/>
          <w:shd w:val="clear" w:color="auto" w:fill="FFFFFF"/>
        </w:rPr>
      </w:pPr>
    </w:p>
    <w:p>
      <w:pPr>
        <w:jc w:val="left"/>
        <w:rPr>
          <w:rFonts w:hint="eastAsia" w:ascii="宋体" w:hAnsi="宋体" w:eastAsia="宋体" w:cs="宋体"/>
          <w:sz w:val="24"/>
          <w:szCs w:val="24"/>
        </w:rPr>
      </w:pPr>
      <w:r>
        <w:rPr>
          <w:rFonts w:hint="eastAsia" w:ascii="宋体" w:hAnsi="宋体" w:eastAsia="宋体" w:cs="宋体"/>
          <w:sz w:val="24"/>
          <w:szCs w:val="24"/>
        </w:rPr>
        <w:t xml:space="preserve">链接：https://pan.baidu.com/s/1NxJj0Qt6FrtiNYMTAJtqRg </w:t>
      </w:r>
    </w:p>
    <w:p>
      <w:pPr>
        <w:jc w:val="left"/>
        <w:rPr>
          <w:rFonts w:hint="eastAsia" w:ascii="宋体" w:hAnsi="宋体" w:eastAsia="宋体" w:cs="宋体"/>
          <w:sz w:val="24"/>
          <w:szCs w:val="24"/>
        </w:rPr>
      </w:pPr>
      <w:r>
        <w:rPr>
          <w:rFonts w:hint="eastAsia" w:ascii="宋体" w:hAnsi="宋体" w:eastAsia="宋体" w:cs="宋体"/>
          <w:sz w:val="24"/>
          <w:szCs w:val="24"/>
        </w:rPr>
        <w:t xml:space="preserve">提取码：cdda </w:t>
      </w:r>
    </w:p>
    <w:p>
      <w:pPr>
        <w:jc w:val="left"/>
        <w:rPr>
          <w:rFonts w:hint="eastAsia" w:ascii="Helvetica" w:hAnsi="Helvetica" w:cs="Helvetica"/>
          <w:color w:val="333333"/>
          <w:szCs w:val="21"/>
          <w:shd w:val="clear" w:color="auto" w:fill="FFFFFF"/>
        </w:rPr>
      </w:pPr>
    </w:p>
    <w:p>
      <w:pPr>
        <w:jc w:val="left"/>
        <w:rPr>
          <w:rFonts w:hint="eastAsia" w:ascii="Helvetica" w:hAnsi="Helvetica" w:cs="Helvetica"/>
          <w:color w:val="333333"/>
          <w:szCs w:val="21"/>
          <w:shd w:val="clear" w:color="auto" w:fill="FFFFFF"/>
        </w:rPr>
      </w:pPr>
    </w:p>
    <w:p>
      <w:pPr>
        <w:jc w:val="left"/>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3 百度贴吧帖子地址</w:t>
      </w:r>
    </w:p>
    <w:p>
      <w:pPr>
        <w:jc w:val="left"/>
        <w:rPr>
          <w:rFonts w:hint="eastAsia" w:ascii="Helvetica" w:hAnsi="Helvetica" w:cs="Helvetica"/>
          <w:color w:val="333333"/>
          <w:szCs w:val="21"/>
          <w:shd w:val="clear" w:color="auto" w:fill="FFFFFF"/>
        </w:rPr>
      </w:pPr>
    </w:p>
    <w:p>
      <w:pPr>
        <w:jc w:val="left"/>
        <w:rPr>
          <w:rFonts w:hint="eastAsia" w:ascii="宋体" w:hAnsi="宋体" w:eastAsia="宋体" w:cs="宋体"/>
          <w:bCs/>
          <w:iCs/>
          <w:color w:val="000000" w:themeColor="text1"/>
          <w:sz w:val="21"/>
          <w:szCs w:val="21"/>
          <w14:textFill>
            <w14:solidFill>
              <w14:schemeClr w14:val="tx1"/>
            </w14:solidFill>
          </w14:textFill>
        </w:rPr>
      </w:pPr>
      <w:r>
        <w:rPr>
          <w:rFonts w:hint="eastAsia" w:ascii="宋体" w:hAnsi="宋体" w:eastAsia="宋体" w:cs="宋体"/>
          <w:bCs/>
          <w:iCs/>
          <w:color w:val="000000" w:themeColor="text1"/>
          <w:sz w:val="21"/>
          <w:szCs w:val="21"/>
          <w14:textFill>
            <w14:solidFill>
              <w14:schemeClr w14:val="tx1"/>
            </w14:solidFill>
          </w14:textFill>
        </w:rPr>
        <w:t>https://tieba.baidu.com/p/8112843489?pn=1</w:t>
      </w:r>
    </w:p>
    <w:p>
      <w:pPr>
        <w:jc w:val="left"/>
        <w:rPr>
          <w:rFonts w:hint="eastAsia" w:ascii="宋体" w:hAnsi="宋体" w:eastAsia="宋体" w:cs="宋体"/>
          <w:bCs/>
          <w:iCs/>
          <w:color w:val="000000" w:themeColor="text1"/>
          <w:sz w:val="21"/>
          <w:szCs w:val="21"/>
          <w14:textFill>
            <w14:solidFill>
              <w14:schemeClr w14:val="tx1"/>
            </w14:solidFill>
          </w14:textFill>
        </w:rPr>
      </w:pPr>
    </w:p>
    <w:p>
      <w:pPr>
        <w:jc w:val="left"/>
        <w:rPr>
          <w:rFonts w:hint="eastAsia" w:ascii="宋体" w:hAnsi="宋体" w:eastAsia="宋体" w:cs="宋体"/>
          <w:bCs/>
          <w:iCs/>
          <w:color w:val="000000" w:themeColor="text1"/>
          <w:sz w:val="21"/>
          <w:szCs w:val="21"/>
          <w14:textFill>
            <w14:solidFill>
              <w14:schemeClr w14:val="tx1"/>
            </w14:solidFill>
          </w14:textFill>
        </w:rPr>
      </w:pPr>
    </w:p>
    <w:p>
      <w:pPr>
        <w:jc w:val="left"/>
        <w:rPr>
          <w:rFonts w:hint="eastAsia" w:ascii="宋体" w:hAnsi="宋体" w:eastAsia="宋体" w:cs="宋体"/>
          <w:bCs/>
          <w:iCs/>
          <w:color w:val="000000" w:themeColor="text1"/>
          <w:sz w:val="21"/>
          <w:szCs w:val="21"/>
          <w:lang w:val="en-US" w:eastAsia="zh-CN"/>
          <w14:textFill>
            <w14:solidFill>
              <w14:schemeClr w14:val="tx1"/>
            </w14:solidFill>
          </w14:textFill>
        </w:rPr>
      </w:pPr>
      <w:r>
        <w:rPr>
          <w:rFonts w:hint="eastAsia" w:ascii="宋体" w:hAnsi="宋体" w:eastAsia="宋体" w:cs="宋体"/>
          <w:bCs/>
          <w:iCs/>
          <w:color w:val="000000" w:themeColor="text1"/>
          <w:sz w:val="21"/>
          <w:szCs w:val="21"/>
          <w:lang w:val="en-US" w:eastAsia="zh-CN"/>
          <w14:textFill>
            <w14:solidFill>
              <w14:schemeClr w14:val="tx1"/>
            </w14:solidFill>
          </w14:textFill>
        </w:rPr>
        <w:t>4 Github 项目地址</w:t>
      </w:r>
    </w:p>
    <w:p>
      <w:pPr>
        <w:jc w:val="left"/>
        <w:rPr>
          <w:rFonts w:hint="eastAsia" w:ascii="宋体" w:hAnsi="宋体" w:eastAsia="宋体" w:cs="宋体"/>
          <w:bCs/>
          <w:iCs/>
          <w:color w:val="000000" w:themeColor="text1"/>
          <w:sz w:val="21"/>
          <w:szCs w:val="21"/>
          <w:lang w:val="en-US" w:eastAsia="zh-CN"/>
          <w14:textFill>
            <w14:solidFill>
              <w14:schemeClr w14:val="tx1"/>
            </w14:solidFill>
          </w14:textFill>
        </w:rPr>
      </w:pPr>
    </w:p>
    <w:p>
      <w:pPr>
        <w:jc w:val="left"/>
        <w:rPr>
          <w:rFonts w:hint="default" w:ascii="宋体" w:hAnsi="宋体" w:eastAsia="宋体" w:cs="宋体"/>
          <w:bCs/>
          <w:iCs/>
          <w:color w:val="000000" w:themeColor="text1"/>
          <w:sz w:val="21"/>
          <w:szCs w:val="21"/>
          <w:lang w:val="en-US" w:eastAsia="zh-CN"/>
          <w14:textFill>
            <w14:solidFill>
              <w14:schemeClr w14:val="tx1"/>
            </w14:solidFill>
          </w14:textFill>
        </w:rPr>
      </w:pPr>
      <w:r>
        <w:rPr>
          <w:rFonts w:hint="default" w:ascii="宋体" w:hAnsi="宋体" w:eastAsia="宋体" w:cs="宋体"/>
          <w:bCs/>
          <w:iCs/>
          <w:color w:val="000000" w:themeColor="text1"/>
          <w:sz w:val="21"/>
          <w:szCs w:val="21"/>
          <w:lang w:val="en-US" w:eastAsia="zh-CN"/>
          <w14:textFill>
            <w14:solidFill>
              <w14:schemeClr w14:val="tx1"/>
            </w14:solidFill>
          </w14:textFill>
        </w:rPr>
        <w:t>https://github.com/WhiteCloud0123/CDDA-Breeze</w:t>
      </w:r>
    </w:p>
    <w:p>
      <w:pPr>
        <w:jc w:val="left"/>
        <w:rPr>
          <w:bCs/>
          <w:iCs/>
          <w:color w:val="00B0F0"/>
          <w:sz w:val="44"/>
          <w:szCs w:val="44"/>
        </w:rPr>
      </w:pPr>
    </w:p>
    <w:p>
      <w:pPr>
        <w:jc w:val="left"/>
        <w:rPr>
          <w:bCs/>
          <w:iCs/>
          <w:color w:val="00B0F0"/>
          <w:sz w:val="44"/>
          <w:szCs w:val="44"/>
        </w:rPr>
      </w:pPr>
    </w:p>
    <w:p>
      <w:pPr>
        <w:numPr>
          <w:ilvl w:val="0"/>
          <w:numId w:val="1"/>
        </w:numPr>
        <w:jc w:val="left"/>
        <w:rPr>
          <w:rFonts w:hint="eastAsia"/>
          <w:bCs/>
          <w:iCs/>
          <w:color w:val="00B0F0"/>
          <w:sz w:val="44"/>
          <w:szCs w:val="44"/>
          <w:lang w:val="en-US" w:eastAsia="zh-CN"/>
        </w:rPr>
      </w:pPr>
      <w:r>
        <w:rPr>
          <w:rFonts w:hint="eastAsia"/>
          <w:bCs/>
          <w:iCs/>
          <w:color w:val="00B0F0"/>
          <w:sz w:val="44"/>
          <w:szCs w:val="44"/>
        </w:rPr>
        <w:t>已经加入的</w:t>
      </w:r>
      <w:r>
        <w:rPr>
          <w:rFonts w:hint="eastAsia"/>
          <w:bCs/>
          <w:iCs/>
          <w:color w:val="00B0F0"/>
          <w:sz w:val="44"/>
          <w:szCs w:val="44"/>
          <w:lang w:val="en-US" w:eastAsia="zh-CN"/>
        </w:rPr>
        <w:t>内容</w:t>
      </w:r>
    </w:p>
    <w:p>
      <w:pPr>
        <w:numPr>
          <w:ilvl w:val="0"/>
          <w:numId w:val="0"/>
        </w:numPr>
        <w:jc w:val="left"/>
        <w:rPr>
          <w:rFonts w:hint="eastAsia"/>
          <w:bCs/>
          <w:iCs/>
          <w:color w:val="00B0F0"/>
          <w:sz w:val="44"/>
          <w:szCs w:val="44"/>
          <w:lang w:val="en-US" w:eastAsia="zh-CN"/>
        </w:rPr>
      </w:pPr>
    </w:p>
    <w:p>
      <w:pPr>
        <w:jc w:val="left"/>
        <w:rPr>
          <w:rFonts w:hint="default"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注: 添加了2023年1月1日CDDA实验版的一个更新，玩家的姿态影响被敌人远程攻击时作为目标的大小，以及影响被弹片击中的概率。</w:t>
      </w:r>
      <w:r>
        <w:rPr>
          <w:rFonts w:hint="default" w:ascii="Helvetica" w:hAnsi="Helvetica" w:cs="Helvetica"/>
          <w:color w:val="333333"/>
          <w:szCs w:val="21"/>
          <w:shd w:val="clear" w:color="auto" w:fill="FFFFFF"/>
          <w:lang w:val="en-US" w:eastAsia="zh-CN"/>
        </w:rPr>
        <w:drawing>
          <wp:inline distT="0" distB="0" distL="114300" distR="114300">
            <wp:extent cx="5265420" cy="4305300"/>
            <wp:effectExtent l="0" t="0" r="7620" b="7620"/>
            <wp:docPr id="14" name="图片 14" descr="Factor character stance into Creature__ranged_ta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actor character stance into Creature__ranged_targ"/>
                    <pic:cNvPicPr>
                      <a:picLocks noChangeAspect="1"/>
                    </pic:cNvPicPr>
                  </pic:nvPicPr>
                  <pic:blipFill>
                    <a:blip r:embed="rId4"/>
                    <a:stretch>
                      <a:fillRect/>
                    </a:stretch>
                  </pic:blipFill>
                  <pic:spPr>
                    <a:xfrm>
                      <a:off x="0" y="0"/>
                      <a:ext cx="5265420" cy="4305300"/>
                    </a:xfrm>
                    <a:prstGeom prst="rect">
                      <a:avLst/>
                    </a:prstGeom>
                  </pic:spPr>
                </pic:pic>
              </a:graphicData>
            </a:graphic>
          </wp:inline>
        </w:drawing>
      </w:r>
    </w:p>
    <w:p>
      <w:pPr>
        <w:jc w:val="left"/>
        <w:rPr>
          <w:rFonts w:hint="default" w:ascii="Helvetica" w:hAnsi="Helvetica" w:cs="Helvetica"/>
          <w:color w:val="333333"/>
          <w:szCs w:val="21"/>
          <w:shd w:val="clear" w:color="auto" w:fill="FFFFFF"/>
          <w:lang w:val="en-US" w:eastAsia="zh-CN"/>
        </w:rPr>
      </w:pPr>
    </w:p>
    <w:p>
      <w:pPr>
        <w:jc w:val="left"/>
        <w:rPr>
          <w:rFonts w:hint="default" w:ascii="Helvetica" w:hAnsi="Helvetica" w:cs="Helvetica"/>
          <w:color w:val="333333"/>
          <w:szCs w:val="21"/>
          <w:shd w:val="clear" w:color="auto" w:fill="FFFFFF"/>
          <w:lang w:val="en-US" w:eastAsia="zh-CN"/>
        </w:rPr>
      </w:pPr>
    </w:p>
    <w:p>
      <w:pPr>
        <w:jc w:val="left"/>
        <w:rPr>
          <w:rFonts w:hint="default"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w:t>
      </w:r>
    </w:p>
    <w:p>
      <w:pPr>
        <w:jc w:val="left"/>
        <w:rPr>
          <w:rFonts w:hint="default" w:ascii="Helvetica" w:hAnsi="Helvetica" w:cs="Helvetica"/>
          <w:color w:val="333333"/>
          <w:szCs w:val="21"/>
          <w:shd w:val="clear" w:color="auto" w:fill="FFFFFF"/>
          <w:lang w:val="en-US" w:eastAsia="zh-CN"/>
        </w:rPr>
      </w:pPr>
    </w:p>
    <w:p>
      <w:pPr>
        <w:jc w:val="left"/>
        <w:rPr>
          <w:rFonts w:hint="default" w:ascii="Helvetica" w:hAnsi="Helvetica" w:cs="Helvetica"/>
          <w:color w:val="333333"/>
          <w:szCs w:val="21"/>
          <w:shd w:val="clear" w:color="auto" w:fill="FFFFFF"/>
          <w:lang w:val="en-US" w:eastAsia="zh-CN"/>
        </w:rPr>
      </w:pPr>
    </w:p>
    <w:p>
      <w:pPr>
        <w:jc w:val="left"/>
        <w:rPr>
          <w:rFonts w:hint="default" w:ascii="Helvetica" w:hAnsi="Helvetica" w:cs="Helvetica" w:eastAsiaTheme="minorEastAsia"/>
          <w:color w:val="333333"/>
          <w:szCs w:val="21"/>
          <w:shd w:val="clear" w:color="auto" w:fill="FFFFFF"/>
          <w:lang w:val="en-US" w:eastAsia="zh-CN"/>
        </w:rPr>
      </w:pPr>
      <w:r>
        <w:rPr>
          <w:rFonts w:ascii="Helvetica" w:hAnsi="Helvetica" w:cs="Helvetica"/>
          <w:color w:val="333333"/>
          <w:szCs w:val="21"/>
          <w:shd w:val="clear" w:color="auto" w:fill="FFFFFF"/>
        </w:rPr>
        <w:t xml:space="preserve">1 </w:t>
      </w:r>
      <w:r>
        <w:rPr>
          <w:rFonts w:hint="eastAsia" w:ascii="Helvetica" w:hAnsi="Helvetica" w:cs="Helvetica"/>
          <w:color w:val="333333"/>
          <w:szCs w:val="21"/>
          <w:shd w:val="clear" w:color="auto" w:fill="FFFFFF"/>
          <w:lang w:val="en-US" w:eastAsia="zh-CN"/>
        </w:rPr>
        <w:t>除了驾驶机甲之外，</w:t>
      </w:r>
      <w:r>
        <w:rPr>
          <w:rFonts w:ascii="Helvetica" w:hAnsi="Helvetica" w:cs="Helvetica"/>
          <w:color w:val="333333"/>
          <w:szCs w:val="21"/>
          <w:shd w:val="clear" w:color="auto" w:fill="FFFFFF"/>
        </w:rPr>
        <w:t>骑乘</w:t>
      </w:r>
      <w:r>
        <w:rPr>
          <w:rFonts w:hint="eastAsia" w:ascii="Helvetica" w:hAnsi="Helvetica" w:cs="Helvetica"/>
          <w:color w:val="333333"/>
          <w:szCs w:val="21"/>
          <w:shd w:val="clear" w:color="auto" w:fill="FFFFFF"/>
          <w:lang w:val="en-US" w:eastAsia="zh-CN"/>
        </w:rPr>
        <w:t>其他宠物也</w:t>
      </w:r>
      <w:r>
        <w:rPr>
          <w:rFonts w:ascii="Helvetica" w:hAnsi="Helvetica" w:cs="Helvetica"/>
          <w:color w:val="333333"/>
          <w:szCs w:val="21"/>
          <w:shd w:val="clear" w:color="auto" w:fill="FFFFFF"/>
        </w:rPr>
        <w:t>可以上</w:t>
      </w:r>
      <w:r>
        <w:rPr>
          <w:rFonts w:hint="eastAsia" w:ascii="Helvetica" w:hAnsi="Helvetica" w:cs="Helvetica"/>
          <w:color w:val="333333"/>
          <w:szCs w:val="21"/>
          <w:shd w:val="clear" w:color="auto" w:fill="FFFFFF"/>
          <w:lang w:val="en-US" w:eastAsia="zh-CN"/>
        </w:rPr>
        <w:t>下楼。</w:t>
      </w:r>
    </w:p>
    <w:p>
      <w:pPr>
        <w:jc w:val="left"/>
        <w:rPr>
          <w:rFonts w:ascii="Helvetica" w:hAnsi="Helvetica" w:cs="Helvetica"/>
          <w:color w:val="333333"/>
          <w:szCs w:val="21"/>
          <w:shd w:val="clear" w:color="auto" w:fill="FFFFFF"/>
        </w:rPr>
      </w:pPr>
    </w:p>
    <w:p>
      <w:pPr>
        <w:jc w:val="left"/>
        <w:rPr>
          <w:rFonts w:ascii="Helvetica" w:hAnsi="Helvetica" w:cs="Helvetica"/>
          <w:color w:val="333333"/>
          <w:szCs w:val="21"/>
          <w:shd w:val="clear" w:color="auto" w:fill="FFFFFF"/>
        </w:rPr>
      </w:pPr>
    </w:p>
    <w:p>
      <w:pPr>
        <w:numPr>
          <w:ilvl w:val="0"/>
          <w:numId w:val="0"/>
        </w:numPr>
        <w:ind w:leftChars="0"/>
        <w:jc w:val="left"/>
        <w:rPr>
          <w:rFonts w:hint="default"/>
          <w:bCs/>
          <w:iCs/>
          <w:color w:val="00B0F0"/>
          <w:sz w:val="44"/>
          <w:szCs w:val="44"/>
          <w:lang w:val="en-US" w:eastAsia="zh-CN"/>
        </w:rPr>
      </w:pPr>
      <w:r>
        <w:rPr>
          <w:rFonts w:ascii="Helvetica" w:hAnsi="Helvetica" w:cs="Helvetica"/>
          <w:color w:val="333333"/>
          <w:szCs w:val="21"/>
          <w:shd w:val="clear" w:color="auto" w:fill="FFFFFF"/>
        </w:rPr>
        <w:t>2 死亡后不会删除角色存档</w:t>
      </w:r>
      <w:r>
        <w:rPr>
          <w:rFonts w:hint="eastAsia" w:ascii="Helvetica" w:hAnsi="Helvetica" w:cs="Helvetica"/>
          <w:color w:val="333333"/>
          <w:szCs w:val="21"/>
          <w:shd w:val="clear" w:color="auto" w:fill="FFFFFF"/>
          <w:lang w:eastAsia="zh-CN"/>
        </w:rPr>
        <w:t>，</w:t>
      </w:r>
      <w:r>
        <w:rPr>
          <w:rFonts w:hint="eastAsia" w:ascii="Helvetica" w:hAnsi="Helvetica" w:cs="Helvetica"/>
          <w:color w:val="333333"/>
          <w:szCs w:val="21"/>
          <w:shd w:val="clear" w:color="auto" w:fill="FFFFFF"/>
          <w:lang w:val="en-US" w:eastAsia="zh-CN"/>
        </w:rPr>
        <w:t>不再产生玩家的尸体，不再清除玩家与npc的各种关系</w:t>
      </w:r>
      <w:r>
        <w:rPr>
          <w:rFonts w:ascii="Helvetica" w:hAnsi="Helvetica" w:cs="Helvetica"/>
          <w:color w:val="333333"/>
          <w:szCs w:val="21"/>
          <w:shd w:val="clear" w:color="auto" w:fill="FFFFFF"/>
        </w:rPr>
        <w:t xml:space="preserve"> </w:t>
      </w:r>
      <w:r>
        <w:rPr>
          <w:rFonts w:hint="eastAsia" w:ascii="Helvetica" w:hAnsi="Helvetica" w:cs="Helvetica"/>
          <w:color w:val="333333"/>
          <w:szCs w:val="21"/>
          <w:shd w:val="clear" w:color="auto" w:fill="FFFFFF"/>
          <w:lang w:val="en-US" w:eastAsia="zh-CN"/>
        </w:rPr>
        <w:t>。玩家如果在同一个世界中创建了新角色，并载入游戏，会继承同一个世界中的npc关系。如果想真正重新开始一段游戏，请重置世界。</w:t>
      </w:r>
    </w:p>
    <w:p>
      <w:pPr>
        <w:jc w:val="left"/>
        <w:rPr>
          <w:rFonts w:hint="eastAsia" w:ascii="Helvetica" w:hAnsi="Helvetica" w:cs="Helvetica" w:eastAsiaTheme="minorEastAsia"/>
          <w:color w:val="333333"/>
          <w:szCs w:val="21"/>
          <w:shd w:val="clear" w:color="auto" w:fill="FFFFFF"/>
          <w:lang w:eastAsia="zh-CN"/>
        </w:rPr>
      </w:pPr>
    </w:p>
    <w:p>
      <w:pPr>
        <w:jc w:val="left"/>
        <w:rPr>
          <w:rFonts w:ascii="Helvetica" w:hAnsi="Helvetica" w:cs="Helvetica"/>
          <w:color w:val="333333"/>
          <w:szCs w:val="21"/>
          <w:shd w:val="clear" w:color="auto" w:fill="FFFFFF"/>
        </w:rPr>
      </w:pPr>
    </w:p>
    <w:p>
      <w:pPr>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3 将主菜单中的“保存并退出”的功能替换为“退出到游戏开始界面”的功能</w:t>
      </w:r>
    </w:p>
    <w:p>
      <w:pPr>
        <w:jc w:val="left"/>
        <w:rPr>
          <w:rFonts w:ascii="Helvetica" w:hAnsi="Helvetica" w:cs="Helvetica"/>
          <w:color w:val="333333"/>
          <w:szCs w:val="21"/>
          <w:shd w:val="clear" w:color="auto" w:fill="FFFFFF"/>
        </w:rPr>
      </w:pPr>
      <w:r>
        <w:rPr>
          <w:rFonts w:ascii="宋体" w:hAnsi="宋体" w:eastAsia="宋体" w:cs="宋体"/>
          <w:sz w:val="24"/>
          <w:szCs w:val="24"/>
        </w:rPr>
        <w:drawing>
          <wp:inline distT="0" distB="0" distL="114300" distR="114300">
            <wp:extent cx="4827905" cy="2228850"/>
            <wp:effectExtent l="0" t="0" r="3175" b="1143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rot="10800000" flipH="1" flipV="1">
                      <a:off x="0" y="0"/>
                      <a:ext cx="4827905" cy="2228850"/>
                    </a:xfrm>
                    <a:prstGeom prst="rect">
                      <a:avLst/>
                    </a:prstGeom>
                    <a:noFill/>
                    <a:ln w="9525">
                      <a:noFill/>
                    </a:ln>
                  </pic:spPr>
                </pic:pic>
              </a:graphicData>
            </a:graphic>
          </wp:inline>
        </w:drawing>
      </w:r>
    </w:p>
    <w:p>
      <w:pPr>
        <w:jc w:val="left"/>
        <w:rPr>
          <w:rFonts w:ascii="Helvetica" w:hAnsi="Helvetica" w:cs="Helvetica"/>
          <w:color w:val="333333"/>
          <w:szCs w:val="21"/>
          <w:shd w:val="clear" w:color="auto" w:fill="FFFFFF"/>
        </w:rPr>
      </w:pPr>
    </w:p>
    <w:p>
      <w:pPr>
        <w:jc w:val="left"/>
        <w:rPr>
          <w:rFonts w:ascii="Helvetica" w:hAnsi="Helvetica" w:cs="Helvetica"/>
          <w:color w:val="333333"/>
          <w:szCs w:val="21"/>
          <w:shd w:val="clear" w:color="auto" w:fill="FFFFFF"/>
        </w:rPr>
      </w:pPr>
    </w:p>
    <w:p>
      <w:pPr>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4 技能等级限制提高到20级</w:t>
      </w:r>
    </w:p>
    <w:p>
      <w:pPr>
        <w:jc w:val="left"/>
        <w:rPr>
          <w:rFonts w:ascii="Helvetica" w:hAnsi="Helvetica" w:cs="Helvetica"/>
          <w:color w:val="333333"/>
          <w:szCs w:val="21"/>
          <w:shd w:val="clear" w:color="auto" w:fill="FFFFFF"/>
        </w:rPr>
      </w:pPr>
    </w:p>
    <w:p>
      <w:pPr>
        <w:jc w:val="left"/>
        <w:rPr>
          <w:rFonts w:ascii="Helvetica" w:hAnsi="Helvetica" w:cs="Helvetica"/>
          <w:color w:val="333333"/>
          <w:szCs w:val="21"/>
          <w:shd w:val="clear" w:color="auto" w:fill="FFFFFF"/>
        </w:rPr>
      </w:pPr>
    </w:p>
    <w:p>
      <w:pPr>
        <w:jc w:val="left"/>
        <w:rPr>
          <w:rFonts w:ascii="Helvetica" w:hAnsi="Helvetica" w:cs="Helvetica"/>
          <w:color w:val="333333"/>
          <w:szCs w:val="21"/>
          <w:shd w:val="clear" w:color="auto" w:fill="FFFFFF"/>
        </w:rPr>
      </w:pPr>
      <w:r>
        <w:rPr>
          <w:rFonts w:hint="eastAsia" w:ascii="Helvetica" w:hAnsi="Helvetica" w:cs="Helvetica"/>
          <w:color w:val="333333"/>
          <w:szCs w:val="21"/>
          <w:shd w:val="clear" w:color="auto" w:fill="FFFFFF"/>
        </w:rPr>
        <w:t xml:space="preserve">5 </w:t>
      </w:r>
      <w:r>
        <w:rPr>
          <w:rFonts w:ascii="Helvetica" w:hAnsi="Helvetica" w:cs="Helvetica"/>
          <w:color w:val="333333"/>
          <w:szCs w:val="21"/>
          <w:shd w:val="clear" w:color="auto" w:fill="FFFFFF"/>
        </w:rPr>
        <w:t>给是否对攻击对象施加特殊攻击 "ranged_pull"额外添加了一种判断。现在长臂丧尸等怪物无法将驾驶机甲的玩家拖拽出来。</w:t>
      </w:r>
    </w:p>
    <w:p>
      <w:pPr>
        <w:jc w:val="left"/>
        <w:rPr>
          <w:rFonts w:ascii="Helvetica" w:hAnsi="Helvetica" w:cs="Helvetica"/>
          <w:color w:val="333333"/>
          <w:szCs w:val="21"/>
          <w:shd w:val="clear" w:color="auto" w:fill="FFFFFF"/>
        </w:rPr>
      </w:pPr>
    </w:p>
    <w:p>
      <w:pPr>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drawing>
          <wp:inline distT="0" distB="0" distL="0" distR="0">
            <wp:extent cx="4985385" cy="1447165"/>
            <wp:effectExtent l="0" t="0" r="13335" b="635"/>
            <wp:docPr id="3" name="图片 3" descr="C:\Users\Lenovo\Documents\Tencent Files\2936575582\FileRecv\MobileFile\0D0D7401EB0AE9487FEDE8F2EAEB18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enovo\Documents\Tencent Files\2936575582\FileRecv\MobileFile\0D0D7401EB0AE9487FEDE8F2EAEB18B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85385" cy="1447165"/>
                    </a:xfrm>
                    <a:prstGeom prst="rect">
                      <a:avLst/>
                    </a:prstGeom>
                    <a:noFill/>
                    <a:ln>
                      <a:noFill/>
                    </a:ln>
                  </pic:spPr>
                </pic:pic>
              </a:graphicData>
            </a:graphic>
          </wp:inline>
        </w:drawing>
      </w:r>
    </w:p>
    <w:p>
      <w:pPr>
        <w:jc w:val="left"/>
        <w:rPr>
          <w:rFonts w:ascii="Helvetica" w:hAnsi="Helvetica" w:cs="Helvetica"/>
          <w:color w:val="333333"/>
          <w:szCs w:val="21"/>
          <w:shd w:val="clear" w:color="auto" w:fill="FFFFFF"/>
        </w:rPr>
      </w:pPr>
    </w:p>
    <w:p>
      <w:pPr>
        <w:jc w:val="left"/>
        <w:rPr>
          <w:rFonts w:ascii="Helvetica" w:hAnsi="Helvetica" w:cs="Helvetica"/>
          <w:color w:val="333333"/>
          <w:szCs w:val="21"/>
          <w:shd w:val="clear" w:color="auto" w:fill="FFFFFF"/>
        </w:rPr>
      </w:pPr>
    </w:p>
    <w:p>
      <w:pPr>
        <w:jc w:val="left"/>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rPr>
        <w:t>6</w:t>
      </w:r>
    </w:p>
    <w:p>
      <w:pPr>
        <w:jc w:val="left"/>
        <w:rPr>
          <w:rStyle w:val="7"/>
          <w:rFonts w:hint="eastAsia" w:ascii="Helvetica" w:hAnsi="Helvetica" w:cs="Helvetica"/>
          <w:color w:val="333333"/>
          <w:szCs w:val="21"/>
          <w:shd w:val="clear" w:color="auto" w:fill="F7F8FA"/>
        </w:rPr>
      </w:pPr>
      <w:r>
        <w:rPr>
          <w:rFonts w:hint="eastAsia" w:ascii="Helvetica" w:hAnsi="Helvetica" w:cs="Helvetica"/>
          <w:color w:val="333333"/>
          <w:szCs w:val="21"/>
          <w:shd w:val="clear" w:color="auto" w:fill="FFFFFF"/>
          <w:lang w:val="en-US" w:eastAsia="zh-CN"/>
        </w:rPr>
        <w:t>-&gt;</w:t>
      </w:r>
      <w:r>
        <w:rPr>
          <w:rFonts w:hint="eastAsia"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在npc菜单中添加“表达爱意”这个选项。通过对恋人表达爱意，可以极大的提升自身的心情（目前此功能尚不完善）。</w:t>
      </w:r>
      <w:r>
        <w:rPr>
          <w:rStyle w:val="7"/>
          <w:rFonts w:ascii="Helvetica" w:hAnsi="Helvetica" w:cs="Helvetica"/>
          <w:color w:val="333333"/>
          <w:szCs w:val="21"/>
          <w:shd w:val="clear" w:color="auto" w:fill="F7F8FA"/>
        </w:rPr>
        <w:t>准确的说，当npc对你的信任和重视均大于等于50，你就能够在每一次的表达爱意后，获得非常高的心情加成。</w:t>
      </w:r>
    </w:p>
    <w:p>
      <w:pPr>
        <w:jc w:val="left"/>
        <w:rPr>
          <w:rStyle w:val="7"/>
          <w:rFonts w:hint="eastAsia" w:ascii="Helvetica" w:hAnsi="Helvetica" w:cs="Helvetica"/>
          <w:color w:val="333333"/>
          <w:szCs w:val="21"/>
          <w:shd w:val="clear" w:color="auto" w:fill="F7F8FA"/>
        </w:rPr>
      </w:pPr>
      <w:r>
        <w:drawing>
          <wp:inline distT="0" distB="0" distL="0" distR="0">
            <wp:extent cx="4137660" cy="3052445"/>
            <wp:effectExtent l="0" t="0" r="0" b="0"/>
            <wp:docPr id="1" name="图片 1" descr="http://tiebapic.baidu.com/forum/w%3D580/sign=b14071f0e48b87d65042ab1737092860/b99dcbbf6c81800a1b844acff43533fa808b47d7.jpg?tbpicau=2022-12-02-05_0f77e161fd08f6536e16dcfd9ec328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tiebapic.baidu.com/forum/w%3D580/sign=b14071f0e48b87d65042ab1737092860/b99dcbbf6c81800a1b844acff43533fa808b47d7.jpg?tbpicau=2022-12-02-05_0f77e161fd08f6536e16dcfd9ec3285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37660" cy="3052962"/>
                    </a:xfrm>
                    <a:prstGeom prst="rect">
                      <a:avLst/>
                    </a:prstGeom>
                    <a:noFill/>
                    <a:ln>
                      <a:noFill/>
                    </a:ln>
                  </pic:spPr>
                </pic:pic>
              </a:graphicData>
            </a:graphic>
          </wp:inline>
        </w:drawing>
      </w:r>
    </w:p>
    <w:p>
      <w:pPr>
        <w:jc w:val="left"/>
      </w:pPr>
      <w:r>
        <w:drawing>
          <wp:inline distT="0" distB="0" distL="0" distR="0">
            <wp:extent cx="5274310" cy="1170940"/>
            <wp:effectExtent l="0" t="0" r="2540" b="0"/>
            <wp:docPr id="5" name="图片 5" descr="http://tiebapic.baidu.com/forum/w%3D580/sign=70c7f5ca1eb5c9ea62f303ebe538b622/a050d643ad4bd11337ac74f31fafa40f49fb05d7.jpg?tbpicau=2022-12-02-05_4ca995ca8d68d5cd2f29b51b339392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tiebapic.baidu.com/forum/w%3D580/sign=70c7f5ca1eb5c9ea62f303ebe538b622/a050d643ad4bd11337ac74f31fafa40f49fb05d7.jpg?tbpicau=2022-12-02-05_4ca995ca8d68d5cd2f29b51b339392b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1171261"/>
                    </a:xfrm>
                    <a:prstGeom prst="rect">
                      <a:avLst/>
                    </a:prstGeom>
                    <a:noFill/>
                    <a:ln>
                      <a:noFill/>
                    </a:ln>
                  </pic:spPr>
                </pic:pic>
              </a:graphicData>
            </a:graphic>
          </wp:inline>
        </w:drawing>
      </w:r>
    </w:p>
    <w:p>
      <w:pPr>
        <w:jc w:val="left"/>
        <w:rPr>
          <w:rFonts w:hint="eastAsia" w:eastAsiaTheme="minorEastAsia"/>
          <w:lang w:eastAsia="zh-CN"/>
        </w:rPr>
      </w:pPr>
      <w:r>
        <w:rPr>
          <w:rFonts w:hint="eastAsia" w:eastAsiaTheme="minorEastAsia"/>
          <w:lang w:eastAsia="zh-CN"/>
        </w:rPr>
        <w:drawing>
          <wp:inline distT="0" distB="0" distL="114300" distR="114300">
            <wp:extent cx="4288155" cy="3197860"/>
            <wp:effectExtent l="0" t="0" r="9525" b="2540"/>
            <wp:docPr id="11" name="图片 11" descr="51C87F522FB6AEBF3E8AF52FADB8B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1C87F522FB6AEBF3E8AF52FADB8BF6E."/>
                    <pic:cNvPicPr>
                      <a:picLocks noChangeAspect="1"/>
                    </pic:cNvPicPr>
                  </pic:nvPicPr>
                  <pic:blipFill>
                    <a:blip r:embed="rId9"/>
                    <a:stretch>
                      <a:fillRect/>
                    </a:stretch>
                  </pic:blipFill>
                  <pic:spPr>
                    <a:xfrm>
                      <a:off x="0" y="0"/>
                      <a:ext cx="4288155" cy="3197860"/>
                    </a:xfrm>
                    <a:prstGeom prst="rect">
                      <a:avLst/>
                    </a:prstGeom>
                  </pic:spPr>
                </pic:pic>
              </a:graphicData>
            </a:graphic>
          </wp:inline>
        </w:drawing>
      </w:r>
    </w:p>
    <w:p>
      <w:pPr>
        <w:jc w:val="left"/>
        <w:rPr>
          <w:rStyle w:val="7"/>
          <w:rFonts w:hint="eastAsia" w:ascii="Helvetica" w:hAnsi="Helvetica" w:cs="Helvetica"/>
          <w:color w:val="333333"/>
          <w:szCs w:val="21"/>
          <w:shd w:val="clear" w:color="auto" w:fill="F7F8FA"/>
        </w:rPr>
      </w:pPr>
    </w:p>
    <w:p>
      <w:pPr>
        <w:jc w:val="left"/>
        <w:rPr>
          <w:rFonts w:hint="eastAsia" w:ascii="Helvetica" w:hAnsi="Helvetica" w:cs="Helvetica"/>
          <w:color w:val="333333"/>
          <w:szCs w:val="21"/>
          <w:shd w:val="clear" w:color="auto" w:fill="FFFFFF"/>
        </w:rPr>
      </w:pPr>
    </w:p>
    <w:p>
      <w:pPr>
        <w:jc w:val="left"/>
        <w:rPr>
          <w:rFonts w:hint="eastAsia" w:ascii="Helvetica" w:hAnsi="Helvetica" w:cs="Helvetica" w:eastAsiaTheme="minorEastAsia"/>
          <w:color w:val="333333"/>
          <w:szCs w:val="21"/>
          <w:shd w:val="clear" w:color="auto" w:fill="FFFFFF"/>
          <w:lang w:eastAsia="zh-CN"/>
        </w:rPr>
      </w:pPr>
      <w:r>
        <w:rPr>
          <w:rFonts w:hint="eastAsia" w:ascii="Helvetica" w:hAnsi="Helvetica" w:cs="Helvetica"/>
          <w:color w:val="333333"/>
          <w:szCs w:val="21"/>
          <w:shd w:val="clear" w:color="auto" w:fill="FFFFFF"/>
          <w:lang w:val="en-US" w:eastAsia="zh-CN"/>
        </w:rPr>
        <w:t>-&gt;</w:t>
      </w:r>
      <w:r>
        <w:rPr>
          <w:rFonts w:ascii="Helvetica" w:hAnsi="Helvetica" w:cs="Helvetica"/>
          <w:color w:val="333333"/>
          <w:szCs w:val="21"/>
          <w:shd w:val="clear" w:color="auto" w:fill="FFFFFF"/>
        </w:rPr>
        <w:t>如果npc对玩家过于恐惧或者愤怒，那么表达爱意这个行动是无法出现好的结果的。</w:t>
      </w:r>
    </w:p>
    <w:p>
      <w:pPr>
        <w:jc w:val="left"/>
        <w:rPr>
          <w:rFonts w:hint="eastAsia" w:ascii="Helvetica" w:hAnsi="Helvetica" w:cs="Helvetica" w:eastAsiaTheme="minorEastAsia"/>
          <w:color w:val="333333"/>
          <w:szCs w:val="21"/>
          <w:shd w:val="clear" w:color="auto" w:fill="FFFFFF"/>
          <w:lang w:eastAsia="zh-CN"/>
        </w:rPr>
      </w:pPr>
    </w:p>
    <w:p>
      <w:pPr>
        <w:jc w:val="left"/>
        <w:rPr>
          <w:rFonts w:hint="eastAsia" w:ascii="Helvetica" w:hAnsi="Helvetica" w:cs="Helvetica" w:eastAsiaTheme="minorEastAsia"/>
          <w:color w:val="333333"/>
          <w:szCs w:val="21"/>
          <w:shd w:val="clear" w:color="auto" w:fill="FFFFFF"/>
          <w:lang w:eastAsia="zh-CN"/>
        </w:rPr>
      </w:pPr>
    </w:p>
    <w:p>
      <w:pPr>
        <w:jc w:val="left"/>
        <w:rPr>
          <w:rFonts w:hint="eastAsia" w:ascii="Helvetica" w:hAnsi="Helvetica" w:cs="Helvetica" w:eastAsiaTheme="minorEastAsia"/>
          <w:color w:val="333333"/>
          <w:szCs w:val="21"/>
          <w:shd w:val="clear" w:color="auto" w:fill="FFFFFF"/>
          <w:lang w:eastAsia="zh-CN"/>
        </w:rPr>
      </w:pPr>
    </w:p>
    <w:p>
      <w:pPr>
        <w:jc w:val="left"/>
        <w:rPr>
          <w:rFonts w:ascii="Helvetica" w:hAnsi="Helvetica" w:cs="Helvetica"/>
          <w:color w:val="333333"/>
          <w:szCs w:val="21"/>
          <w:shd w:val="clear" w:color="auto" w:fill="FFFFFF"/>
        </w:rPr>
      </w:pPr>
      <w:r>
        <w:rPr>
          <w:rFonts w:hint="eastAsia" w:ascii="Helvetica" w:hAnsi="Helvetica" w:cs="Helvetica"/>
          <w:color w:val="333333"/>
          <w:szCs w:val="21"/>
          <w:shd w:val="clear" w:color="auto" w:fill="FFFFFF"/>
          <w:lang w:val="en-US" w:eastAsia="zh-CN"/>
        </w:rPr>
        <w:t>-&gt;</w:t>
      </w:r>
      <w:r>
        <w:rPr>
          <w:rFonts w:hint="eastAsia"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如果npc对玩家的信任&lt;=10并且对玩家的重视&lt;=10，那么执行这项行为有1/4的概率，降低玩家在npc心目中的评价，有1/4概率极大的降低玩家在npc心中的评价。如果玩家的力量或者智力十分超群，那么有1/2的概率提升玩家在npc心目中的评价。</w:t>
      </w:r>
    </w:p>
    <w:p>
      <w:pPr>
        <w:jc w:val="left"/>
        <w:rPr>
          <w:rFonts w:hint="eastAsia" w:eastAsiaTheme="minorEastAsia"/>
          <w:lang w:eastAsia="zh-CN"/>
        </w:rPr>
      </w:pPr>
      <w:r>
        <w:drawing>
          <wp:inline distT="0" distB="0" distL="0" distR="0">
            <wp:extent cx="5274310" cy="1927225"/>
            <wp:effectExtent l="0" t="0" r="2540" b="0"/>
            <wp:docPr id="4" name="图片 4" descr="http://tiebapic.baidu.com/forum/w%3D580/sign=09835f1dcf13632715edc23ba18ea056/a1f877cf3bc79f3de08027f1ffa1cd11708b29d7.jpg?tbpicau=2022-12-02-05_b195f2d523fe972931a44a9ab7c9e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tiebapic.baidu.com/forum/w%3D580/sign=09835f1dcf13632715edc23ba18ea056/a1f877cf3bc79f3de08027f1ffa1cd11708b29d7.jpg?tbpicau=2022-12-02-05_b195f2d523fe972931a44a9ab7c9e9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927851"/>
                    </a:xfrm>
                    <a:prstGeom prst="rect">
                      <a:avLst/>
                    </a:prstGeom>
                    <a:noFill/>
                    <a:ln>
                      <a:noFill/>
                    </a:ln>
                  </pic:spPr>
                </pic:pic>
              </a:graphicData>
            </a:graphic>
          </wp:inline>
        </w:drawing>
      </w:r>
    </w:p>
    <w:p>
      <w:pPr>
        <w:jc w:val="left"/>
        <w:rPr>
          <w:rFonts w:hint="eastAsia" w:eastAsiaTheme="minorEastAsia"/>
          <w:lang w:eastAsia="zh-CN"/>
        </w:rPr>
      </w:pPr>
    </w:p>
    <w:p>
      <w:pPr>
        <w:jc w:val="left"/>
        <w:rPr>
          <w:rFonts w:hint="eastAsia" w:ascii="Helvetica" w:hAnsi="Helvetica" w:cs="Helvetica"/>
          <w:color w:val="333333"/>
          <w:szCs w:val="21"/>
          <w:shd w:val="clear" w:color="auto" w:fill="FFFFFF"/>
        </w:rPr>
      </w:pPr>
    </w:p>
    <w:p>
      <w:pPr>
        <w:jc w:val="left"/>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lang w:val="en-US" w:eastAsia="zh-CN"/>
        </w:rPr>
        <w:t>-&gt;</w:t>
      </w:r>
      <w:r>
        <w:rPr>
          <w:rFonts w:hint="eastAsia"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只有当对玩家的信任和重视同时大于50，这时才会具有成为恋人的初步条件。此时，有十分之一的概率触发成为恋人的抉择，如果选是，那就不会成为恋人，如果选否，那么npc对自己的信任和重视会变成9999，恐惧和愤怒会变成-1000。同时npc勇敢属性加50。</w:t>
      </w:r>
    </w:p>
    <w:p>
      <w:pPr>
        <w:jc w:val="left"/>
        <w:rPr>
          <w:rFonts w:hint="eastAsia" w:ascii="Helvetica" w:hAnsi="Helvetica" w:cs="Helvetica"/>
          <w:color w:val="333333"/>
          <w:szCs w:val="21"/>
          <w:shd w:val="clear" w:color="auto" w:fill="F7F8FA"/>
        </w:rPr>
      </w:pPr>
      <w:r>
        <w:rPr>
          <w:rFonts w:ascii="Helvetica" w:hAnsi="Helvetica" w:cs="Helvetica"/>
          <w:color w:val="333333"/>
          <w:szCs w:val="21"/>
          <w:shd w:val="clear" w:color="auto" w:fill="F7F8FA"/>
        </w:rPr>
        <w:t>同时，这个特殊选择选否的话，会直接尝试睡眠1小时，成为恋人后依然可以触发。</w:t>
      </w:r>
    </w:p>
    <w:p>
      <w:pPr>
        <w:jc w:val="left"/>
        <w:rPr>
          <w:rFonts w:hint="eastAsia" w:ascii="Helvetica" w:hAnsi="Helvetica" w:cs="Helvetica"/>
          <w:color w:val="333333"/>
          <w:szCs w:val="21"/>
          <w:shd w:val="clear" w:color="auto" w:fill="FFFFFF"/>
        </w:rPr>
      </w:pPr>
    </w:p>
    <w:p>
      <w:pPr>
        <w:jc w:val="left"/>
        <w:rPr>
          <w:rFonts w:hint="eastAsia" w:ascii="Helvetica" w:hAnsi="Helvetica" w:cs="Helvetica"/>
          <w:color w:val="333333"/>
          <w:szCs w:val="21"/>
          <w:shd w:val="clear" w:color="auto" w:fill="FFFFFF"/>
        </w:rPr>
      </w:pPr>
    </w:p>
    <w:p>
      <w:pPr>
        <w:jc w:val="left"/>
        <w:rPr>
          <w:rFonts w:hint="eastAsia" w:ascii="Helvetica" w:hAnsi="Helvetica" w:cs="Helvetica" w:eastAsiaTheme="minorEastAsia"/>
          <w:color w:val="333333"/>
          <w:szCs w:val="21"/>
          <w:shd w:val="clear" w:color="auto" w:fill="FFFFFF"/>
          <w:lang w:eastAsia="zh-CN"/>
        </w:rPr>
      </w:pPr>
      <w:r>
        <w:rPr>
          <w:rFonts w:hint="eastAsia" w:ascii="Helvetica" w:hAnsi="Helvetica" w:cs="Helvetica"/>
          <w:color w:val="333333"/>
          <w:szCs w:val="21"/>
          <w:shd w:val="clear" w:color="auto" w:fill="FFFFFF"/>
          <w:lang w:val="en-US" w:eastAsia="zh-CN"/>
        </w:rPr>
        <w:t>-&gt;</w:t>
      </w:r>
      <w:r>
        <w:rPr>
          <w:rFonts w:hint="eastAsia"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当npc对玩家的信任大于30以及小于等于50时，每一次表达爱意都有百分之一点概率提升npc心目中的重视。</w:t>
      </w:r>
    </w:p>
    <w:p>
      <w:pPr>
        <w:jc w:val="left"/>
        <w:rPr>
          <w:rFonts w:hint="eastAsia" w:ascii="Helvetica" w:hAnsi="Helvetica" w:cs="Helvetica" w:eastAsiaTheme="minorEastAsia"/>
          <w:color w:val="333333"/>
          <w:szCs w:val="21"/>
          <w:shd w:val="clear" w:color="auto" w:fill="FFFFFF"/>
          <w:lang w:eastAsia="zh-CN"/>
        </w:rPr>
      </w:pPr>
    </w:p>
    <w:p>
      <w:pPr>
        <w:jc w:val="left"/>
        <w:rPr>
          <w:rFonts w:hint="eastAsia" w:ascii="Helvetica" w:hAnsi="Helvetica" w:cs="Helvetica"/>
          <w:color w:val="333333"/>
          <w:szCs w:val="21"/>
          <w:shd w:val="clear" w:color="auto" w:fill="FFFFFF"/>
        </w:rPr>
      </w:pPr>
    </w:p>
    <w:p>
      <w:pPr>
        <w:jc w:val="left"/>
        <w:rPr>
          <w:rFonts w:hint="eastAsia" w:ascii="Helvetica" w:hAnsi="Helvetica" w:cs="Helvetica" w:eastAsiaTheme="minorEastAsia"/>
          <w:color w:val="333333"/>
          <w:szCs w:val="21"/>
          <w:shd w:val="clear" w:color="auto" w:fill="FFFFFF"/>
          <w:lang w:eastAsia="zh-CN"/>
        </w:rPr>
      </w:pPr>
      <w:r>
        <w:rPr>
          <w:rFonts w:hint="eastAsia" w:ascii="Helvetica" w:hAnsi="Helvetica" w:cs="Helvetica"/>
          <w:color w:val="333333"/>
          <w:szCs w:val="21"/>
          <w:shd w:val="clear" w:color="auto" w:fill="FFFFFF"/>
          <w:lang w:val="en-US" w:eastAsia="zh-CN"/>
        </w:rPr>
        <w:t>-&gt;</w:t>
      </w:r>
      <w:r>
        <w:rPr>
          <w:rFonts w:hint="eastAsia"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当npc的信任大于50，重视小于50时，每一次表达爱意也有百分之一的概率提升npc的重视。</w:t>
      </w:r>
    </w:p>
    <w:p>
      <w:pPr>
        <w:jc w:val="left"/>
        <w:rPr>
          <w:rFonts w:hint="eastAsia" w:ascii="Helvetica" w:hAnsi="Helvetica" w:cs="Helvetica" w:eastAsiaTheme="minorEastAsia"/>
          <w:color w:val="333333"/>
          <w:szCs w:val="21"/>
          <w:shd w:val="clear" w:color="auto" w:fill="FFFFFF"/>
          <w:lang w:eastAsia="zh-CN"/>
        </w:rPr>
      </w:pPr>
    </w:p>
    <w:p>
      <w:pPr>
        <w:jc w:val="left"/>
        <w:rPr>
          <w:rFonts w:hint="eastAsia" w:ascii="Helvetica" w:hAnsi="Helvetica" w:cs="Helvetica"/>
          <w:color w:val="333333"/>
          <w:szCs w:val="21"/>
          <w:shd w:val="clear" w:color="auto" w:fill="FFFFFF"/>
        </w:rPr>
      </w:pPr>
    </w:p>
    <w:p>
      <w:pPr>
        <w:jc w:val="left"/>
        <w:rPr>
          <w:rFonts w:hint="eastAsia" w:ascii="Helvetica" w:hAnsi="Helvetica" w:cs="Helvetica"/>
          <w:color w:val="333333"/>
          <w:szCs w:val="21"/>
          <w:shd w:val="clear" w:color="auto" w:fill="FFFFFF"/>
        </w:rPr>
      </w:pPr>
      <w:r>
        <w:rPr>
          <w:rFonts w:hint="eastAsia" w:ascii="Helvetica" w:hAnsi="Helvetica" w:cs="Helvetica"/>
          <w:color w:val="333333"/>
          <w:szCs w:val="21"/>
          <w:shd w:val="clear" w:color="auto" w:fill="FFFFFF"/>
          <w:lang w:val="en-US" w:eastAsia="zh-CN"/>
        </w:rPr>
        <w:t>-&gt;</w:t>
      </w:r>
      <w:r>
        <w:rPr>
          <w:rFonts w:ascii="Helvetica" w:hAnsi="Helvetica" w:cs="Helvetica"/>
          <w:color w:val="333333"/>
          <w:szCs w:val="21"/>
          <w:shd w:val="clear" w:color="auto" w:fill="FFFFFF"/>
        </w:rPr>
        <w:t xml:space="preserve"> 当npc对玩家的恐惧大于30，那么表达爱意这个行动结束后，有百分之五十的概率npc会逃跑。</w:t>
      </w:r>
    </w:p>
    <w:p>
      <w:pPr>
        <w:jc w:val="left"/>
        <w:rPr>
          <w:rFonts w:hint="eastAsia" w:ascii="Helvetica" w:hAnsi="Helvetica" w:cs="Helvetica"/>
          <w:color w:val="333333"/>
          <w:szCs w:val="21"/>
          <w:shd w:val="clear" w:color="auto" w:fill="FFFFFF"/>
        </w:rPr>
      </w:pPr>
    </w:p>
    <w:p>
      <w:pPr>
        <w:jc w:val="left"/>
        <w:rPr>
          <w:rFonts w:hint="eastAsia" w:ascii="Helvetica" w:hAnsi="Helvetica" w:cs="Helvetica"/>
          <w:color w:val="333333"/>
          <w:szCs w:val="21"/>
          <w:shd w:val="clear" w:color="auto" w:fill="FFFFFF"/>
          <w:lang w:val="en-US" w:eastAsia="zh-CN"/>
        </w:rPr>
      </w:pPr>
    </w:p>
    <w:p>
      <w:pPr>
        <w:jc w:val="left"/>
        <w:rPr>
          <w:rFonts w:hint="default" w:ascii="Helvetica" w:hAnsi="Helvetica" w:cs="Helvetica" w:eastAsiaTheme="minorEastAsi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7</w:t>
      </w:r>
      <w:r>
        <w:rPr>
          <w:rFonts w:ascii="Helvetica" w:hAnsi="Helvetica" w:cs="Helvetica"/>
          <w:color w:val="333333"/>
          <w:szCs w:val="21"/>
          <w:shd w:val="clear" w:color="auto" w:fill="FFFFFF"/>
        </w:rPr>
        <w:t xml:space="preserve"> 扩展了“液体人”的游戏互动机制，如果玩家是“液体人”，那么可以对宠物进行“神经渗透”，重塑宠物的属性（目前仅可以重塑速度值）。并且可以查看宠物的基本属性（hp，speed，melee skill，dodge，morale）。“神经渗透”会在一瞬间完成。玩家的智力越高，重塑程度越大。同时有一定概率发生意外使得宠物受到极大伤害导致死亡。</w:t>
      </w:r>
      <w:r>
        <w:rPr>
          <w:rFonts w:ascii="Helvetica" w:hAnsi="Helvetica" w:cs="Helvetica"/>
          <w:color w:val="333333"/>
          <w:sz w:val="18"/>
          <w:szCs w:val="18"/>
          <w:shd w:val="clear" w:color="auto" w:fill="F7F8FA"/>
        </w:rPr>
        <w:t> </w:t>
      </w:r>
      <w:r>
        <w:rPr>
          <w:rStyle w:val="7"/>
          <w:rFonts w:ascii="Helvetica" w:hAnsi="Helvetica" w:cs="Helvetica"/>
          <w:color w:val="333333"/>
          <w:szCs w:val="21"/>
          <w:shd w:val="clear" w:color="auto" w:fill="F7F8FA"/>
        </w:rPr>
        <w:t>怪物的属性远不止这些，目前仅能查看这5项，</w:t>
      </w:r>
      <w:r>
        <w:rPr>
          <w:rFonts w:ascii="Helvetica" w:hAnsi="Helvetica" w:cs="Helvetica"/>
          <w:color w:val="333333"/>
          <w:szCs w:val="21"/>
          <w:shd w:val="clear" w:color="auto" w:fill="FFFFFF"/>
        </w:rPr>
        <w:t>“神经渗透”以及“查看属性”不会对机器人显示。</w:t>
      </w:r>
      <w:r>
        <w:rPr>
          <w:rFonts w:hint="eastAsia" w:ascii="Helvetica" w:hAnsi="Helvetica" w:cs="Helvetica"/>
          <w:color w:val="333333"/>
          <w:szCs w:val="21"/>
          <w:shd w:val="clear" w:color="auto" w:fill="FFFFFF"/>
          <w:lang w:val="en-US" w:eastAsia="zh-CN"/>
        </w:rPr>
        <w:t>对于生命值的显示，前面是当前的血量，后面是json中的怪物血量。</w:t>
      </w:r>
    </w:p>
    <w:p>
      <w:pPr>
        <w:jc w:val="left"/>
        <w:rPr>
          <w:rFonts w:hint="eastAsia"/>
          <w:bCs/>
          <w:iCs/>
        </w:rPr>
      </w:pPr>
      <w:r>
        <w:drawing>
          <wp:inline distT="0" distB="0" distL="0" distR="0">
            <wp:extent cx="1981200" cy="1925955"/>
            <wp:effectExtent l="0" t="0" r="0" b="0"/>
            <wp:docPr id="6" name="图片 6" descr="http://tiebapic.baidu.com/forum/w%3D580/sign=2a0a13e2fc12c8fcb4f3f6c5cc0292b4/52363d87e950352a9edd44ca1643fbf2b0118bfd.jpg?tbpicau=2022-12-02-05_8d16383fac32f1070c3521aab7c14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tiebapic.baidu.com/forum/w%3D580/sign=2a0a13e2fc12c8fcb4f3f6c5cc0292b4/52363d87e950352a9edd44ca1643fbf2b0118bfd.jpg?tbpicau=2022-12-02-05_8d16383fac32f1070c3521aab7c142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86859" cy="1931529"/>
                    </a:xfrm>
                    <a:prstGeom prst="rect">
                      <a:avLst/>
                    </a:prstGeom>
                    <a:noFill/>
                    <a:ln>
                      <a:noFill/>
                    </a:ln>
                  </pic:spPr>
                </pic:pic>
              </a:graphicData>
            </a:graphic>
          </wp:inline>
        </w:drawing>
      </w:r>
    </w:p>
    <w:p>
      <w:pPr>
        <w:jc w:val="left"/>
        <w:rPr>
          <w:rFonts w:hint="eastAsia"/>
          <w:bCs/>
          <w:iCs/>
        </w:rPr>
      </w:pPr>
      <w:r>
        <w:drawing>
          <wp:inline distT="0" distB="0" distL="0" distR="0">
            <wp:extent cx="4275455" cy="1539240"/>
            <wp:effectExtent l="0" t="0" r="0" b="3810"/>
            <wp:docPr id="7" name="图片 7" descr="http://tiebapic.baidu.com/forum/w%3D580/sign=c5ef893614da81cb4ee683c56267d0a4/c981aa345982b2b7b823580674adcbef74099bfd.jpg?tbpicau=2022-12-02-05_379f4845de9bdc4783bfe3f9b9733b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tiebapic.baidu.com/forum/w%3D580/sign=c5ef893614da81cb4ee683c56267d0a4/c981aa345982b2b7b823580674adcbef74099bfd.jpg?tbpicau=2022-12-02-05_379f4845de9bdc4783bfe3f9b9733b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289460" cy="1544204"/>
                    </a:xfrm>
                    <a:prstGeom prst="rect">
                      <a:avLst/>
                    </a:prstGeom>
                    <a:noFill/>
                    <a:ln>
                      <a:noFill/>
                    </a:ln>
                  </pic:spPr>
                </pic:pic>
              </a:graphicData>
            </a:graphic>
          </wp:inline>
        </w:drawing>
      </w:r>
    </w:p>
    <w:p>
      <w:pPr>
        <w:jc w:val="left"/>
        <w:rPr>
          <w:rFonts w:hint="eastAsia"/>
          <w:bCs/>
          <w:iCs/>
        </w:rPr>
      </w:pPr>
      <w:r>
        <w:drawing>
          <wp:inline distT="0" distB="0" distL="0" distR="0">
            <wp:extent cx="1562100" cy="1473835"/>
            <wp:effectExtent l="0" t="0" r="0" b="0"/>
            <wp:docPr id="8" name="图片 8" descr="http://tiebapic.baidu.com/forum/w%3D580/sign=da99c3d9910735fa91f04eb1ae500f9f/23f3abaf2edda3cc0d58d9e244e93901233f92fd.jpg?tbpicau=2022-12-02-05_7c75854a0c9cec05c929ab74bfcd6c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tiebapic.baidu.com/forum/w%3D580/sign=da99c3d9910735fa91f04eb1ae500f9f/23f3abaf2edda3cc0d58d9e244e93901233f92fd.jpg?tbpicau=2022-12-02-05_7c75854a0c9cec05c929ab74bfcd6c7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564440" cy="1476550"/>
                    </a:xfrm>
                    <a:prstGeom prst="rect">
                      <a:avLst/>
                    </a:prstGeom>
                    <a:noFill/>
                    <a:ln>
                      <a:noFill/>
                    </a:ln>
                  </pic:spPr>
                </pic:pic>
              </a:graphicData>
            </a:graphic>
          </wp:inline>
        </w:drawing>
      </w:r>
    </w:p>
    <w:p>
      <w:pPr>
        <w:jc w:val="left"/>
        <w:rPr>
          <w:rFonts w:hint="eastAsia"/>
          <w:bCs/>
          <w:iCs/>
        </w:rPr>
      </w:pPr>
      <w:r>
        <w:drawing>
          <wp:inline distT="0" distB="0" distL="0" distR="0">
            <wp:extent cx="1612265" cy="1463040"/>
            <wp:effectExtent l="0" t="0" r="6985" b="3810"/>
            <wp:docPr id="9" name="图片 9" descr="http://tiebapic.baidu.com/forum/w%3D580/sign=d3ca85e136f082022d9291377bfafb8a/47ebbe389b504fc2abe3d1c7a0dde71192ef6dfd.jpg?tbpicau=2022-12-02-05_42b7e909c7b40d4560b92acfc33a3d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tiebapic.baidu.com/forum/w%3D580/sign=d3ca85e136f082022d9291377bfafb8a/47ebbe389b504fc2abe3d1c7a0dde71192ef6dfd.jpg?tbpicau=2022-12-02-05_42b7e909c7b40d4560b92acfc33a3d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612458" cy="1463040"/>
                    </a:xfrm>
                    <a:prstGeom prst="rect">
                      <a:avLst/>
                    </a:prstGeom>
                    <a:noFill/>
                    <a:ln>
                      <a:noFill/>
                    </a:ln>
                  </pic:spPr>
                </pic:pic>
              </a:graphicData>
            </a:graphic>
          </wp:inline>
        </w:drawing>
      </w:r>
    </w:p>
    <w:p>
      <w:pPr>
        <w:jc w:val="left"/>
        <w:rPr>
          <w:rFonts w:hint="eastAsia"/>
          <w:bCs/>
          <w:iCs/>
        </w:rPr>
      </w:pPr>
    </w:p>
    <w:p>
      <w:pPr>
        <w:jc w:val="left"/>
        <w:rPr>
          <w:rFonts w:hint="eastAsia"/>
          <w:bCs/>
          <w:iCs/>
        </w:rPr>
      </w:pPr>
      <w:r>
        <w:rPr>
          <w:rFonts w:hint="eastAsia" w:ascii="Helvetica" w:hAnsi="Helvetica" w:cs="Helvetica"/>
          <w:color w:val="333333"/>
          <w:szCs w:val="21"/>
          <w:shd w:val="clear" w:color="auto" w:fill="FFFFFF"/>
          <w:lang w:val="en-US" w:eastAsia="zh-CN"/>
        </w:rPr>
        <w:t xml:space="preserve"> </w:t>
      </w:r>
    </w:p>
    <w:p>
      <w:pPr>
        <w:jc w:val="left"/>
        <w:rPr>
          <w:rFonts w:hint="default" w:ascii="Helvetica" w:hAnsi="Helvetica" w:cs="Helvetica" w:eastAsiaTheme="minorEastAsi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8</w:t>
      </w:r>
      <w:r>
        <w:rPr>
          <w:rFonts w:hint="eastAsia" w:ascii="Helvetica" w:hAnsi="Helvetica" w:cs="Helvetica"/>
          <w:color w:val="333333"/>
          <w:szCs w:val="21"/>
          <w:shd w:val="clear" w:color="auto" w:fill="FFFFFF"/>
        </w:rPr>
        <w:t xml:space="preserve"> 骑乘状态下，所骑乘的宠物也会对你攻击的对象发动攻击</w:t>
      </w:r>
      <w:r>
        <w:rPr>
          <w:rFonts w:hint="eastAsia" w:ascii="Helvetica" w:hAnsi="Helvetica" w:cs="Helvetica"/>
          <w:color w:val="333333"/>
          <w:szCs w:val="21"/>
          <w:shd w:val="clear" w:color="auto" w:fill="FFFFFF"/>
          <w:lang w:eastAsia="zh-CN"/>
        </w:rPr>
        <w:t>。</w:t>
      </w:r>
      <w:r>
        <w:rPr>
          <w:rFonts w:hint="eastAsia" w:ascii="Helvetica" w:hAnsi="Helvetica" w:cs="Helvetica"/>
          <w:color w:val="333333"/>
          <w:szCs w:val="21"/>
          <w:shd w:val="clear" w:color="auto" w:fill="FFFFFF"/>
          <w:lang w:val="en-US" w:eastAsia="zh-CN"/>
        </w:rPr>
        <w:t>骑乘状态的机甲不适用于此额外添加的机制。</w:t>
      </w:r>
    </w:p>
    <w:p>
      <w:pPr>
        <w:jc w:val="left"/>
        <w:rPr>
          <w:rFonts w:hint="eastAsia" w:ascii="Helvetica" w:hAnsi="Helvetica" w:cs="Helvetica"/>
          <w:color w:val="333333"/>
          <w:szCs w:val="21"/>
          <w:shd w:val="clear" w:color="auto" w:fill="FFFFFF"/>
        </w:rPr>
      </w:pPr>
    </w:p>
    <w:p>
      <w:pPr>
        <w:jc w:val="left"/>
        <w:rPr>
          <w:rFonts w:hint="eastAsia" w:ascii="Helvetica" w:hAnsi="Helvetica" w:cs="Helvetica"/>
          <w:color w:val="333333"/>
          <w:szCs w:val="21"/>
          <w:shd w:val="clear" w:color="auto" w:fill="FFFFFF"/>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9</w:t>
      </w: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-&gt;添加了怪物的升级机制。</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default"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gt;怪物击杀敌人后可以获得经验值，达到升级所需的标准后会提升自身等级，生命值和速度值会提升。怪物会获得所击杀怪物的最大HP的1/4作为经验值。当从0级提升到1级，速度加5，生命加30。之后的每一次升级，速度加10，生命值加50。</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-&gt;目前，怪物的默认等级为0级，最终可以提升到10级。每一级所需经验标准如下：</w:t>
      </w: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 xml:space="preserve">100 500 1500 3000 5000 7000 9000 11000 13000 15000 </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gt;当怪物的等级大于3级时，会显示为“精英怪物”，玩家使用近战(包括徒手、近战武器、近战武器的远距攻击)击杀精英怪物，可以额外获得“精英怪物”储存的三分之一的经验值作为自己的经验值，配合杀怪提升属性mod。</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-&gt;当玩家骑乘宠物进行攻击时，每一次攻击都会略微提升宠物的经验值。骑乘状态的机甲不会获得经验。</w:t>
      </w:r>
    </w:p>
    <w:p>
      <w:pPr>
        <w:jc w:val="left"/>
        <w:rPr>
          <w:rFonts w:hint="default" w:ascii="Helvetica" w:hAnsi="Helvetica" w:cs="Helvetica"/>
          <w:color w:val="333333"/>
          <w:szCs w:val="21"/>
          <w:shd w:val="clear" w:color="auto" w:fill="FFFFFF"/>
          <w:lang w:val="en-US" w:eastAsia="zh-CN"/>
        </w:rPr>
      </w:pPr>
    </w:p>
    <w:p>
      <w:pPr>
        <w:jc w:val="left"/>
        <w:rPr>
          <w:rFonts w:hint="default"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-&gt;  第一次出现在玩家视野中的怪物都会有70</w:t>
      </w:r>
      <w:bookmarkStart w:id="0" w:name="_GoBack"/>
      <w:bookmarkEnd w:id="0"/>
      <w:r>
        <w:rPr>
          <w:rFonts w:hint="eastAsia" w:ascii="Helvetica" w:hAnsi="Helvetica" w:cs="Helvetica"/>
          <w:color w:val="333333"/>
          <w:szCs w:val="21"/>
          <w:shd w:val="clear" w:color="auto" w:fill="FFFFFF"/>
          <w:lang w:val="en-US" w:eastAsia="zh-CN"/>
        </w:rPr>
        <w:t>分之1的概率成为一个精英怪物，等级区间为[4,10]</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default"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-&gt;  如果玩家视野中有“精英怪物”的存在，会不断的在信息栏中输出警告信息</w:t>
      </w: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drawing>
          <wp:inline distT="0" distB="0" distL="114300" distR="114300">
            <wp:extent cx="3589655" cy="1611630"/>
            <wp:effectExtent l="0" t="0" r="6985" b="3810"/>
            <wp:docPr id="12" name="图片 1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01"/>
                    <pic:cNvPicPr>
                      <a:picLocks noChangeAspect="1"/>
                    </pic:cNvPicPr>
                  </pic:nvPicPr>
                  <pic:blipFill>
                    <a:blip r:embed="rId15"/>
                    <a:stretch>
                      <a:fillRect/>
                    </a:stretch>
                  </pic:blipFill>
                  <pic:spPr>
                    <a:xfrm>
                      <a:off x="0" y="0"/>
                      <a:ext cx="3589655" cy="1611630"/>
                    </a:xfrm>
                    <a:prstGeom prst="rect">
                      <a:avLst/>
                    </a:prstGeom>
                  </pic:spPr>
                </pic:pic>
              </a:graphicData>
            </a:graphic>
          </wp:inline>
        </w:drawing>
      </w: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drawing>
          <wp:inline distT="0" distB="0" distL="114300" distR="114300">
            <wp:extent cx="3715385" cy="1520190"/>
            <wp:effectExtent l="0" t="0" r="3175" b="3810"/>
            <wp:docPr id="13" name="图片 13"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02"/>
                    <pic:cNvPicPr>
                      <a:picLocks noChangeAspect="1"/>
                    </pic:cNvPicPr>
                  </pic:nvPicPr>
                  <pic:blipFill>
                    <a:blip r:embed="rId16"/>
                    <a:stretch>
                      <a:fillRect/>
                    </a:stretch>
                  </pic:blipFill>
                  <pic:spPr>
                    <a:xfrm>
                      <a:off x="0" y="0"/>
                      <a:ext cx="3715385" cy="1520190"/>
                    </a:xfrm>
                    <a:prstGeom prst="rect">
                      <a:avLst/>
                    </a:prstGeom>
                  </pic:spPr>
                </pic:pic>
              </a:graphicData>
            </a:graphic>
          </wp:inline>
        </w:drawing>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10 如果玩家正在驾驶机甲，那么玩家不会由于狂暴丧尸兽等怪物的smash攻击而脱离机甲，将会与机甲一起被击飞。</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11</w:t>
      </w: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-&gt;添加核心内容mod“微风扩展”，此mod在创建世界时自动开启，将结合改版新增的内容对原版CDDA的内容进行扩充。</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-&gt;添加了开局变异“认知性变形怪伪装”，耗费</w:t>
      </w:r>
      <w:r>
        <w:rPr>
          <w:rFonts w:hint="eastAsia" w:ascii="Helvetica" w:hAnsi="Helvetica" w:cs="Helvetica"/>
          <w:color w:val="0000FF"/>
          <w:szCs w:val="21"/>
          <w:shd w:val="clear" w:color="auto" w:fill="FFFFFF"/>
          <w:lang w:val="en-US" w:eastAsia="zh-CN"/>
        </w:rPr>
        <w:t>1</w:t>
      </w:r>
      <w:r>
        <w:rPr>
          <w:rFonts w:hint="eastAsia" w:ascii="Helvetica" w:hAnsi="Helvetica" w:cs="Helvetica"/>
          <w:color w:val="333333"/>
          <w:szCs w:val="21"/>
          <w:shd w:val="clear" w:color="auto" w:fill="FFFFFF"/>
          <w:lang w:val="en-US" w:eastAsia="zh-CN"/>
        </w:rPr>
        <w:t>点数。变形怪会在一定时间内认为玩家是同类，另外，玩家会被变形怪个体记忆，这种伪装状态不会对同一个变形怪生效两次。</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-&gt; 添加了开局变异“认知性丧尸伪装”，耗费</w:t>
      </w:r>
      <w:r>
        <w:rPr>
          <w:rFonts w:hint="eastAsia" w:ascii="Helvetica" w:hAnsi="Helvetica" w:cs="Helvetica"/>
          <w:color w:val="0000FF"/>
          <w:szCs w:val="21"/>
          <w:shd w:val="clear" w:color="auto" w:fill="FFFFFF"/>
          <w:lang w:val="en-US" w:eastAsia="zh-CN"/>
        </w:rPr>
        <w:t>2</w:t>
      </w:r>
      <w:r>
        <w:rPr>
          <w:rFonts w:hint="eastAsia" w:ascii="Helvetica" w:hAnsi="Helvetica" w:cs="Helvetica"/>
          <w:color w:val="333333"/>
          <w:szCs w:val="21"/>
          <w:shd w:val="clear" w:color="auto" w:fill="FFFFFF"/>
          <w:lang w:val="en-US" w:eastAsia="zh-CN"/>
        </w:rPr>
        <w:t>点数。丧尸会在一定时间内认为玩家是同类，另外，玩家会被变形怪个体记忆，这种伪装状态不会对同一个丧尸生效两次。</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-&gt; 添加了开局变异“认知性疯人伪装”，耗费</w:t>
      </w:r>
      <w:r>
        <w:rPr>
          <w:rFonts w:hint="eastAsia" w:ascii="Helvetica" w:hAnsi="Helvetica" w:cs="Helvetica"/>
          <w:color w:val="0000FF"/>
          <w:szCs w:val="21"/>
          <w:shd w:val="clear" w:color="auto" w:fill="FFFFFF"/>
          <w:lang w:val="en-US" w:eastAsia="zh-CN"/>
        </w:rPr>
        <w:t>1</w:t>
      </w:r>
      <w:r>
        <w:rPr>
          <w:rFonts w:hint="eastAsia" w:ascii="Helvetica" w:hAnsi="Helvetica" w:cs="Helvetica"/>
          <w:color w:val="333333"/>
          <w:szCs w:val="21"/>
          <w:shd w:val="clear" w:color="auto" w:fill="FFFFFF"/>
          <w:lang w:val="en-US" w:eastAsia="zh-CN"/>
        </w:rPr>
        <w:t>点数。疯人会在一定时间内认为玩家是同类，另外，玩家会被疯人个体记忆，这种伪装状态不会对同一个疯人生效两次。</w:t>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both"/>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-&gt; 添加了开局变异“心灵敏锐”，耗费</w:t>
      </w:r>
      <w:r>
        <w:rPr>
          <w:rFonts w:hint="eastAsia" w:ascii="Helvetica" w:hAnsi="Helvetica" w:cs="Helvetica"/>
          <w:color w:val="0000FF"/>
          <w:szCs w:val="21"/>
          <w:shd w:val="clear" w:color="auto" w:fill="FFFFFF"/>
          <w:lang w:val="en-US" w:eastAsia="zh-CN"/>
        </w:rPr>
        <w:t>1</w:t>
      </w:r>
      <w:r>
        <w:rPr>
          <w:rFonts w:hint="eastAsia" w:ascii="Helvetica" w:hAnsi="Helvetica" w:cs="Helvetica"/>
          <w:color w:val="000000" w:themeColor="text1"/>
          <w:szCs w:val="21"/>
          <w:shd w:val="clear" w:color="auto" w:fill="FFFFFF"/>
          <w:lang w:val="en-US" w:eastAsia="zh-CN"/>
          <w14:textFill>
            <w14:solidFill>
              <w14:schemeClr w14:val="tx1"/>
            </w14:solidFill>
          </w14:textFill>
        </w:rPr>
        <w:t>点数</w:t>
      </w:r>
      <w:r>
        <w:rPr>
          <w:rFonts w:hint="eastAsia" w:ascii="Helvetica" w:hAnsi="Helvetica" w:cs="Helvetica"/>
          <w:color w:val="333333"/>
          <w:szCs w:val="21"/>
          <w:shd w:val="clear" w:color="auto" w:fill="FFFFFF"/>
          <w:lang w:val="en-US" w:eastAsia="zh-CN"/>
        </w:rPr>
        <w:t>怪物的愤怒值以及士气值将在怪物的信息显示区域进行可视化</w:t>
      </w:r>
    </w:p>
    <w:p>
      <w:pPr>
        <w:jc w:val="left"/>
        <w:rPr>
          <w:rFonts w:hint="default" w:ascii="Helvetica" w:hAnsi="Helvetica" w:cs="Helvetica"/>
          <w:color w:val="333333"/>
          <w:szCs w:val="21"/>
          <w:shd w:val="clear" w:color="auto" w:fill="FFFFFF"/>
          <w:lang w:val="en-US" w:eastAsia="zh-CN"/>
        </w:rPr>
      </w:pPr>
      <w:r>
        <w:rPr>
          <w:rFonts w:hint="default" w:ascii="Helvetica" w:hAnsi="Helvetica" w:cs="Helvetica"/>
          <w:color w:val="333333"/>
          <w:szCs w:val="21"/>
          <w:shd w:val="clear" w:color="auto" w:fill="FFFFFF"/>
          <w:lang w:val="en-US" w:eastAsia="zh-CN"/>
        </w:rPr>
        <w:drawing>
          <wp:inline distT="0" distB="0" distL="114300" distR="114300">
            <wp:extent cx="2933700" cy="1104900"/>
            <wp:effectExtent l="0" t="0" r="7620" b="7620"/>
            <wp:docPr id="16" name="图片 16" descr="士气值与愤怒值的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士气值与愤怒值的显示"/>
                    <pic:cNvPicPr>
                      <a:picLocks noChangeAspect="1"/>
                    </pic:cNvPicPr>
                  </pic:nvPicPr>
                  <pic:blipFill>
                    <a:blip r:embed="rId17"/>
                    <a:stretch>
                      <a:fillRect/>
                    </a:stretch>
                  </pic:blipFill>
                  <pic:spPr>
                    <a:xfrm>
                      <a:off x="0" y="0"/>
                      <a:ext cx="2933700" cy="1104900"/>
                    </a:xfrm>
                    <a:prstGeom prst="rect">
                      <a:avLst/>
                    </a:prstGeom>
                  </pic:spPr>
                </pic:pic>
              </a:graphicData>
            </a:graphic>
          </wp:inline>
        </w:drawing>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t>12 对可驯服的怪物添加驯服信息提示</w:t>
      </w: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drawing>
          <wp:inline distT="0" distB="0" distL="114300" distR="114300">
            <wp:extent cx="2647950" cy="666750"/>
            <wp:effectExtent l="0" t="0" r="3810" b="3810"/>
            <wp:docPr id="17" name="图片 17" descr="驯服讯息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驯服讯息显示"/>
                    <pic:cNvPicPr>
                      <a:picLocks noChangeAspect="1"/>
                    </pic:cNvPicPr>
                  </pic:nvPicPr>
                  <pic:blipFill>
                    <a:blip r:embed="rId18"/>
                    <a:stretch>
                      <a:fillRect/>
                    </a:stretch>
                  </pic:blipFill>
                  <pic:spPr>
                    <a:xfrm>
                      <a:off x="0" y="0"/>
                      <a:ext cx="2647950" cy="666750"/>
                    </a:xfrm>
                    <a:prstGeom prst="rect">
                      <a:avLst/>
                    </a:prstGeom>
                  </pic:spPr>
                </pic:pic>
              </a:graphicData>
            </a:graphic>
          </wp:inline>
        </w:drawing>
      </w: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p>
    <w:p>
      <w:pPr>
        <w:jc w:val="left"/>
        <w:rPr>
          <w:rFonts w:hint="eastAsia" w:ascii="Helvetica" w:hAnsi="Helvetica" w:cs="Helvetica"/>
          <w:color w:val="333333"/>
          <w:sz w:val="21"/>
          <w:szCs w:val="21"/>
          <w:shd w:val="clear" w:color="auto" w:fill="FFFFFF"/>
          <w:lang w:val="en-US" w:eastAsia="zh-CN"/>
        </w:rPr>
      </w:pPr>
      <w:r>
        <w:rPr>
          <w:rFonts w:hint="eastAsia" w:ascii="Helvetica" w:hAnsi="Helvetica" w:cs="Helvetica"/>
          <w:color w:val="333333"/>
          <w:szCs w:val="21"/>
          <w:shd w:val="clear" w:color="auto" w:fill="FFFFFF"/>
          <w:lang w:val="en-US" w:eastAsia="zh-CN"/>
        </w:rPr>
        <w:t xml:space="preserve">13 </w:t>
      </w:r>
      <w:r>
        <w:rPr>
          <w:rFonts w:ascii="宋体" w:hAnsi="宋体" w:eastAsia="宋体" w:cs="宋体"/>
          <w:sz w:val="21"/>
          <w:szCs w:val="21"/>
        </w:rPr>
        <w:t>添加了“备份当前世界”的选项。如果执行这个选项，首先自动执行一次保存，之后会在save文件夹内生成以当前世界名字加上“_备份”的世界。一个世界只有一个备份。重复执行或者save文件夹已经有一个以当前世界名字加上“_备份”的文件夹，会先将其删除，再生成新的备份的世界。</w:t>
      </w:r>
    </w:p>
    <w:p>
      <w:pPr>
        <w:jc w:val="left"/>
        <w:rPr>
          <w:rFonts w:hint="default" w:ascii="Helvetica" w:hAnsi="Helvetica" w:cs="Helvetica"/>
          <w:color w:val="333333"/>
          <w:szCs w:val="21"/>
          <w:shd w:val="clear" w:color="auto" w:fill="FFFFFF"/>
          <w:lang w:val="en-US" w:eastAsia="zh-CN"/>
        </w:rPr>
      </w:pPr>
    </w:p>
    <w:p>
      <w:pPr>
        <w:jc w:val="left"/>
        <w:rPr>
          <w:rFonts w:hint="eastAsia" w:ascii="Helvetica" w:hAnsi="Helvetica" w:cs="Helvetica"/>
          <w:color w:val="333333"/>
          <w:szCs w:val="21"/>
          <w:shd w:val="clear" w:color="auto" w:fill="FFFFFF"/>
          <w:lang w:val="en-US" w:eastAsia="zh-CN"/>
        </w:rPr>
      </w:pPr>
      <w:r>
        <w:rPr>
          <w:rFonts w:hint="eastAsia" w:ascii="Helvetica" w:hAnsi="Helvetica" w:cs="Helvetica"/>
          <w:color w:val="333333"/>
          <w:szCs w:val="21"/>
          <w:shd w:val="clear" w:color="auto" w:fill="FFFFFF"/>
          <w:lang w:val="en-US" w:eastAsia="zh-CN"/>
        </w:rPr>
        <w:drawing>
          <wp:inline distT="0" distB="0" distL="114300" distR="114300">
            <wp:extent cx="2324100" cy="3400425"/>
            <wp:effectExtent l="0" t="0" r="7620" b="13335"/>
            <wp:docPr id="10" name="图片 10" descr="添加备份世界的选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添加备份世界的选项"/>
                    <pic:cNvPicPr>
                      <a:picLocks noChangeAspect="1"/>
                    </pic:cNvPicPr>
                  </pic:nvPicPr>
                  <pic:blipFill>
                    <a:blip r:embed="rId19"/>
                    <a:stretch>
                      <a:fillRect/>
                    </a:stretch>
                  </pic:blipFill>
                  <pic:spPr>
                    <a:xfrm>
                      <a:off x="0" y="0"/>
                      <a:ext cx="2324100" cy="3400425"/>
                    </a:xfrm>
                    <a:prstGeom prst="rect">
                      <a:avLst/>
                    </a:prstGeom>
                  </pic:spPr>
                </pic:pic>
              </a:graphicData>
            </a:graphic>
          </wp:inline>
        </w:drawing>
      </w:r>
    </w:p>
    <w:p>
      <w:pPr>
        <w:jc w:val="left"/>
        <w:rPr>
          <w:rFonts w:hint="eastAsia" w:ascii="Helvetica" w:hAnsi="Helvetica" w:cs="Helvetica"/>
          <w:color w:val="333333"/>
          <w:szCs w:val="21"/>
          <w:shd w:val="clear" w:color="auto" w:fill="FFFFFF"/>
          <w:lang w:val="en-US" w:eastAsia="zh-CN"/>
        </w:rPr>
      </w:pPr>
    </w:p>
    <w:p>
      <w:pPr>
        <w:jc w:val="left"/>
        <w:rPr>
          <w:rFonts w:hint="default" w:ascii="Helvetica" w:hAnsi="Helvetica" w:cs="Helvetica"/>
          <w:color w:val="333333"/>
          <w:szCs w:val="21"/>
          <w:shd w:val="clear" w:color="auto" w:fill="FFFFFF"/>
          <w:lang w:val="en-US" w:eastAsia="zh-CN"/>
        </w:rPr>
      </w:pPr>
    </w:p>
    <w:p>
      <w:pPr>
        <w:jc w:val="left"/>
        <w:rPr>
          <w:rFonts w:hint="default" w:ascii="Helvetica" w:hAnsi="Helvetica" w:cs="Helvetica"/>
          <w:color w:val="333333"/>
          <w:szCs w:val="21"/>
          <w:shd w:val="clear" w:color="auto" w:fill="FFFFFF"/>
          <w:lang w:val="en-US" w:eastAsia="zh-CN"/>
        </w:rPr>
      </w:pPr>
    </w:p>
    <w:p>
      <w:pPr>
        <w:jc w:val="left"/>
        <w:rPr>
          <w:rFonts w:hint="default" w:ascii="Helvetica" w:hAnsi="Helvetica" w:cs="Helvetica"/>
          <w:color w:val="333333"/>
          <w:szCs w:val="21"/>
          <w:shd w:val="clear" w:color="auto" w:fill="FFFFFF"/>
          <w:lang w:val="en-US" w:eastAsia="zh-CN"/>
        </w:rPr>
      </w:pPr>
    </w:p>
    <w:p>
      <w:pPr>
        <w:numPr>
          <w:ilvl w:val="0"/>
          <w:numId w:val="0"/>
        </w:numPr>
        <w:ind w:leftChars="0"/>
        <w:jc w:val="left"/>
        <w:rPr>
          <w:rFonts w:hint="default"/>
          <w:bCs/>
          <w:iCs/>
          <w:color w:val="00B0F0"/>
          <w:sz w:val="44"/>
          <w:szCs w:val="44"/>
          <w:lang w:val="en-US" w:eastAsia="zh-CN"/>
        </w:rPr>
      </w:pPr>
      <w:r>
        <w:rPr>
          <w:rFonts w:hint="eastAsia"/>
          <w:bCs/>
          <w:iCs/>
          <w:color w:val="00B0F0"/>
          <w:sz w:val="44"/>
          <w:szCs w:val="44"/>
          <w:lang w:val="en-US" w:eastAsia="zh-CN"/>
        </w:rPr>
        <w:t>四、版本变化</w:t>
      </w:r>
    </w:p>
    <w:p>
      <w:pPr>
        <w:numPr>
          <w:ilvl w:val="0"/>
          <w:numId w:val="0"/>
        </w:numPr>
        <w:ind w:leftChars="0"/>
        <w:jc w:val="left"/>
        <w:rPr>
          <w:rFonts w:hint="default"/>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604A7B" w:themeColor="accent4" w:themeShade="BF"/>
          <w:sz w:val="44"/>
          <w:szCs w:val="44"/>
          <w:lang w:val="en-US" w:eastAsia="zh-CN"/>
        </w:rPr>
        <w:t>1.3.0</w:t>
      </w:r>
      <w:r>
        <w:rPr>
          <w:rFonts w:hint="eastAsia"/>
          <w:bCs/>
          <w:iCs/>
          <w:color w:val="00B0F0"/>
          <w:sz w:val="44"/>
          <w:szCs w:val="44"/>
          <w:lang w:val="en-US" w:eastAsia="zh-CN"/>
        </w:rPr>
        <w:t xml:space="preserve"> </w:t>
      </w: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1 设置“神经渗透”所需的行动点数为30点</w:t>
      </w: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2 添加了怪物升级机制</w:t>
      </w:r>
    </w:p>
    <w:p>
      <w:pPr>
        <w:numPr>
          <w:ilvl w:val="0"/>
          <w:numId w:val="0"/>
        </w:numPr>
        <w:ind w:leftChars="0"/>
        <w:jc w:val="left"/>
        <w:rPr>
          <w:rFonts w:hint="eastAsia"/>
          <w:bCs/>
          <w:iCs/>
          <w:color w:val="00B0F0"/>
          <w:sz w:val="44"/>
          <w:szCs w:val="44"/>
          <w:lang w:val="en-US" w:eastAsia="zh-CN"/>
        </w:rPr>
      </w:pPr>
      <w:r>
        <w:rPr>
          <w:rFonts w:hint="eastAsia"/>
          <w:bCs/>
          <w:iCs/>
          <w:color w:val="604A7B" w:themeColor="accent4" w:themeShade="BF"/>
          <w:sz w:val="44"/>
          <w:szCs w:val="44"/>
          <w:lang w:val="en-US" w:eastAsia="zh-CN"/>
        </w:rPr>
        <w:t>1.4.0</w:t>
      </w:r>
      <w:r>
        <w:rPr>
          <w:rFonts w:hint="eastAsia"/>
          <w:bCs/>
          <w:iCs/>
          <w:color w:val="00B0F0"/>
          <w:sz w:val="44"/>
          <w:szCs w:val="44"/>
          <w:lang w:val="en-US" w:eastAsia="zh-CN"/>
        </w:rPr>
        <w:t xml:space="preserve"> </w:t>
      </w:r>
    </w:p>
    <w:p>
      <w:pPr>
        <w:numPr>
          <w:ilvl w:val="0"/>
          <w:numId w:val="0"/>
        </w:numPr>
        <w:ind w:leftChars="0"/>
        <w:jc w:val="left"/>
        <w:rPr>
          <w:rFonts w:hint="default"/>
          <w:bCs/>
          <w:iCs/>
          <w:color w:val="00B0F0"/>
          <w:sz w:val="44"/>
          <w:szCs w:val="44"/>
          <w:lang w:val="en-US" w:eastAsia="zh-CN"/>
        </w:rPr>
      </w:pPr>
      <w:r>
        <w:rPr>
          <w:rFonts w:hint="eastAsia"/>
          <w:bCs/>
          <w:iCs/>
          <w:color w:val="00B0F0"/>
          <w:sz w:val="44"/>
          <w:szCs w:val="44"/>
          <w:lang w:val="en-US" w:eastAsia="zh-CN"/>
        </w:rPr>
        <w:t>1 死亡后，不会产生玩家的尸体，不会重置玩家与npc的各种关系。在同一个世界里，创建新的角色，新的角色会继承与npc的关系。如果想真正重新开始一个游戏，请重置世界。</w:t>
      </w: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2 修复了死亡后，载入存档，会额外生成死亡前的宠物的问题。</w:t>
      </w: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3 完善了进化后的怪物的属性继承</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604A7B" w:themeColor="accent4" w:themeShade="BF"/>
          <w:sz w:val="44"/>
          <w:szCs w:val="44"/>
          <w:lang w:val="en-US" w:eastAsia="zh-CN"/>
        </w:rPr>
        <w:t>1.5.0</w:t>
      </w:r>
      <w:r>
        <w:rPr>
          <w:rFonts w:hint="eastAsia"/>
          <w:bCs/>
          <w:iCs/>
          <w:color w:val="00B0F0"/>
          <w:sz w:val="44"/>
          <w:szCs w:val="44"/>
          <w:lang w:val="en-US" w:eastAsia="zh-CN"/>
        </w:rPr>
        <w:t xml:space="preserve"> </w:t>
      </w:r>
    </w:p>
    <w:p>
      <w:pPr>
        <w:numPr>
          <w:ilvl w:val="0"/>
          <w:numId w:val="0"/>
        </w:numPr>
        <w:ind w:leftChars="0"/>
        <w:jc w:val="left"/>
        <w:rPr>
          <w:rFonts w:hint="default"/>
          <w:bCs/>
          <w:iCs/>
          <w:color w:val="00B0F0"/>
          <w:sz w:val="44"/>
          <w:szCs w:val="44"/>
          <w:lang w:val="en-US" w:eastAsia="zh-CN"/>
        </w:rPr>
      </w:pPr>
      <w:r>
        <w:rPr>
          <w:rFonts w:hint="eastAsia"/>
          <w:bCs/>
          <w:iCs/>
          <w:color w:val="00B0F0"/>
          <w:sz w:val="44"/>
          <w:szCs w:val="44"/>
          <w:lang w:val="en-US" w:eastAsia="zh-CN"/>
        </w:rPr>
        <w:t>1 增加了对于“精英怪物”的警告信息</w:t>
      </w:r>
    </w:p>
    <w:p>
      <w:pPr>
        <w:numPr>
          <w:ilvl w:val="0"/>
          <w:numId w:val="0"/>
        </w:numPr>
        <w:jc w:val="left"/>
        <w:rPr>
          <w:rFonts w:hint="eastAsia"/>
          <w:bCs/>
          <w:iCs/>
          <w:color w:val="00B0F0"/>
          <w:sz w:val="44"/>
          <w:szCs w:val="44"/>
          <w:lang w:val="en-US" w:eastAsia="zh-CN"/>
        </w:rPr>
      </w:pPr>
      <w:r>
        <w:rPr>
          <w:rFonts w:hint="eastAsia"/>
          <w:bCs/>
          <w:iCs/>
          <w:color w:val="00B0F0"/>
          <w:sz w:val="44"/>
          <w:szCs w:val="44"/>
          <w:lang w:val="en-US" w:eastAsia="zh-CN"/>
        </w:rPr>
        <w:t>2 如果玩家正在驾驶机甲，那么玩家不会由于smash攻击而脱离机甲，将会与机甲一起被击飞</w:t>
      </w:r>
    </w:p>
    <w:p>
      <w:pPr>
        <w:numPr>
          <w:ilvl w:val="0"/>
          <w:numId w:val="0"/>
        </w:numPr>
        <w:jc w:val="left"/>
        <w:rPr>
          <w:rFonts w:hint="default"/>
          <w:bCs/>
          <w:iCs/>
          <w:color w:val="00B0F0"/>
          <w:sz w:val="44"/>
          <w:szCs w:val="44"/>
          <w:lang w:val="en-US" w:eastAsia="zh-CN"/>
        </w:rPr>
      </w:pPr>
    </w:p>
    <w:p>
      <w:pPr>
        <w:numPr>
          <w:ilvl w:val="0"/>
          <w:numId w:val="0"/>
        </w:numPr>
        <w:ind w:leftChars="0"/>
        <w:jc w:val="left"/>
        <w:rPr>
          <w:rFonts w:hint="eastAsia"/>
          <w:bCs/>
          <w:iCs/>
          <w:color w:val="604A7B" w:themeColor="accent4" w:themeShade="BF"/>
          <w:sz w:val="44"/>
          <w:szCs w:val="44"/>
          <w:lang w:val="en-US" w:eastAsia="zh-CN"/>
        </w:rPr>
      </w:pPr>
      <w:r>
        <w:rPr>
          <w:rFonts w:hint="eastAsia"/>
          <w:bCs/>
          <w:iCs/>
          <w:color w:val="604A7B" w:themeColor="accent4" w:themeShade="BF"/>
          <w:sz w:val="44"/>
          <w:szCs w:val="44"/>
          <w:lang w:val="en-US" w:eastAsia="zh-CN"/>
        </w:rPr>
        <w:t>1.5.1</w:t>
      </w: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1 修复瞬移bug</w:t>
      </w:r>
    </w:p>
    <w:p>
      <w:pPr>
        <w:numPr>
          <w:ilvl w:val="0"/>
          <w:numId w:val="0"/>
        </w:numPr>
        <w:ind w:leftChars="0"/>
        <w:jc w:val="left"/>
        <w:rPr>
          <w:rFonts w:hint="eastAsia"/>
          <w:bCs/>
          <w:iCs/>
          <w:color w:val="604A7B" w:themeColor="accent4" w:themeShade="BF"/>
          <w:sz w:val="44"/>
          <w:szCs w:val="44"/>
          <w:lang w:val="en-US" w:eastAsia="zh-CN"/>
        </w:rPr>
      </w:pPr>
    </w:p>
    <w:p>
      <w:pPr>
        <w:numPr>
          <w:ilvl w:val="0"/>
          <w:numId w:val="0"/>
        </w:numPr>
        <w:ind w:leftChars="0"/>
        <w:jc w:val="left"/>
        <w:rPr>
          <w:rFonts w:hint="default"/>
          <w:bCs/>
          <w:iCs/>
          <w:color w:val="604A7B" w:themeColor="accent4" w:themeShade="BF"/>
          <w:sz w:val="44"/>
          <w:szCs w:val="44"/>
          <w:lang w:val="en-US" w:eastAsia="zh-CN"/>
        </w:rPr>
      </w:pPr>
      <w:r>
        <w:rPr>
          <w:rFonts w:hint="eastAsia"/>
          <w:bCs/>
          <w:iCs/>
          <w:color w:val="604A7B" w:themeColor="accent4" w:themeShade="BF"/>
          <w:sz w:val="44"/>
          <w:szCs w:val="44"/>
          <w:lang w:val="en-US" w:eastAsia="zh-CN"/>
        </w:rPr>
        <w:t>1.5.2</w:t>
      </w:r>
    </w:p>
    <w:p>
      <w:pPr>
        <w:numPr>
          <w:ilvl w:val="0"/>
          <w:numId w:val="0"/>
        </w:numPr>
        <w:ind w:leftChars="0"/>
        <w:jc w:val="left"/>
        <w:rPr>
          <w:rFonts w:ascii="宋体" w:hAnsi="宋体" w:eastAsia="宋体" w:cs="宋体"/>
          <w:color w:val="00B0F0"/>
          <w:sz w:val="44"/>
          <w:szCs w:val="44"/>
        </w:rPr>
      </w:pPr>
      <w:r>
        <w:rPr>
          <w:rFonts w:hint="eastAsia"/>
          <w:bCs/>
          <w:iCs/>
          <w:color w:val="00B0F0"/>
          <w:sz w:val="44"/>
          <w:szCs w:val="44"/>
          <w:lang w:val="en-US" w:eastAsia="zh-CN"/>
        </w:rPr>
        <w:t xml:space="preserve">1 </w:t>
      </w:r>
      <w:r>
        <w:rPr>
          <w:rFonts w:ascii="宋体" w:hAnsi="宋体" w:eastAsia="宋体" w:cs="宋体"/>
          <w:color w:val="00B0F0"/>
          <w:sz w:val="44"/>
          <w:szCs w:val="44"/>
        </w:rPr>
        <w:t>修复了在玩家驾驶机甲的过程中，被怪物使用“smash”进行攻击的时候，没有及时的以玩家为中心更新地图，并最终导致</w:t>
      </w:r>
      <w:r>
        <w:rPr>
          <w:rFonts w:hint="eastAsia" w:ascii="宋体" w:hAnsi="宋体" w:eastAsia="宋体" w:cs="宋体"/>
          <w:color w:val="00B0F0"/>
          <w:sz w:val="44"/>
          <w:szCs w:val="44"/>
          <w:lang w:val="en-US" w:eastAsia="zh-CN"/>
        </w:rPr>
        <w:t>游戏</w:t>
      </w:r>
      <w:r>
        <w:rPr>
          <w:rFonts w:ascii="宋体" w:hAnsi="宋体" w:eastAsia="宋体" w:cs="宋体"/>
          <w:color w:val="00B0F0"/>
          <w:sz w:val="44"/>
          <w:szCs w:val="44"/>
        </w:rPr>
        <w:t>崩溃的问题。</w:t>
      </w:r>
    </w:p>
    <w:p>
      <w:pPr>
        <w:numPr>
          <w:ilvl w:val="0"/>
          <w:numId w:val="0"/>
        </w:numPr>
        <w:ind w:leftChars="0"/>
        <w:jc w:val="left"/>
        <w:rPr>
          <w:rFonts w:hint="eastAsia"/>
          <w:bCs/>
          <w:iCs/>
          <w:color w:val="604A7B" w:themeColor="accent4" w:themeShade="BF"/>
          <w:sz w:val="44"/>
          <w:szCs w:val="44"/>
          <w:lang w:val="en-US" w:eastAsia="zh-CN"/>
        </w:rPr>
      </w:pPr>
    </w:p>
    <w:p>
      <w:pPr>
        <w:numPr>
          <w:ilvl w:val="0"/>
          <w:numId w:val="0"/>
        </w:numPr>
        <w:ind w:leftChars="0"/>
        <w:jc w:val="left"/>
        <w:rPr>
          <w:rFonts w:hint="default"/>
          <w:bCs/>
          <w:iCs/>
          <w:color w:val="604A7B" w:themeColor="accent4" w:themeShade="BF"/>
          <w:sz w:val="44"/>
          <w:szCs w:val="44"/>
          <w:lang w:val="en-US" w:eastAsia="zh-CN"/>
        </w:rPr>
      </w:pPr>
      <w:r>
        <w:rPr>
          <w:rFonts w:hint="eastAsia"/>
          <w:bCs/>
          <w:iCs/>
          <w:color w:val="604A7B" w:themeColor="accent4" w:themeShade="BF"/>
          <w:sz w:val="44"/>
          <w:szCs w:val="44"/>
          <w:lang w:val="en-US" w:eastAsia="zh-CN"/>
        </w:rPr>
        <w:t>1.5.3</w:t>
      </w:r>
    </w:p>
    <w:p>
      <w:pPr>
        <w:jc w:val="left"/>
        <w:rPr>
          <w:rFonts w:hint="eastAsia" w:ascii="宋体" w:hAnsi="宋体" w:eastAsia="宋体" w:cs="宋体"/>
          <w:color w:val="00B0F0"/>
          <w:sz w:val="44"/>
          <w:szCs w:val="44"/>
          <w:shd w:val="clear" w:color="auto" w:fill="FFFFFF"/>
          <w:lang w:val="en-US" w:eastAsia="zh-CN"/>
        </w:rPr>
      </w:pPr>
      <w:r>
        <w:rPr>
          <w:rFonts w:hint="eastAsia"/>
          <w:bCs/>
          <w:iCs/>
          <w:color w:val="00B0F0"/>
          <w:sz w:val="44"/>
          <w:szCs w:val="44"/>
          <w:lang w:val="en-US" w:eastAsia="zh-CN"/>
        </w:rPr>
        <w:t>1 添加了一种相对自然的生成精英怪物的方式。</w:t>
      </w:r>
      <w:r>
        <w:rPr>
          <w:rFonts w:hint="eastAsia" w:ascii="宋体" w:hAnsi="宋体" w:eastAsia="宋体" w:cs="宋体"/>
          <w:color w:val="00B0F0"/>
          <w:sz w:val="44"/>
          <w:szCs w:val="44"/>
          <w:shd w:val="clear" w:color="auto" w:fill="FFFFFF"/>
          <w:lang w:val="en-US" w:eastAsia="zh-CN"/>
        </w:rPr>
        <w:t>第一次出现在玩家视野中的怪物都会有50分之1的概率成为一个5级的精英怪物。</w:t>
      </w:r>
    </w:p>
    <w:p>
      <w:pPr>
        <w:jc w:val="left"/>
        <w:rPr>
          <w:rFonts w:hint="eastAsia" w:ascii="宋体" w:hAnsi="宋体" w:eastAsia="宋体" w:cs="宋体"/>
          <w:color w:val="00B0F0"/>
          <w:sz w:val="44"/>
          <w:szCs w:val="44"/>
          <w:shd w:val="clear" w:color="auto" w:fill="FFFFFF"/>
          <w:lang w:val="en-US" w:eastAsia="zh-CN"/>
        </w:rPr>
      </w:pPr>
    </w:p>
    <w:p>
      <w:pPr>
        <w:jc w:val="left"/>
        <w:rPr>
          <w:rFonts w:hint="default" w:ascii="宋体" w:hAnsi="宋体" w:eastAsia="宋体" w:cs="宋体"/>
          <w:color w:val="00B0F0"/>
          <w:sz w:val="44"/>
          <w:szCs w:val="44"/>
          <w:shd w:val="clear" w:color="auto" w:fill="FFFFFF"/>
          <w:lang w:val="en-US" w:eastAsia="zh-CN"/>
        </w:rPr>
      </w:pPr>
      <w:r>
        <w:rPr>
          <w:rFonts w:hint="eastAsia" w:ascii="宋体" w:hAnsi="宋体" w:eastAsia="宋体" w:cs="宋体"/>
          <w:color w:val="00B0F0"/>
          <w:sz w:val="44"/>
          <w:szCs w:val="44"/>
          <w:shd w:val="clear" w:color="auto" w:fill="FFFFFF"/>
          <w:lang w:val="en-US" w:eastAsia="zh-CN"/>
        </w:rPr>
        <w:t>2 怪物的最大等级由14级设置为13级</w:t>
      </w:r>
    </w:p>
    <w:p>
      <w:pPr>
        <w:jc w:val="left"/>
        <w:rPr>
          <w:rFonts w:hint="eastAsia" w:ascii="宋体" w:hAnsi="宋体" w:eastAsia="宋体" w:cs="宋体"/>
          <w:color w:val="00B0F0"/>
          <w:sz w:val="44"/>
          <w:szCs w:val="44"/>
          <w:shd w:val="clear" w:color="auto" w:fill="FFFFFF"/>
          <w:lang w:val="en-US" w:eastAsia="zh-CN"/>
        </w:rPr>
      </w:pPr>
    </w:p>
    <w:p>
      <w:pPr>
        <w:jc w:val="left"/>
        <w:rPr>
          <w:rFonts w:hint="eastAsia" w:ascii="宋体" w:hAnsi="宋体" w:eastAsia="宋体" w:cs="宋体"/>
          <w:color w:val="00B0F0"/>
          <w:sz w:val="44"/>
          <w:szCs w:val="44"/>
          <w:shd w:val="clear" w:color="auto" w:fill="FFFFFF"/>
          <w:lang w:val="en-US" w:eastAsia="zh-CN"/>
        </w:rPr>
      </w:pPr>
      <w:r>
        <w:rPr>
          <w:rFonts w:hint="eastAsia" w:ascii="宋体" w:hAnsi="宋体" w:eastAsia="宋体" w:cs="宋体"/>
          <w:color w:val="00B0F0"/>
          <w:sz w:val="44"/>
          <w:szCs w:val="44"/>
          <w:shd w:val="clear" w:color="auto" w:fill="FFFFFF"/>
          <w:lang w:val="en-US" w:eastAsia="zh-CN"/>
        </w:rPr>
        <w:t>3 修复了怪物升级相关的bug</w:t>
      </w:r>
    </w:p>
    <w:p>
      <w:pPr>
        <w:jc w:val="left"/>
        <w:rPr>
          <w:rFonts w:hint="default" w:ascii="宋体" w:hAnsi="宋体" w:eastAsia="宋体" w:cs="宋体"/>
          <w:color w:val="00B0F0"/>
          <w:sz w:val="44"/>
          <w:szCs w:val="44"/>
          <w:shd w:val="clear" w:color="auto" w:fill="FFFFFF"/>
          <w:lang w:val="en-US" w:eastAsia="zh-CN"/>
        </w:rPr>
      </w:pPr>
    </w:p>
    <w:p>
      <w:pPr>
        <w:numPr>
          <w:ilvl w:val="0"/>
          <w:numId w:val="0"/>
        </w:numPr>
        <w:ind w:leftChars="0"/>
        <w:jc w:val="left"/>
        <w:rPr>
          <w:rFonts w:hint="eastAsia"/>
          <w:bCs/>
          <w:iCs/>
          <w:color w:val="604A7B" w:themeColor="accent4" w:themeShade="BF"/>
          <w:sz w:val="44"/>
          <w:szCs w:val="44"/>
          <w:lang w:val="en-US" w:eastAsia="zh-CN"/>
        </w:rPr>
      </w:pPr>
      <w:r>
        <w:rPr>
          <w:rFonts w:hint="eastAsia"/>
          <w:bCs/>
          <w:iCs/>
          <w:color w:val="604A7B" w:themeColor="accent4" w:themeShade="BF"/>
          <w:sz w:val="44"/>
          <w:szCs w:val="44"/>
          <w:lang w:val="en-US" w:eastAsia="zh-CN"/>
        </w:rPr>
        <w:t>1.6.0</w:t>
      </w: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1 怪物的最大等级由13级调整为10级</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2 修复怪物到达最大等级依然积累经验的bug</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3 删除了“变形怪不会主动攻击身为液态人的玩家”。</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4 添加了核心内容mod“微风扩展”，在mod中添加了“认知性变形怪伪装”这个开局变异。</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eastAsia"/>
          <w:bCs/>
          <w:iCs/>
          <w:color w:val="604A7B" w:themeColor="accent4" w:themeShade="BF"/>
          <w:sz w:val="44"/>
          <w:szCs w:val="44"/>
          <w:lang w:val="en-US" w:eastAsia="zh-CN"/>
        </w:rPr>
      </w:pPr>
      <w:r>
        <w:rPr>
          <w:rFonts w:hint="eastAsia"/>
          <w:bCs/>
          <w:iCs/>
          <w:color w:val="604A7B" w:themeColor="accent4" w:themeShade="BF"/>
          <w:sz w:val="44"/>
          <w:szCs w:val="44"/>
          <w:lang w:val="en-US" w:eastAsia="zh-CN"/>
        </w:rPr>
        <w:t>1.6.2</w:t>
      </w: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1 视野中精英怪物的自然生成概率调整为</w:t>
      </w:r>
    </w:p>
    <w:p>
      <w:pPr>
        <w:numPr>
          <w:ilvl w:val="0"/>
          <w:numId w:val="0"/>
        </w:numPr>
        <w:ind w:leftChars="0"/>
        <w:jc w:val="left"/>
        <w:rPr>
          <w:rFonts w:hint="default"/>
          <w:bCs/>
          <w:iCs/>
          <w:color w:val="00B0F0"/>
          <w:sz w:val="44"/>
          <w:szCs w:val="44"/>
          <w:lang w:val="en-US" w:eastAsia="zh-CN"/>
        </w:rPr>
      </w:pPr>
      <w:r>
        <w:rPr>
          <w:rFonts w:hint="eastAsia"/>
          <w:bCs/>
          <w:iCs/>
          <w:color w:val="00B0F0"/>
          <w:sz w:val="44"/>
          <w:szCs w:val="44"/>
          <w:lang w:val="en-US" w:eastAsia="zh-CN"/>
        </w:rPr>
        <w:t>1/100</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default"/>
          <w:bCs/>
          <w:iCs/>
          <w:color w:val="00B0F0"/>
          <w:sz w:val="44"/>
          <w:szCs w:val="44"/>
          <w:lang w:val="en-US" w:eastAsia="zh-CN"/>
        </w:rPr>
      </w:pPr>
      <w:r>
        <w:rPr>
          <w:rFonts w:hint="eastAsia"/>
          <w:bCs/>
          <w:iCs/>
          <w:color w:val="00B0F0"/>
          <w:sz w:val="44"/>
          <w:szCs w:val="44"/>
          <w:lang w:val="en-US" w:eastAsia="zh-CN"/>
        </w:rPr>
        <w:t>2 对可驯服的怪物添加驯服信息提示</w:t>
      </w:r>
    </w:p>
    <w:p>
      <w:pPr>
        <w:numPr>
          <w:ilvl w:val="0"/>
          <w:numId w:val="0"/>
        </w:numPr>
        <w:ind w:leftChars="0"/>
        <w:jc w:val="left"/>
        <w:rPr>
          <w:rFonts w:hint="default"/>
          <w:bCs/>
          <w:iCs/>
          <w:color w:val="00B0F0"/>
          <w:sz w:val="44"/>
          <w:szCs w:val="44"/>
          <w:lang w:val="en-US" w:eastAsia="zh-CN"/>
        </w:rPr>
      </w:pPr>
    </w:p>
    <w:p>
      <w:pPr>
        <w:numPr>
          <w:ilvl w:val="0"/>
          <w:numId w:val="0"/>
        </w:numPr>
        <w:ind w:leftChars="0"/>
        <w:jc w:val="left"/>
        <w:rPr>
          <w:rFonts w:hint="eastAsia"/>
          <w:bCs/>
          <w:iCs/>
          <w:color w:val="604A7B" w:themeColor="accent4" w:themeShade="BF"/>
          <w:sz w:val="44"/>
          <w:szCs w:val="44"/>
          <w:lang w:val="en-US" w:eastAsia="zh-CN"/>
        </w:rPr>
      </w:pPr>
      <w:r>
        <w:rPr>
          <w:rFonts w:hint="eastAsia"/>
          <w:bCs/>
          <w:iCs/>
          <w:color w:val="604A7B" w:themeColor="accent4" w:themeShade="BF"/>
          <w:sz w:val="44"/>
          <w:szCs w:val="44"/>
          <w:lang w:val="en-US" w:eastAsia="zh-CN"/>
        </w:rPr>
        <w:t>1.7.0</w:t>
      </w: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1 微风扩展mod额外添加了三种开局变异</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2 自然生成的精英怪物的等级将进行随机设置</w:t>
      </w:r>
    </w:p>
    <w:p>
      <w:pPr>
        <w:numPr>
          <w:ilvl w:val="0"/>
          <w:numId w:val="0"/>
        </w:numPr>
        <w:ind w:leftChars="0"/>
        <w:jc w:val="left"/>
        <w:rPr>
          <w:rFonts w:hint="eastAsia"/>
          <w:bCs/>
          <w:iCs/>
          <w:color w:val="604A7B" w:themeColor="accent4" w:themeShade="BF"/>
          <w:sz w:val="44"/>
          <w:szCs w:val="44"/>
          <w:lang w:val="en-US" w:eastAsia="zh-CN"/>
        </w:rPr>
      </w:pPr>
    </w:p>
    <w:p>
      <w:pPr>
        <w:numPr>
          <w:ilvl w:val="0"/>
          <w:numId w:val="0"/>
        </w:numPr>
        <w:ind w:leftChars="0"/>
        <w:jc w:val="left"/>
        <w:rPr>
          <w:rFonts w:hint="default"/>
          <w:bCs/>
          <w:iCs/>
          <w:color w:val="604A7B" w:themeColor="accent4" w:themeShade="BF"/>
          <w:sz w:val="44"/>
          <w:szCs w:val="44"/>
          <w:lang w:val="en-US" w:eastAsia="zh-CN"/>
        </w:rPr>
      </w:pPr>
      <w:r>
        <w:rPr>
          <w:rFonts w:hint="eastAsia"/>
          <w:bCs/>
          <w:iCs/>
          <w:color w:val="604A7B" w:themeColor="accent4" w:themeShade="BF"/>
          <w:sz w:val="44"/>
          <w:szCs w:val="44"/>
          <w:lang w:val="en-US" w:eastAsia="zh-CN"/>
        </w:rPr>
        <w:t>1.7.1</w:t>
      </w:r>
    </w:p>
    <w:p>
      <w:pPr>
        <w:numPr>
          <w:ilvl w:val="0"/>
          <w:numId w:val="0"/>
        </w:numPr>
        <w:ind w:leftChars="0"/>
        <w:jc w:val="left"/>
        <w:rPr>
          <w:rFonts w:hint="eastAsia"/>
          <w:bCs/>
          <w:iCs/>
          <w:color w:val="4BACC6" w:themeColor="accent5"/>
          <w:sz w:val="44"/>
          <w:szCs w:val="44"/>
          <w:lang w:val="en-US" w:eastAsia="zh-CN"/>
          <w14:textFill>
            <w14:solidFill>
              <w14:schemeClr w14:val="accent5"/>
            </w14:solidFill>
          </w14:textFill>
        </w:rPr>
      </w:pP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1 调整怪物击杀敌人获得的经验值，由所击杀敌人最大HP的1/8调整为1/4，精英怪物自然生成率由1/100调整为1/70</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2 修复等级与经验没有正确对应的问题</w:t>
      </w:r>
    </w:p>
    <w:p>
      <w:pPr>
        <w:numPr>
          <w:ilvl w:val="0"/>
          <w:numId w:val="0"/>
        </w:numPr>
        <w:ind w:leftChars="0"/>
        <w:jc w:val="left"/>
        <w:rPr>
          <w:rFonts w:hint="default"/>
          <w:bCs/>
          <w:iCs/>
          <w:color w:val="00B0F0"/>
          <w:sz w:val="44"/>
          <w:szCs w:val="44"/>
          <w:lang w:val="en-US" w:eastAsia="zh-CN"/>
        </w:rPr>
      </w:pPr>
    </w:p>
    <w:p>
      <w:pPr>
        <w:numPr>
          <w:ilvl w:val="0"/>
          <w:numId w:val="0"/>
        </w:numPr>
        <w:ind w:leftChars="0"/>
        <w:jc w:val="left"/>
        <w:rPr>
          <w:rFonts w:hint="default"/>
          <w:bCs/>
          <w:iCs/>
          <w:color w:val="00B0F0"/>
          <w:sz w:val="44"/>
          <w:szCs w:val="44"/>
          <w:lang w:val="en-US" w:eastAsia="zh-CN"/>
        </w:rPr>
      </w:pPr>
      <w:r>
        <w:rPr>
          <w:rFonts w:hint="eastAsia"/>
          <w:bCs/>
          <w:iCs/>
          <w:color w:val="00B0F0"/>
          <w:sz w:val="44"/>
          <w:szCs w:val="44"/>
          <w:lang w:val="en-US" w:eastAsia="zh-CN"/>
        </w:rPr>
        <w:t>3 驯服信息提示中，恐龙mod的驯服用食物信息更加详细了。调整了驯服信息的显示位置</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4 用远距近战武器的远距攻击击杀精英敌人也可以获得精英怪物储存的1/3经验值</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5 开局可选变异“心灵敏锐”也可以看到怪物的士气值</w:t>
      </w: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eastAsia"/>
          <w:bCs/>
          <w:iCs/>
          <w:color w:val="604A7B" w:themeColor="accent4" w:themeShade="BF"/>
          <w:sz w:val="44"/>
          <w:szCs w:val="44"/>
          <w:lang w:val="en-US" w:eastAsia="zh-CN"/>
        </w:rPr>
      </w:pPr>
      <w:r>
        <w:rPr>
          <w:rFonts w:hint="eastAsia"/>
          <w:bCs/>
          <w:iCs/>
          <w:color w:val="604A7B" w:themeColor="accent4" w:themeShade="BF"/>
          <w:sz w:val="44"/>
          <w:szCs w:val="44"/>
          <w:lang w:val="en-US" w:eastAsia="zh-CN"/>
        </w:rPr>
        <w:t>1.7.1</w:t>
      </w:r>
    </w:p>
    <w:p>
      <w:pPr>
        <w:numPr>
          <w:ilvl w:val="0"/>
          <w:numId w:val="0"/>
        </w:numPr>
        <w:ind w:leftChars="0"/>
        <w:jc w:val="left"/>
        <w:rPr>
          <w:rFonts w:hint="eastAsia"/>
          <w:bCs/>
          <w:iCs/>
          <w:color w:val="604A7B" w:themeColor="accent4" w:themeShade="BF"/>
          <w:sz w:val="44"/>
          <w:szCs w:val="44"/>
          <w:lang w:val="en-US" w:eastAsia="zh-CN"/>
        </w:rPr>
      </w:pPr>
    </w:p>
    <w:p>
      <w:pPr>
        <w:numPr>
          <w:ilvl w:val="0"/>
          <w:numId w:val="0"/>
        </w:numPr>
        <w:ind w:leftChars="0"/>
        <w:jc w:val="left"/>
        <w:rPr>
          <w:rFonts w:hint="default"/>
          <w:bCs/>
          <w:iCs/>
          <w:color w:val="604A7B" w:themeColor="accent4" w:themeShade="BF"/>
          <w:sz w:val="44"/>
          <w:szCs w:val="44"/>
          <w:lang w:val="en-US" w:eastAsia="zh-CN"/>
        </w:rPr>
      </w:pPr>
      <w:r>
        <w:rPr>
          <w:rFonts w:hint="eastAsia"/>
          <w:bCs/>
          <w:iCs/>
          <w:color w:val="00B0F0"/>
          <w:sz w:val="44"/>
          <w:szCs w:val="44"/>
          <w:lang w:val="en-US" w:eastAsia="zh-CN"/>
        </w:rPr>
        <w:t>1 添加备份当前世界的选项</w:t>
      </w:r>
    </w:p>
    <w:p>
      <w:pPr>
        <w:numPr>
          <w:ilvl w:val="0"/>
          <w:numId w:val="0"/>
        </w:numPr>
        <w:ind w:leftChars="0"/>
        <w:jc w:val="left"/>
        <w:rPr>
          <w:rFonts w:hint="default"/>
          <w:bCs/>
          <w:iCs/>
          <w:color w:val="00B0F0"/>
          <w:sz w:val="44"/>
          <w:szCs w:val="44"/>
          <w:lang w:val="en-US" w:eastAsia="zh-CN"/>
        </w:rPr>
      </w:pPr>
    </w:p>
    <w:p>
      <w:pPr>
        <w:numPr>
          <w:ilvl w:val="0"/>
          <w:numId w:val="0"/>
        </w:numPr>
        <w:ind w:leftChars="0"/>
        <w:jc w:val="left"/>
        <w:rPr>
          <w:rFonts w:hint="default"/>
          <w:bCs/>
          <w:iCs/>
          <w:color w:val="604A7B" w:themeColor="accent4" w:themeShade="BF"/>
          <w:sz w:val="44"/>
          <w:szCs w:val="44"/>
          <w:lang w:val="en-US" w:eastAsia="zh-CN"/>
        </w:rPr>
      </w:pPr>
    </w:p>
    <w:p>
      <w:pPr>
        <w:numPr>
          <w:ilvl w:val="0"/>
          <w:numId w:val="0"/>
        </w:numPr>
        <w:ind w:leftChars="0"/>
        <w:jc w:val="left"/>
        <w:rPr>
          <w:rFonts w:hint="default"/>
          <w:bCs/>
          <w:iCs/>
          <w:color w:val="604A7B" w:themeColor="accent4" w:themeShade="BF"/>
          <w:sz w:val="44"/>
          <w:szCs w:val="44"/>
          <w:lang w:val="en-US" w:eastAsia="zh-CN"/>
        </w:rPr>
      </w:pPr>
    </w:p>
    <w:p>
      <w:pPr>
        <w:numPr>
          <w:ilvl w:val="0"/>
          <w:numId w:val="0"/>
        </w:numPr>
        <w:ind w:leftChars="0"/>
        <w:jc w:val="left"/>
        <w:rPr>
          <w:rFonts w:hint="default"/>
          <w:bCs/>
          <w:iCs/>
          <w:color w:val="604A7B" w:themeColor="accent4" w:themeShade="BF"/>
          <w:sz w:val="44"/>
          <w:szCs w:val="44"/>
          <w:lang w:val="en-US" w:eastAsia="zh-CN"/>
        </w:rPr>
      </w:pP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default"/>
          <w:bCs/>
          <w:iCs/>
          <w:color w:val="00B0F0"/>
          <w:sz w:val="44"/>
          <w:szCs w:val="44"/>
          <w:lang w:val="en-US" w:eastAsia="zh-CN"/>
        </w:rPr>
      </w:pPr>
    </w:p>
    <w:p>
      <w:pPr>
        <w:numPr>
          <w:ilvl w:val="0"/>
          <w:numId w:val="0"/>
        </w:numPr>
        <w:ind w:leftChars="0"/>
        <w:jc w:val="left"/>
        <w:rPr>
          <w:rFonts w:hint="eastAsia"/>
          <w:bCs/>
          <w:iCs/>
          <w:color w:val="00B0F0"/>
          <w:sz w:val="44"/>
          <w:szCs w:val="44"/>
          <w:lang w:val="en-US" w:eastAsia="zh-CN"/>
        </w:rPr>
      </w:pPr>
    </w:p>
    <w:p>
      <w:pPr>
        <w:numPr>
          <w:ilvl w:val="0"/>
          <w:numId w:val="0"/>
        </w:numPr>
        <w:ind w:leftChars="0"/>
        <w:jc w:val="left"/>
        <w:rPr>
          <w:rFonts w:hint="default"/>
          <w:bCs/>
          <w:iCs/>
          <w:color w:val="604A7B" w:themeColor="accent4" w:themeShade="BF"/>
          <w:sz w:val="44"/>
          <w:szCs w:val="44"/>
          <w:lang w:val="en-US" w:eastAsia="zh-CN"/>
        </w:rPr>
      </w:pPr>
    </w:p>
    <w:p>
      <w:pPr>
        <w:numPr>
          <w:ilvl w:val="0"/>
          <w:numId w:val="0"/>
        </w:numPr>
        <w:ind w:leftChars="0"/>
        <w:jc w:val="left"/>
        <w:rPr>
          <w:rFonts w:hint="eastAsia"/>
          <w:bCs/>
          <w:iCs/>
          <w:color w:val="00B0F0"/>
          <w:sz w:val="44"/>
          <w:szCs w:val="44"/>
          <w:lang w:val="en-US" w:eastAsia="zh-CN"/>
        </w:rPr>
      </w:pPr>
      <w:r>
        <w:rPr>
          <w:rFonts w:hint="eastAsia"/>
          <w:bCs/>
          <w:iCs/>
          <w:color w:val="00B0F0"/>
          <w:sz w:val="44"/>
          <w:szCs w:val="44"/>
          <w:lang w:val="en-US" w:eastAsia="zh-CN"/>
        </w:rPr>
        <w:t xml:space="preserve"> </w:t>
      </w:r>
    </w:p>
    <w:p>
      <w:pPr>
        <w:numPr>
          <w:ilvl w:val="0"/>
          <w:numId w:val="0"/>
        </w:numPr>
        <w:jc w:val="left"/>
        <w:rPr>
          <w:rFonts w:hint="default"/>
          <w:bCs/>
          <w:iCs/>
          <w:color w:val="00B0F0"/>
          <w:sz w:val="44"/>
          <w:szCs w:val="44"/>
          <w:lang w:val="en-US" w:eastAsia="zh-CN"/>
        </w:rPr>
      </w:pPr>
    </w:p>
    <w:p>
      <w:pPr>
        <w:numPr>
          <w:ilvl w:val="0"/>
          <w:numId w:val="0"/>
        </w:numPr>
        <w:jc w:val="left"/>
        <w:rPr>
          <w:rFonts w:hint="eastAsia"/>
          <w:bCs/>
          <w:iCs/>
          <w:color w:val="00B0F0"/>
          <w:sz w:val="44"/>
          <w:szCs w:val="44"/>
          <w:lang w:val="en-US" w:eastAsia="zh-CN"/>
        </w:rPr>
      </w:pPr>
    </w:p>
    <w:p>
      <w:pPr>
        <w:numPr>
          <w:ilvl w:val="0"/>
          <w:numId w:val="0"/>
        </w:numPr>
        <w:jc w:val="left"/>
        <w:rPr>
          <w:rFonts w:hint="default"/>
          <w:bCs/>
          <w:iCs/>
          <w:color w:val="00B0F0"/>
          <w:sz w:val="44"/>
          <w:szCs w:val="4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427B1C"/>
    <w:multiLevelType w:val="singleLevel"/>
    <w:tmpl w:val="16427B1C"/>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xODJmNDZjZDEwOTQxZDJhNTIzMWRlOGZlOTk4YjMifQ=="/>
    <w:docVar w:name="KSO_WPS_MARK_KEY" w:val="758fdb8d-4851-4d75-939a-b1a716049ec5"/>
  </w:docVars>
  <w:rsids>
    <w:rsidRoot w:val="00750163"/>
    <w:rsid w:val="00087680"/>
    <w:rsid w:val="00107DE7"/>
    <w:rsid w:val="00230A70"/>
    <w:rsid w:val="0043249D"/>
    <w:rsid w:val="004437B3"/>
    <w:rsid w:val="004B3E7F"/>
    <w:rsid w:val="005C3821"/>
    <w:rsid w:val="006B1DB0"/>
    <w:rsid w:val="006C2464"/>
    <w:rsid w:val="00730593"/>
    <w:rsid w:val="00750163"/>
    <w:rsid w:val="00A379D9"/>
    <w:rsid w:val="00B110C4"/>
    <w:rsid w:val="00D26076"/>
    <w:rsid w:val="00E50793"/>
    <w:rsid w:val="00F10A4A"/>
    <w:rsid w:val="00F148D1"/>
    <w:rsid w:val="00FA29B6"/>
    <w:rsid w:val="00FD0874"/>
    <w:rsid w:val="01BB41B3"/>
    <w:rsid w:val="0294598F"/>
    <w:rsid w:val="03E94B2B"/>
    <w:rsid w:val="041E4F90"/>
    <w:rsid w:val="0809127C"/>
    <w:rsid w:val="08A2766C"/>
    <w:rsid w:val="08F43B80"/>
    <w:rsid w:val="095E1B17"/>
    <w:rsid w:val="0A211DD5"/>
    <w:rsid w:val="0B4C2D84"/>
    <w:rsid w:val="0B4C5F9B"/>
    <w:rsid w:val="0FB420C7"/>
    <w:rsid w:val="105B0B5E"/>
    <w:rsid w:val="112F3D99"/>
    <w:rsid w:val="14DE76C0"/>
    <w:rsid w:val="150E2F14"/>
    <w:rsid w:val="156C4549"/>
    <w:rsid w:val="160475A2"/>
    <w:rsid w:val="1BA16BD4"/>
    <w:rsid w:val="1C4745AE"/>
    <w:rsid w:val="1E412EC6"/>
    <w:rsid w:val="1E7E2096"/>
    <w:rsid w:val="1E935242"/>
    <w:rsid w:val="205A38A2"/>
    <w:rsid w:val="20911308"/>
    <w:rsid w:val="21716F46"/>
    <w:rsid w:val="221A2A71"/>
    <w:rsid w:val="222B72CC"/>
    <w:rsid w:val="257D4C7B"/>
    <w:rsid w:val="275859A0"/>
    <w:rsid w:val="282444DF"/>
    <w:rsid w:val="28BE0306"/>
    <w:rsid w:val="29853930"/>
    <w:rsid w:val="2A2A56E8"/>
    <w:rsid w:val="2BE5357A"/>
    <w:rsid w:val="2C8F3344"/>
    <w:rsid w:val="2D5B3AF4"/>
    <w:rsid w:val="2FD4105B"/>
    <w:rsid w:val="311566B0"/>
    <w:rsid w:val="31180312"/>
    <w:rsid w:val="33305A23"/>
    <w:rsid w:val="346C7322"/>
    <w:rsid w:val="34FA0097"/>
    <w:rsid w:val="36160F00"/>
    <w:rsid w:val="369640B2"/>
    <w:rsid w:val="36FA437E"/>
    <w:rsid w:val="37963D28"/>
    <w:rsid w:val="37D6618A"/>
    <w:rsid w:val="384D2BD3"/>
    <w:rsid w:val="38F52B74"/>
    <w:rsid w:val="39266D40"/>
    <w:rsid w:val="39507212"/>
    <w:rsid w:val="395F2BBE"/>
    <w:rsid w:val="39B30330"/>
    <w:rsid w:val="3AD252A4"/>
    <w:rsid w:val="3BFA4E20"/>
    <w:rsid w:val="3C33348A"/>
    <w:rsid w:val="3C5E0F0B"/>
    <w:rsid w:val="3DB64D77"/>
    <w:rsid w:val="3E3C52DC"/>
    <w:rsid w:val="3F966C0E"/>
    <w:rsid w:val="3FE218E5"/>
    <w:rsid w:val="402E32EA"/>
    <w:rsid w:val="40730CFD"/>
    <w:rsid w:val="42813BA5"/>
    <w:rsid w:val="42D55C9F"/>
    <w:rsid w:val="431D0FA2"/>
    <w:rsid w:val="44D550AD"/>
    <w:rsid w:val="454C45EA"/>
    <w:rsid w:val="462D194E"/>
    <w:rsid w:val="486E1474"/>
    <w:rsid w:val="48BB2C29"/>
    <w:rsid w:val="49003E49"/>
    <w:rsid w:val="49104901"/>
    <w:rsid w:val="4B772C17"/>
    <w:rsid w:val="4B790673"/>
    <w:rsid w:val="4C123AC0"/>
    <w:rsid w:val="4D16313C"/>
    <w:rsid w:val="4FAD17C3"/>
    <w:rsid w:val="50514D9E"/>
    <w:rsid w:val="50F51EC2"/>
    <w:rsid w:val="523D45C3"/>
    <w:rsid w:val="52CA0C50"/>
    <w:rsid w:val="52DC2732"/>
    <w:rsid w:val="535442CC"/>
    <w:rsid w:val="54C255C7"/>
    <w:rsid w:val="559C076B"/>
    <w:rsid w:val="55B41F2A"/>
    <w:rsid w:val="56C44E1F"/>
    <w:rsid w:val="56E4713D"/>
    <w:rsid w:val="575A03FE"/>
    <w:rsid w:val="57A31702"/>
    <w:rsid w:val="5817409B"/>
    <w:rsid w:val="58295452"/>
    <w:rsid w:val="59F20AC1"/>
    <w:rsid w:val="5A5F4022"/>
    <w:rsid w:val="5C256177"/>
    <w:rsid w:val="5CFE7B46"/>
    <w:rsid w:val="5D0A2E63"/>
    <w:rsid w:val="5F2D4A41"/>
    <w:rsid w:val="5F3C5BE6"/>
    <w:rsid w:val="5FCF3973"/>
    <w:rsid w:val="61310181"/>
    <w:rsid w:val="614918DA"/>
    <w:rsid w:val="620318CF"/>
    <w:rsid w:val="63807FFD"/>
    <w:rsid w:val="63814C3D"/>
    <w:rsid w:val="64B36922"/>
    <w:rsid w:val="64BD0F5E"/>
    <w:rsid w:val="66453002"/>
    <w:rsid w:val="69894212"/>
    <w:rsid w:val="69967B47"/>
    <w:rsid w:val="6AF34642"/>
    <w:rsid w:val="6C303289"/>
    <w:rsid w:val="6C4258A4"/>
    <w:rsid w:val="6CCD6564"/>
    <w:rsid w:val="6CE8644B"/>
    <w:rsid w:val="6D062D75"/>
    <w:rsid w:val="6DC41003"/>
    <w:rsid w:val="74BB5A73"/>
    <w:rsid w:val="77F9595E"/>
    <w:rsid w:val="796905A6"/>
    <w:rsid w:val="79B24069"/>
    <w:rsid w:val="79C112E8"/>
    <w:rsid w:val="7A0150DC"/>
    <w:rsid w:val="7A32210C"/>
    <w:rsid w:val="7ABE3315"/>
    <w:rsid w:val="7C5D7093"/>
    <w:rsid w:val="7DDF11A4"/>
    <w:rsid w:val="7F336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semiHidden/>
    <w:unhideWhenUsed/>
    <w:qFormat/>
    <w:uiPriority w:val="99"/>
    <w:rPr>
      <w:sz w:val="18"/>
      <w:szCs w:val="18"/>
    </w:rPr>
  </w:style>
  <w:style w:type="character" w:styleId="5">
    <w:name w:val="Hyperlink"/>
    <w:basedOn w:val="4"/>
    <w:semiHidden/>
    <w:unhideWhenUsed/>
    <w:qFormat/>
    <w:uiPriority w:val="99"/>
    <w:rPr>
      <w:color w:val="0000FF"/>
      <w:u w:val="single"/>
    </w:rPr>
  </w:style>
  <w:style w:type="character" w:customStyle="1" w:styleId="6">
    <w:name w:val="批注框文本 Char"/>
    <w:basedOn w:val="4"/>
    <w:link w:val="2"/>
    <w:semiHidden/>
    <w:qFormat/>
    <w:uiPriority w:val="99"/>
    <w:rPr>
      <w:kern w:val="2"/>
      <w:sz w:val="18"/>
      <w:szCs w:val="18"/>
    </w:rPr>
  </w:style>
  <w:style w:type="character" w:customStyle="1" w:styleId="7">
    <w:name w:val="lzl_content_main"/>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2825</Words>
  <Characters>3462</Characters>
  <Lines>10</Lines>
  <Paragraphs>2</Paragraphs>
  <TotalTime>6</TotalTime>
  <ScaleCrop>false</ScaleCrop>
  <LinksUpToDate>false</LinksUpToDate>
  <CharactersWithSpaces>3546</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2022-11-12T09:47:00Z</dcterms:created>
  <dc:creator>Lenovo</dc:creator>
  <cp:lastModifiedBy>旅者</cp:lastModifiedBy>
  <dcterms:modified xsi:type="dcterms:W3CDTF">2023-01-21T05:59:27Z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273CC4767FC1417EB835FB40FE5773DB</vt:lpwstr>
  </property>
</Properties>
</file>