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3280" w14:textId="5961E3C6" w:rsidR="005260FF" w:rsidRDefault="001A53BE" w:rsidP="001A53B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秋学期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动物学作业</w:t>
      </w:r>
    </w:p>
    <w:p w14:paraId="7BD70F6B" w14:textId="77777777" w:rsidR="005260FF" w:rsidRDefault="005260FF">
      <w:pPr>
        <w:ind w:firstLineChars="200" w:firstLine="560"/>
        <w:rPr>
          <w:sz w:val="28"/>
          <w:szCs w:val="28"/>
        </w:rPr>
      </w:pPr>
    </w:p>
    <w:p w14:paraId="0477818C" w14:textId="77777777" w:rsidR="005260FF" w:rsidRDefault="001A53B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罗氏沼虾与南美白对虾的附肢结构的主要区别有哪些？说出其中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条。</w:t>
      </w:r>
      <w:r>
        <w:rPr>
          <w:rFonts w:hint="eastAsia"/>
          <w:sz w:val="28"/>
          <w:szCs w:val="28"/>
        </w:rPr>
        <w:t>(10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)</w:t>
      </w:r>
    </w:p>
    <w:p w14:paraId="77B18D21" w14:textId="77777777" w:rsidR="005260FF" w:rsidRDefault="001A53B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罗氏沼虾：雄虾第二步足多呈</w:t>
      </w:r>
      <w:proofErr w:type="gramStart"/>
      <w:r>
        <w:rPr>
          <w:rFonts w:hint="eastAsia"/>
          <w:sz w:val="28"/>
          <w:szCs w:val="28"/>
        </w:rPr>
        <w:t>尉</w:t>
      </w:r>
      <w:proofErr w:type="gramEnd"/>
      <w:r>
        <w:rPr>
          <w:rFonts w:hint="eastAsia"/>
          <w:sz w:val="28"/>
          <w:szCs w:val="28"/>
        </w:rPr>
        <w:t>蓝色，五对步足有上肢</w:t>
      </w:r>
    </w:p>
    <w:p w14:paraId="718030CF" w14:textId="77777777" w:rsidR="005260FF" w:rsidRDefault="001A53B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南美对虾：步足为白色，第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～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对步足的上肢十分发达，第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～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对步足无上肢，第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对步足具雏形外肢</w:t>
      </w:r>
    </w:p>
    <w:p w14:paraId="5DDD5EEC" w14:textId="77777777" w:rsidR="005260FF" w:rsidRDefault="001A53B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琥珀可能会包含哪些成分？（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08F68F7" w14:textId="77777777" w:rsidR="005260FF" w:rsidRDefault="001A53B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树脂、挥发油</w:t>
      </w:r>
    </w:p>
    <w:p w14:paraId="68BA8E6A" w14:textId="77777777" w:rsidR="005260FF" w:rsidRDefault="001A53B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、在实验中，能够看到草履虫、钟虫、变形虫和绿眼虫，他们的运动器官分别是什么？（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7F66BAC" w14:textId="77777777" w:rsidR="005260FF" w:rsidRDefault="001A53B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纤毛；纤毛；伪足；鞭毛</w:t>
      </w:r>
    </w:p>
    <w:sectPr w:rsidR="00526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AE2"/>
    <w:rsid w:val="0005513A"/>
    <w:rsid w:val="0005737B"/>
    <w:rsid w:val="000A1971"/>
    <w:rsid w:val="001A53BE"/>
    <w:rsid w:val="001D0256"/>
    <w:rsid w:val="001F53E1"/>
    <w:rsid w:val="00362E50"/>
    <w:rsid w:val="003A79F6"/>
    <w:rsid w:val="005260FF"/>
    <w:rsid w:val="006A12E7"/>
    <w:rsid w:val="00773D8E"/>
    <w:rsid w:val="00A1033E"/>
    <w:rsid w:val="00AE6C62"/>
    <w:rsid w:val="00BB6E44"/>
    <w:rsid w:val="00C637D7"/>
    <w:rsid w:val="00D00165"/>
    <w:rsid w:val="00D35AE2"/>
    <w:rsid w:val="00D83899"/>
    <w:rsid w:val="00F64F26"/>
    <w:rsid w:val="0650128D"/>
    <w:rsid w:val="7F4C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B8CD"/>
  <w15:docId w15:val="{4E306883-F593-4635-A2BA-90420BAF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王 伟杰</cp:lastModifiedBy>
  <cp:revision>3</cp:revision>
  <dcterms:created xsi:type="dcterms:W3CDTF">2021-10-10T05:12:00Z</dcterms:created>
  <dcterms:modified xsi:type="dcterms:W3CDTF">2023-01-10T09:05:00Z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AE355DCA604345D7ADA3DA133F0BC714</vt:lpwstr>
  </property>
</Properties>
</file>