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39E9" w14:textId="1AF618CB" w:rsidR="00CD0213" w:rsidRDefault="0006635C" w:rsidP="0006635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植物组织培养线上作业</w:t>
      </w:r>
    </w:p>
    <w:p w14:paraId="1C0C85C6" w14:textId="77777777" w:rsidR="00CD0213" w:rsidRDefault="0006635C">
      <w:r>
        <w:rPr>
          <w:rFonts w:hint="eastAsia"/>
        </w:rPr>
        <w:t>一</w:t>
      </w:r>
      <w:r>
        <w:rPr>
          <w:rFonts w:hint="eastAsia"/>
        </w:rPr>
        <w:t>、选择题（单选）</w:t>
      </w:r>
    </w:p>
    <w:p w14:paraId="2774C696" w14:textId="77777777" w:rsidR="00CD0213" w:rsidRDefault="0006635C">
      <w:r>
        <w:rPr>
          <w:rFonts w:hint="eastAsia"/>
        </w:rPr>
        <w:t>1</w:t>
      </w:r>
      <w:r>
        <w:rPr>
          <w:rFonts w:hint="eastAsia"/>
        </w:rPr>
        <w:t>、下列不可作为“外植体”的材料是：（</w:t>
      </w:r>
      <w:r>
        <w:t>A</w:t>
      </w:r>
      <w:r>
        <w:rPr>
          <w:rFonts w:hint="eastAsia"/>
        </w:rPr>
        <w:t>）</w:t>
      </w:r>
    </w:p>
    <w:p w14:paraId="45F3312C" w14:textId="77777777" w:rsidR="00CD0213" w:rsidRDefault="0006635C">
      <w:r>
        <w:rPr>
          <w:rFonts w:hint="eastAsia"/>
        </w:rPr>
        <w:t>A</w:t>
      </w:r>
      <w:r>
        <w:rPr>
          <w:rFonts w:hint="eastAsia"/>
        </w:rPr>
        <w:t>．水稻种子</w:t>
      </w:r>
    </w:p>
    <w:p w14:paraId="1DB2462B" w14:textId="77777777" w:rsidR="00CD0213" w:rsidRDefault="0006635C">
      <w:r>
        <w:rPr>
          <w:rFonts w:hint="eastAsia"/>
        </w:rPr>
        <w:t xml:space="preserve">B. </w:t>
      </w:r>
      <w:r>
        <w:rPr>
          <w:rFonts w:hint="eastAsia"/>
        </w:rPr>
        <w:t>烟草叶片</w:t>
      </w:r>
    </w:p>
    <w:p w14:paraId="5B3AA9A6" w14:textId="77777777" w:rsidR="00CD0213" w:rsidRDefault="0006635C">
      <w:r>
        <w:rPr>
          <w:rFonts w:hint="eastAsia"/>
        </w:rPr>
        <w:t xml:space="preserve">C. </w:t>
      </w:r>
      <w:r>
        <w:rPr>
          <w:rFonts w:hint="eastAsia"/>
        </w:rPr>
        <w:t>大麦叶肉原生质体</w:t>
      </w:r>
    </w:p>
    <w:p w14:paraId="748B30D3" w14:textId="77777777" w:rsidR="00CD0213" w:rsidRDefault="0006635C">
      <w:r>
        <w:rPr>
          <w:rFonts w:hint="eastAsia"/>
        </w:rPr>
        <w:t xml:space="preserve">D. </w:t>
      </w:r>
      <w:r>
        <w:rPr>
          <w:rFonts w:hint="eastAsia"/>
        </w:rPr>
        <w:t>绿豆苗</w:t>
      </w:r>
    </w:p>
    <w:p w14:paraId="1ADD0198" w14:textId="77777777" w:rsidR="00CD0213" w:rsidRDefault="0006635C">
      <w:r>
        <w:rPr>
          <w:rFonts w:hint="eastAsia"/>
        </w:rPr>
        <w:t>2.</w:t>
      </w:r>
      <w:r>
        <w:rPr>
          <w:rFonts w:hint="eastAsia"/>
        </w:rPr>
        <w:t>下列不属于“非直接形态发生”的现象是：（</w:t>
      </w:r>
      <w:r>
        <w:t>C</w:t>
      </w:r>
      <w:r>
        <w:rPr>
          <w:rFonts w:hint="eastAsia"/>
        </w:rPr>
        <w:t>）</w:t>
      </w:r>
    </w:p>
    <w:p w14:paraId="2B92F046" w14:textId="77777777" w:rsidR="00CD0213" w:rsidRDefault="0006635C">
      <w:r>
        <w:rPr>
          <w:rFonts w:hint="eastAsia"/>
        </w:rPr>
        <w:t xml:space="preserve">A. </w:t>
      </w:r>
      <w:r>
        <w:rPr>
          <w:rFonts w:hint="eastAsia"/>
        </w:rPr>
        <w:t>愈伤组织形成不定根</w:t>
      </w:r>
    </w:p>
    <w:p w14:paraId="3F186EEB" w14:textId="77777777" w:rsidR="00CD0213" w:rsidRDefault="0006635C">
      <w:r>
        <w:rPr>
          <w:rFonts w:hint="eastAsia"/>
        </w:rPr>
        <w:t xml:space="preserve">B. </w:t>
      </w:r>
      <w:r>
        <w:rPr>
          <w:rFonts w:hint="eastAsia"/>
        </w:rPr>
        <w:t>愈伤组织形成胚状体</w:t>
      </w:r>
    </w:p>
    <w:p w14:paraId="2763FDC5" w14:textId="77777777" w:rsidR="00CD0213" w:rsidRDefault="0006635C">
      <w:r>
        <w:rPr>
          <w:rFonts w:hint="eastAsia"/>
        </w:rPr>
        <w:t xml:space="preserve">C. </w:t>
      </w:r>
      <w:r>
        <w:rPr>
          <w:rFonts w:hint="eastAsia"/>
        </w:rPr>
        <w:t>下胚轴直接形成胚状体</w:t>
      </w:r>
    </w:p>
    <w:p w14:paraId="420B4496" w14:textId="77777777" w:rsidR="00CD0213" w:rsidRDefault="0006635C">
      <w:r>
        <w:rPr>
          <w:rFonts w:hint="eastAsia"/>
        </w:rPr>
        <w:t xml:space="preserve">D. </w:t>
      </w:r>
      <w:r>
        <w:rPr>
          <w:rFonts w:hint="eastAsia"/>
        </w:rPr>
        <w:t>愈伤组织同时形成芽和根</w:t>
      </w:r>
    </w:p>
    <w:p w14:paraId="4552F60C" w14:textId="77777777" w:rsidR="00CD0213" w:rsidRDefault="0006635C">
      <w:r>
        <w:rPr>
          <w:rFonts w:hint="eastAsia"/>
        </w:rPr>
        <w:t>3</w:t>
      </w:r>
      <w:r>
        <w:rPr>
          <w:rFonts w:hint="eastAsia"/>
        </w:rPr>
        <w:t>、遗传最稳定的再生途径是：（</w:t>
      </w:r>
      <w:r>
        <w:t>A</w:t>
      </w:r>
      <w:r>
        <w:rPr>
          <w:rFonts w:hint="eastAsia"/>
        </w:rPr>
        <w:t>）</w:t>
      </w:r>
    </w:p>
    <w:p w14:paraId="1AB6161C" w14:textId="77777777" w:rsidR="00CD0213" w:rsidRDefault="0006635C">
      <w:r>
        <w:rPr>
          <w:rFonts w:hint="eastAsia"/>
        </w:rPr>
        <w:t>A.</w:t>
      </w:r>
      <w:r>
        <w:rPr>
          <w:rFonts w:hint="eastAsia"/>
        </w:rPr>
        <w:t>经愈伤组织阶段形成胚状体</w:t>
      </w:r>
    </w:p>
    <w:p w14:paraId="567AEB4A" w14:textId="77777777" w:rsidR="00CD0213" w:rsidRDefault="0006635C">
      <w:r>
        <w:rPr>
          <w:rFonts w:hint="eastAsia"/>
        </w:rPr>
        <w:t>B.</w:t>
      </w:r>
      <w:r>
        <w:rPr>
          <w:rFonts w:hint="eastAsia"/>
        </w:rPr>
        <w:t>叶片直接形成不定芽</w:t>
      </w:r>
    </w:p>
    <w:p w14:paraId="44A15BC9" w14:textId="77777777" w:rsidR="00CD0213" w:rsidRDefault="0006635C">
      <w:r>
        <w:rPr>
          <w:rFonts w:hint="eastAsia"/>
        </w:rPr>
        <w:t>C.</w:t>
      </w:r>
      <w:r>
        <w:rPr>
          <w:rFonts w:hint="eastAsia"/>
        </w:rPr>
        <w:t>腋芽直接形成不定芽</w:t>
      </w:r>
    </w:p>
    <w:p w14:paraId="7D4B090E" w14:textId="77777777" w:rsidR="00CD0213" w:rsidRDefault="0006635C">
      <w:r>
        <w:rPr>
          <w:rFonts w:hint="eastAsia"/>
        </w:rPr>
        <w:t>D.</w:t>
      </w:r>
      <w:r>
        <w:rPr>
          <w:rFonts w:hint="eastAsia"/>
        </w:rPr>
        <w:t>愈伤组织同时分化出芽和根</w:t>
      </w:r>
    </w:p>
    <w:p w14:paraId="42A75286" w14:textId="77777777" w:rsidR="00CD0213" w:rsidRDefault="0006635C">
      <w:r>
        <w:t>4</w:t>
      </w:r>
      <w:r>
        <w:rPr>
          <w:rFonts w:hint="eastAsia"/>
        </w:rPr>
        <w:t>、下列有关培养基灭菌，错误的是（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2815C303" w14:textId="77777777" w:rsidR="00CD0213" w:rsidRDefault="0006635C">
      <w:r>
        <w:rPr>
          <w:rFonts w:hint="eastAsia"/>
        </w:rPr>
        <w:t>A.</w:t>
      </w:r>
      <w:r>
        <w:rPr>
          <w:rFonts w:hint="eastAsia"/>
        </w:rPr>
        <w:t>添加蔗糖的</w:t>
      </w:r>
      <w:r>
        <w:rPr>
          <w:rFonts w:hint="eastAsia"/>
        </w:rPr>
        <w:t>MS</w:t>
      </w:r>
      <w:r>
        <w:rPr>
          <w:rFonts w:hint="eastAsia"/>
        </w:rPr>
        <w:t>基本培养基灭菌均为</w:t>
      </w:r>
      <w:r>
        <w:rPr>
          <w:rFonts w:hint="eastAsia"/>
        </w:rPr>
        <w:t>121</w:t>
      </w:r>
      <w:r>
        <w:rPr>
          <w:rFonts w:hint="eastAsia"/>
        </w:rPr>
        <w:t>℃，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14:paraId="65E705E1" w14:textId="77777777" w:rsidR="00CD0213" w:rsidRDefault="0006635C">
      <w:r>
        <w:rPr>
          <w:rFonts w:hint="eastAsia"/>
        </w:rPr>
        <w:t>B.</w:t>
      </w:r>
      <w:r>
        <w:rPr>
          <w:rFonts w:hint="eastAsia"/>
        </w:rPr>
        <w:t>不耐高温的植物生长调节剂均需通过过滤灭菌方法除菌</w:t>
      </w:r>
    </w:p>
    <w:p w14:paraId="6AD986FD" w14:textId="77777777" w:rsidR="00CD0213" w:rsidRDefault="0006635C">
      <w:r>
        <w:rPr>
          <w:rFonts w:hint="eastAsia"/>
        </w:rPr>
        <w:t>C.</w:t>
      </w:r>
      <w:r>
        <w:rPr>
          <w:rFonts w:hint="eastAsia"/>
        </w:rPr>
        <w:t>高压锅正式升压前均须将锅内空气排出</w:t>
      </w:r>
    </w:p>
    <w:p w14:paraId="361C9A96" w14:textId="77777777" w:rsidR="00CD0213" w:rsidRDefault="0006635C">
      <w:r>
        <w:rPr>
          <w:rFonts w:hint="eastAsia"/>
        </w:rPr>
        <w:t>D.</w:t>
      </w:r>
      <w:r>
        <w:rPr>
          <w:rFonts w:hint="eastAsia"/>
        </w:rPr>
        <w:t>正常高压灭菌当温度达</w:t>
      </w:r>
      <w:r>
        <w:rPr>
          <w:rFonts w:hint="eastAsia"/>
        </w:rPr>
        <w:t>121</w:t>
      </w:r>
      <w:r>
        <w:rPr>
          <w:rFonts w:hint="eastAsia"/>
        </w:rPr>
        <w:t>℃时，压力值均为外界大气压的</w:t>
      </w:r>
      <w:r>
        <w:rPr>
          <w:rFonts w:hint="eastAsia"/>
        </w:rPr>
        <w:t>2</w:t>
      </w:r>
      <w:r>
        <w:rPr>
          <w:rFonts w:hint="eastAsia"/>
        </w:rPr>
        <w:t>倍左右</w:t>
      </w:r>
    </w:p>
    <w:p w14:paraId="02633DF1" w14:textId="77777777" w:rsidR="00CD0213" w:rsidRDefault="0006635C">
      <w:r>
        <w:t>5</w:t>
      </w:r>
      <w:r>
        <w:rPr>
          <w:rFonts w:hint="eastAsia"/>
        </w:rPr>
        <w:t>、用器械电子杀菌器对镊子解剖刀灭菌属于（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344C0B09" w14:textId="77777777" w:rsidR="00CD0213" w:rsidRDefault="0006635C">
      <w:r>
        <w:rPr>
          <w:rFonts w:hint="eastAsia"/>
        </w:rPr>
        <w:t>A.</w:t>
      </w:r>
      <w:r>
        <w:rPr>
          <w:rFonts w:hint="eastAsia"/>
        </w:rPr>
        <w:t>化学灭菌</w:t>
      </w:r>
    </w:p>
    <w:p w14:paraId="645032DC" w14:textId="77777777" w:rsidR="00CD0213" w:rsidRDefault="0006635C">
      <w:r>
        <w:rPr>
          <w:rFonts w:hint="eastAsia"/>
        </w:rPr>
        <w:t>B.</w:t>
      </w:r>
      <w:r>
        <w:rPr>
          <w:rFonts w:hint="eastAsia"/>
        </w:rPr>
        <w:t>高压蒸汽灭菌</w:t>
      </w:r>
    </w:p>
    <w:p w14:paraId="73BC038D" w14:textId="77777777" w:rsidR="00CD0213" w:rsidRDefault="0006635C">
      <w:r>
        <w:rPr>
          <w:rFonts w:hint="eastAsia"/>
        </w:rPr>
        <w:t>C.</w:t>
      </w:r>
      <w:r>
        <w:rPr>
          <w:rFonts w:hint="eastAsia"/>
        </w:rPr>
        <w:t>过滤除菌</w:t>
      </w:r>
    </w:p>
    <w:p w14:paraId="0EE12C11" w14:textId="77777777" w:rsidR="00CD0213" w:rsidRDefault="0006635C">
      <w:r>
        <w:rPr>
          <w:rFonts w:hint="eastAsia"/>
        </w:rPr>
        <w:t>D.</w:t>
      </w:r>
      <w:r>
        <w:rPr>
          <w:rFonts w:hint="eastAsia"/>
        </w:rPr>
        <w:t>干热灭菌</w:t>
      </w:r>
    </w:p>
    <w:p w14:paraId="6F6434C1" w14:textId="77777777" w:rsidR="00CD0213" w:rsidRDefault="0006635C">
      <w:r>
        <w:rPr>
          <w:rFonts w:hint="eastAsia"/>
        </w:rPr>
        <w:t>二、简答题</w:t>
      </w:r>
    </w:p>
    <w:p w14:paraId="7248D33C" w14:textId="77777777" w:rsidR="00CD0213" w:rsidRDefault="0006635C">
      <w:r>
        <w:rPr>
          <w:rFonts w:hint="eastAsia"/>
        </w:rPr>
        <w:t>组</w:t>
      </w:r>
      <w:proofErr w:type="gramStart"/>
      <w:r>
        <w:rPr>
          <w:rFonts w:hint="eastAsia"/>
        </w:rPr>
        <w:t>培过程</w:t>
      </w:r>
      <w:proofErr w:type="gramEnd"/>
      <w:r>
        <w:rPr>
          <w:rFonts w:hint="eastAsia"/>
        </w:rPr>
        <w:t>外植体如何利用培养基中的蔗糖？（请查阅文献后回答本题）</w:t>
      </w:r>
    </w:p>
    <w:p w14:paraId="6EDCA034" w14:textId="77777777" w:rsidR="00CD0213" w:rsidRDefault="00CD0213"/>
    <w:p w14:paraId="20FACB07" w14:textId="77777777" w:rsidR="00CD0213" w:rsidRDefault="0006635C">
      <w:r>
        <w:rPr>
          <w:rFonts w:hint="eastAsia"/>
        </w:rPr>
        <w:t>植物组织培养过程的初期，植物还无法进行光合作用，所以需要外部供给碳源。</w:t>
      </w:r>
    </w:p>
    <w:p w14:paraId="504B80D1" w14:textId="77777777" w:rsidR="00CD0213" w:rsidRDefault="0006635C">
      <w:r>
        <w:rPr>
          <w:rFonts w:hint="eastAsia"/>
        </w:rPr>
        <w:t>通过查阅资料，我了解到：</w:t>
      </w:r>
    </w:p>
    <w:p w14:paraId="7B99B162" w14:textId="77777777" w:rsidR="00CD0213" w:rsidRDefault="0006635C">
      <w:pPr>
        <w:numPr>
          <w:ilvl w:val="0"/>
          <w:numId w:val="1"/>
        </w:numPr>
      </w:pPr>
      <w:r>
        <w:rPr>
          <w:rFonts w:hint="eastAsia"/>
        </w:rPr>
        <w:t>如果蔗糖浓度不是过高，时间有足够长，那么蔗糖可以以被动扩散的形式进入植物细胞内，从而被植物利用。</w:t>
      </w:r>
    </w:p>
    <w:p w14:paraId="5236E62D" w14:textId="77777777" w:rsidR="00CD0213" w:rsidRDefault="0006635C">
      <w:pPr>
        <w:numPr>
          <w:ilvl w:val="0"/>
          <w:numId w:val="1"/>
        </w:numPr>
      </w:pPr>
      <w:r>
        <w:rPr>
          <w:rFonts w:hint="eastAsia"/>
        </w:rPr>
        <w:t>植物体内有蔗糖转化酶，可以用于吸收和利用蔗糖。</w:t>
      </w:r>
    </w:p>
    <w:sectPr w:rsidR="00CD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97E08F"/>
    <w:multiLevelType w:val="singleLevel"/>
    <w:tmpl w:val="B597E0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13"/>
    <w:rsid w:val="0006635C"/>
    <w:rsid w:val="00CD0213"/>
    <w:rsid w:val="1A44784B"/>
    <w:rsid w:val="3820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1583"/>
  <w15:docId w15:val="{17760061-2436-4664-892D-3FDE6BAE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workstation</dc:creator>
  <cp:lastModifiedBy>王 伟杰</cp:lastModifiedBy>
  <cp:revision>2</cp:revision>
  <dcterms:created xsi:type="dcterms:W3CDTF">2021-10-15T12:30:00Z</dcterms:created>
  <dcterms:modified xsi:type="dcterms:W3CDTF">2023-01-10T09:05:00Z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44cc2e937304497ba201ed959d1fcdea</vt:lpwstr>
  </property>
  <property fmtid="{D5CDD505-2E9C-101B-9397-08002B2CF9AE}" pid="3" name="KSOProductBuildVer">
    <vt:lpwstr>2052-11.1.0.10938</vt:lpwstr>
  </property>
</Properties>
</file>