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466" w:rsidRDefault="00171872">
      <w:r>
        <w:rPr>
          <w:noProof/>
        </w:rPr>
        <w:drawing>
          <wp:inline distT="0" distB="0" distL="0" distR="0">
            <wp:extent cx="5762625" cy="62484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33147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872" w:rsidRPr="00171872" w:rsidRDefault="00171872" w:rsidP="0017187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>Építse fel a hálózat prototípusát a szimulációs program segítségével! Az eszközök kiválasztásánál vegye figyelembe az alábbiakat:</w:t>
      </w:r>
    </w:p>
    <w:p w:rsidR="00171872" w:rsidRDefault="00171872" w:rsidP="00171872">
      <w:pPr>
        <w:pStyle w:val="Listaszerbekezds"/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 • A forgalomirányítók rendelkezzenek legalább két 100 </w:t>
      </w:r>
      <w:proofErr w:type="spellStart"/>
      <w:r w:rsidRPr="00171872">
        <w:rPr>
          <w:rFonts w:ascii="Times New Roman" w:hAnsi="Times New Roman" w:cs="Times New Roman"/>
        </w:rPr>
        <w:t>Mbit</w:t>
      </w:r>
      <w:proofErr w:type="spellEnd"/>
      <w:r w:rsidRPr="00171872">
        <w:rPr>
          <w:rFonts w:ascii="Times New Roman" w:hAnsi="Times New Roman" w:cs="Times New Roman"/>
        </w:rPr>
        <w:t xml:space="preserve">/s (vagy nagyobb) sebességű interfésszel, valamint, ahol szükséges, legalább egy-egy, soros kapcsolat megvalósításához szükséges interfésszel! </w:t>
      </w:r>
    </w:p>
    <w:p w:rsidR="00171872" w:rsidRDefault="00171872" w:rsidP="00171872">
      <w:pPr>
        <w:pStyle w:val="Listaszerbekezds"/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• A kapcsolók legalább </w:t>
      </w:r>
      <w:proofErr w:type="spellStart"/>
      <w:r w:rsidRPr="00171872">
        <w:rPr>
          <w:rFonts w:ascii="Times New Roman" w:hAnsi="Times New Roman" w:cs="Times New Roman"/>
        </w:rPr>
        <w:t>nyolcportosak</w:t>
      </w:r>
      <w:proofErr w:type="spellEnd"/>
      <w:r w:rsidRPr="00171872">
        <w:rPr>
          <w:rFonts w:ascii="Times New Roman" w:hAnsi="Times New Roman" w:cs="Times New Roman"/>
        </w:rPr>
        <w:t xml:space="preserve"> legyenek!</w:t>
      </w:r>
    </w:p>
    <w:p w:rsidR="00171872" w:rsidRDefault="00171872" w:rsidP="00171872">
      <w:pPr>
        <w:pStyle w:val="Listaszerbekezds"/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 • A vezeték nélküli hálózathoz használja a szimulációs programban elérhető vezeték nélküli SOHO forgalomirányítók valamelyikét!</w:t>
      </w:r>
    </w:p>
    <w:p w:rsidR="00171872" w:rsidRDefault="00171872" w:rsidP="00171872">
      <w:pPr>
        <w:pStyle w:val="Listaszerbekezds"/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 • A vezeték nélküli kliens szimulálására bármely WIFI-képes eszköz megfelelő. </w:t>
      </w:r>
    </w:p>
    <w:p w:rsidR="00171872" w:rsidRDefault="00171872" w:rsidP="00171872">
      <w:pPr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2. Az eszközök elhelyezése után létesítsen kapcsolatot az eszközök között! A kapcsolatok kiépítéséhez használja az előző oldalon található ábrát! A PASSANGERS_WIFI vezeték nélküli forgalomirányító az internet </w:t>
      </w:r>
      <w:proofErr w:type="spellStart"/>
      <w:r w:rsidRPr="00171872">
        <w:rPr>
          <w:rFonts w:ascii="Times New Roman" w:hAnsi="Times New Roman" w:cs="Times New Roman"/>
        </w:rPr>
        <w:t>porton</w:t>
      </w:r>
      <w:proofErr w:type="spellEnd"/>
      <w:r w:rsidRPr="00171872">
        <w:rPr>
          <w:rFonts w:ascii="Times New Roman" w:hAnsi="Times New Roman" w:cs="Times New Roman"/>
        </w:rPr>
        <w:t xml:space="preserve"> keresztül csatlakozzon a TERMINAL_SW kapcsoló tetszőleges Ethernet </w:t>
      </w:r>
      <w:proofErr w:type="spellStart"/>
      <w:r w:rsidRPr="00171872">
        <w:rPr>
          <w:rFonts w:ascii="Times New Roman" w:hAnsi="Times New Roman" w:cs="Times New Roman"/>
        </w:rPr>
        <w:t>portjához</w:t>
      </w:r>
      <w:proofErr w:type="spellEnd"/>
      <w:r w:rsidRPr="00171872">
        <w:rPr>
          <w:rFonts w:ascii="Times New Roman" w:hAnsi="Times New Roman" w:cs="Times New Roman"/>
        </w:rPr>
        <w:t>!</w:t>
      </w:r>
    </w:p>
    <w:p w:rsidR="00171872" w:rsidRDefault="00171872" w:rsidP="00171872">
      <w:pPr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 3. A fenti táblázat alapján ossza ki a megadott eszközöknek a megfelelő IP paramétereket! A forgalomirányítókon (TERMINAL, TOWER, OFFICE), valamint a kapcsolókon (TERMINAL_SW, OFFICE_SW) állítsa be a táblázatban található nevet! DNS szervernek a </w:t>
      </w:r>
      <w:r w:rsidR="00101ACA">
        <w:rPr>
          <w:rFonts w:ascii="Times New Roman" w:hAnsi="Times New Roman" w:cs="Times New Roman"/>
        </w:rPr>
        <w:t>3.3.3.3</w:t>
      </w:r>
      <w:r w:rsidRPr="00171872">
        <w:rPr>
          <w:rFonts w:ascii="Times New Roman" w:hAnsi="Times New Roman" w:cs="Times New Roman"/>
        </w:rPr>
        <w:t xml:space="preserve"> IP-cím legyen beállítva a TOWER_PC kliensen és a PASSANGERS_WIFI vezeték nélküli forgalomirányító internet </w:t>
      </w:r>
      <w:proofErr w:type="spellStart"/>
      <w:r w:rsidRPr="00171872">
        <w:rPr>
          <w:rFonts w:ascii="Times New Roman" w:hAnsi="Times New Roman" w:cs="Times New Roman"/>
        </w:rPr>
        <w:t>portján</w:t>
      </w:r>
      <w:proofErr w:type="spellEnd"/>
      <w:r w:rsidRPr="00171872">
        <w:rPr>
          <w:rFonts w:ascii="Times New Roman" w:hAnsi="Times New Roman" w:cs="Times New Roman"/>
        </w:rPr>
        <w:t xml:space="preserve"> is!</w:t>
      </w:r>
    </w:p>
    <w:p w:rsidR="00171872" w:rsidRDefault="00171872" w:rsidP="00171872">
      <w:pPr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 4. Az OFFICE_SW kapcsolón tegye meg a szükséges beállításokat ahhoz, hogy a konzol </w:t>
      </w:r>
      <w:proofErr w:type="spellStart"/>
      <w:r w:rsidRPr="00171872">
        <w:rPr>
          <w:rFonts w:ascii="Times New Roman" w:hAnsi="Times New Roman" w:cs="Times New Roman"/>
        </w:rPr>
        <w:t>porton</w:t>
      </w:r>
      <w:proofErr w:type="spellEnd"/>
      <w:r w:rsidRPr="00171872">
        <w:rPr>
          <w:rFonts w:ascii="Times New Roman" w:hAnsi="Times New Roman" w:cs="Times New Roman"/>
        </w:rPr>
        <w:t xml:space="preserve"> való elérés csak az office123 jelszó megadásával legyen lehetséges! Érje el, hogy a jelszavak ne legyenek kiolvashatók a futó konfiguráció megjelenítésekor! </w:t>
      </w:r>
    </w:p>
    <w:p w:rsidR="00171872" w:rsidRDefault="00171872" w:rsidP="00171872">
      <w:pPr>
        <w:jc w:val="both"/>
        <w:rPr>
          <w:rFonts w:ascii="Times New Roman" w:hAnsi="Times New Roman" w:cs="Times New Roman"/>
        </w:rPr>
      </w:pPr>
      <w:r w:rsidRPr="00171872">
        <w:rPr>
          <w:rFonts w:ascii="Times New Roman" w:hAnsi="Times New Roman" w:cs="Times New Roman"/>
        </w:rPr>
        <w:t xml:space="preserve">5. Vegyen fel egy </w:t>
      </w:r>
      <w:proofErr w:type="spellStart"/>
      <w:r>
        <w:rPr>
          <w:rFonts w:ascii="Times New Roman" w:hAnsi="Times New Roman" w:cs="Times New Roman"/>
        </w:rPr>
        <w:t>repulo</w:t>
      </w:r>
      <w:proofErr w:type="spellEnd"/>
      <w:r w:rsidRPr="00171872">
        <w:rPr>
          <w:rFonts w:ascii="Times New Roman" w:hAnsi="Times New Roman" w:cs="Times New Roman"/>
        </w:rPr>
        <w:t xml:space="preserve"> nevű felhasználót a TERMINAL forgalomirányítón </w:t>
      </w:r>
      <w:r>
        <w:rPr>
          <w:rFonts w:ascii="Times New Roman" w:hAnsi="Times New Roman" w:cs="Times New Roman"/>
        </w:rPr>
        <w:t>repul</w:t>
      </w:r>
      <w:r w:rsidRPr="00171872">
        <w:rPr>
          <w:rFonts w:ascii="Times New Roman" w:hAnsi="Times New Roman" w:cs="Times New Roman"/>
        </w:rPr>
        <w:t xml:space="preserve">123 jelszóval! Vizsgálja meg, hogy a TERMINAL forgalomirányítón hány virtuális terminál érhető el, és az összesre engedélyezze az </w:t>
      </w:r>
      <w:proofErr w:type="spellStart"/>
      <w:r>
        <w:rPr>
          <w:rFonts w:ascii="Times New Roman" w:hAnsi="Times New Roman" w:cs="Times New Roman"/>
        </w:rPr>
        <w:t>repul</w:t>
      </w:r>
      <w:r w:rsidR="00101ACA">
        <w:rPr>
          <w:rFonts w:ascii="Times New Roman" w:hAnsi="Times New Roman" w:cs="Times New Roman"/>
        </w:rPr>
        <w:t>o</w:t>
      </w:r>
      <w:proofErr w:type="spellEnd"/>
      <w:r w:rsidRPr="00171872">
        <w:rPr>
          <w:rFonts w:ascii="Times New Roman" w:hAnsi="Times New Roman" w:cs="Times New Roman"/>
        </w:rPr>
        <w:t xml:space="preserve"> felhasználó számára a </w:t>
      </w:r>
      <w:r>
        <w:rPr>
          <w:rFonts w:ascii="Times New Roman" w:hAnsi="Times New Roman" w:cs="Times New Roman"/>
        </w:rPr>
        <w:t>ssh</w:t>
      </w:r>
      <w:r w:rsidRPr="00171872">
        <w:rPr>
          <w:rFonts w:ascii="Times New Roman" w:hAnsi="Times New Roman" w:cs="Times New Roman"/>
        </w:rPr>
        <w:t xml:space="preserve"> kapcsolaton keresztül való elérést!</w:t>
      </w:r>
    </w:p>
    <w:p w:rsidR="00262D8E" w:rsidRDefault="00262D8E" w:rsidP="00171872">
      <w:pPr>
        <w:jc w:val="both"/>
        <w:rPr>
          <w:rFonts w:ascii="Times New Roman" w:hAnsi="Times New Roman" w:cs="Times New Roman"/>
        </w:rPr>
      </w:pPr>
    </w:p>
    <w:p w:rsidR="00101ACA" w:rsidRDefault="00262D8E" w:rsidP="00171872">
      <w:pPr>
        <w:jc w:val="both"/>
      </w:pPr>
      <w:r>
        <w:t xml:space="preserve">6. A távoli kapcsolatok működése végett konfiguráljon </w:t>
      </w:r>
      <w:r w:rsidR="00101ACA">
        <w:t>statikus forgalomirányítási protokollt minden routerre. Ahol lehet használjon  alapértelmezett útvonalat.</w:t>
      </w:r>
      <w:bookmarkStart w:id="0" w:name="_GoBack"/>
      <w:bookmarkEnd w:id="0"/>
    </w:p>
    <w:p w:rsidR="00A00F62" w:rsidRDefault="00262D8E" w:rsidP="00171872">
      <w:pPr>
        <w:jc w:val="both"/>
      </w:pPr>
      <w:r>
        <w:t xml:space="preserve">7. Az OFFICE forgalomirányító a hozzá közvetlenül csatlakozó OFFICE_NET hálózatba dinamikusan osztja ki a szükséges IP paramétereket. </w:t>
      </w:r>
    </w:p>
    <w:p w:rsidR="00A00F62" w:rsidRDefault="00262D8E" w:rsidP="00171872">
      <w:pPr>
        <w:jc w:val="both"/>
      </w:pPr>
      <w:r>
        <w:lastRenderedPageBreak/>
        <w:t xml:space="preserve">Állítson DHCP szolgáltatást az OFFICE forgalomirányítón az alábbiak szerint: </w:t>
      </w:r>
    </w:p>
    <w:p w:rsidR="00A00F62" w:rsidRDefault="00262D8E" w:rsidP="00171872">
      <w:pPr>
        <w:jc w:val="both"/>
      </w:pPr>
      <w:r>
        <w:t>• Vegye fel a szükséges hálózatot, és adja meg a megfelelő értéket az alapértelmezett átjárónak! DNS szervernek a 3.3.3.3 IP-cím legyen megadva!</w:t>
      </w:r>
    </w:p>
    <w:p w:rsidR="00262D8E" w:rsidRDefault="00262D8E" w:rsidP="00171872">
      <w:pPr>
        <w:jc w:val="both"/>
      </w:pPr>
      <w:r>
        <w:t xml:space="preserve"> • Érje el, hogy a címtartomány első 5 és utolsó 5 címe ne kerüljön kiosztásra!</w:t>
      </w:r>
    </w:p>
    <w:p w:rsidR="00262D8E" w:rsidRDefault="00262D8E" w:rsidP="00171872">
      <w:pPr>
        <w:jc w:val="both"/>
      </w:pPr>
      <w:r>
        <w:t xml:space="preserve"> 8. Tesztelje a DHCP szolgáltatást! Ellenőrizze, hogy az OFFICE_PC kliens megkapta-e a megfelelő IP paramétereket! </w:t>
      </w:r>
    </w:p>
    <w:p w:rsidR="00262D8E" w:rsidRDefault="00262D8E" w:rsidP="00171872">
      <w:pPr>
        <w:jc w:val="both"/>
      </w:pPr>
      <w:r>
        <w:t xml:space="preserve">9. A várakozó utasok vezeték nélküli hálózatot vehetnek igénybe, melyet a PASSANGERS_WIFI eszköz szolgáltat (PASSANGERS_NET). Állítsa be a PASSANGERS_WIFI eszközt az alábbiak szerint: </w:t>
      </w:r>
    </w:p>
    <w:p w:rsidR="00262D8E" w:rsidRDefault="00262D8E" w:rsidP="00171872">
      <w:pPr>
        <w:jc w:val="both"/>
      </w:pPr>
      <w:r>
        <w:t xml:space="preserve">• A belső hálózat a 192.168.100.0/24 címtartományt használja. Állítsa be a belső hálózat alapértelmezett átjáróját ezen tartomány első kiosztható címére! </w:t>
      </w:r>
    </w:p>
    <w:p w:rsidR="00262D8E" w:rsidRDefault="00262D8E" w:rsidP="00171872">
      <w:pPr>
        <w:jc w:val="both"/>
      </w:pPr>
      <w:r>
        <w:t xml:space="preserve">• A belső hálózat kliensei számára DHCP szolgáltatást kell beállítania úgy, hogy a kiosztás a címtartomány második címétől induljon, és 100 db címre korlátozódjon! DNS szervernek a 3.3.3.3 IP-cím legyen megadva! </w:t>
      </w:r>
    </w:p>
    <w:p w:rsidR="00262D8E" w:rsidRDefault="00262D8E" w:rsidP="00171872">
      <w:pPr>
        <w:jc w:val="both"/>
      </w:pPr>
      <w:r>
        <w:t xml:space="preserve">• A vezeték nélküli hálózat azonosítója (SSID) </w:t>
      </w:r>
      <w:r w:rsidR="00A00F62">
        <w:t>VESZELYGAZ</w:t>
      </w:r>
      <w:r>
        <w:t xml:space="preserve"> legyen!</w:t>
      </w:r>
    </w:p>
    <w:p w:rsidR="00262D8E" w:rsidRDefault="00262D8E" w:rsidP="00171872">
      <w:pPr>
        <w:jc w:val="both"/>
      </w:pPr>
      <w:r>
        <w:t xml:space="preserve"> • A vezeték nélküli hálózat biztonsága érdekében tegye meg az alábbi beállításokat: </w:t>
      </w:r>
    </w:p>
    <w:p w:rsidR="00262D8E" w:rsidRDefault="00262D8E" w:rsidP="00262D8E">
      <w:pPr>
        <w:ind w:left="851"/>
        <w:jc w:val="both"/>
      </w:pPr>
      <w:r>
        <w:sym w:font="Symbol" w:char="F0A7"/>
      </w:r>
      <w:r>
        <w:t xml:space="preserve"> A vezeték nélküli protokollnak a WPA2 legyen kiválasztva! </w:t>
      </w:r>
    </w:p>
    <w:p w:rsidR="00262D8E" w:rsidRDefault="00262D8E" w:rsidP="00262D8E">
      <w:pPr>
        <w:ind w:left="851"/>
        <w:jc w:val="both"/>
      </w:pPr>
      <w:r>
        <w:sym w:font="Symbol" w:char="F0A7"/>
      </w:r>
      <w:r>
        <w:t xml:space="preserve"> A hitelesítéshez használt szöveg legyen: </w:t>
      </w:r>
      <w:r w:rsidR="00A00F62">
        <w:t>veszelyes123</w:t>
      </w:r>
    </w:p>
    <w:p w:rsidR="00262D8E" w:rsidRDefault="00262D8E" w:rsidP="00171872">
      <w:pPr>
        <w:jc w:val="both"/>
      </w:pPr>
      <w:r>
        <w:t xml:space="preserve"> Tesztelje a vezeték nélküli hálózatot a vezetek nélküli klienssel (MOBIL)! Tegye meg a megfelelő beállításokat ahhoz, hogy a csatlakozás létrejöjjön! A MOBIL eszközön állítsa be az automatikus IP-cím kérést! </w:t>
      </w:r>
    </w:p>
    <w:p w:rsidR="00262D8E" w:rsidRPr="00171872" w:rsidRDefault="00A00F62" w:rsidP="00171872">
      <w:pPr>
        <w:jc w:val="both"/>
        <w:rPr>
          <w:rFonts w:ascii="Times New Roman" w:hAnsi="Times New Roman" w:cs="Times New Roman"/>
        </w:rPr>
      </w:pPr>
      <w:r>
        <w:t>10</w:t>
      </w:r>
      <w:r w:rsidR="00262D8E">
        <w:t>. A TERMINAL forgalomirányítón és a TERMINAL_SW kapcsolón mentse el a futó konfigurációt, hogy azok egy esetleges újraindítás során se vesszenek el!</w:t>
      </w:r>
    </w:p>
    <w:sectPr w:rsidR="00262D8E" w:rsidRPr="00171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25C2"/>
    <w:multiLevelType w:val="hybridMultilevel"/>
    <w:tmpl w:val="BB180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72"/>
    <w:rsid w:val="00101ACA"/>
    <w:rsid w:val="00171872"/>
    <w:rsid w:val="00262D8E"/>
    <w:rsid w:val="005406E3"/>
    <w:rsid w:val="00967466"/>
    <w:rsid w:val="00A0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1B3E"/>
  <w15:chartTrackingRefBased/>
  <w15:docId w15:val="{B5397D8D-BC42-4B82-A8BE-1A59BCAC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71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tanari</dc:creator>
  <cp:keywords/>
  <dc:description/>
  <cp:lastModifiedBy>Márta Nagy</cp:lastModifiedBy>
  <cp:revision>4</cp:revision>
  <dcterms:created xsi:type="dcterms:W3CDTF">2023-09-15T06:24:00Z</dcterms:created>
  <dcterms:modified xsi:type="dcterms:W3CDTF">2023-09-19T09:45:00Z</dcterms:modified>
</cp:coreProperties>
</file>