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D35485" w:rsidP="00D35485">
      <w:pPr>
        <w:pStyle w:val="Geenafstan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How to add a </w:t>
      </w:r>
      <w:proofErr w:type="spellStart"/>
      <w:r>
        <w:rPr>
          <w:rFonts w:ascii="Arial" w:hAnsi="Arial" w:cs="Arial"/>
          <w:b/>
          <w:sz w:val="28"/>
          <w:szCs w:val="28"/>
        </w:rPr>
        <w:t>ThirdPerson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camera</w:t>
      </w:r>
      <w:r w:rsidR="00F06399">
        <w:rPr>
          <w:rFonts w:ascii="Arial" w:hAnsi="Arial" w:cs="Arial"/>
          <w:b/>
          <w:sz w:val="28"/>
          <w:szCs w:val="28"/>
        </w:rPr>
        <w:t xml:space="preserve"> and bind for </w:t>
      </w:r>
      <w:proofErr w:type="spellStart"/>
      <w:r w:rsidR="00F06399">
        <w:rPr>
          <w:rFonts w:ascii="Arial" w:hAnsi="Arial" w:cs="Arial"/>
          <w:b/>
          <w:sz w:val="28"/>
          <w:szCs w:val="28"/>
        </w:rPr>
        <w:t>AimAzumuth</w:t>
      </w:r>
      <w:proofErr w:type="spellEnd"/>
    </w:p>
    <w:p w:rsidR="00D35485" w:rsidRDefault="00D35485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your character BP</w:t>
      </w:r>
    </w:p>
    <w:p w:rsidR="00D35485" w:rsidRDefault="00D35485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the following components: “Camera” and “Spring Arm”</w:t>
      </w:r>
    </w:p>
    <w:p w:rsidR="00D35485" w:rsidRDefault="00D35485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Camera needs to be the child of Spring Arm</w:t>
      </w:r>
    </w:p>
    <w:p w:rsidR="00D35485" w:rsidRDefault="00D35485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your camera to a nice spot</w:t>
      </w:r>
    </w:p>
    <w:p w:rsidR="00B34FCA" w:rsidRDefault="00B34FCA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your Project Settings and then to “Input”.</w:t>
      </w:r>
    </w:p>
    <w:p w:rsidR="00B34FCA" w:rsidRDefault="00B34FCA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on the cross next to “Axis Mapping” and then select “Mouse X”</w:t>
      </w:r>
      <w:bookmarkStart w:id="0" w:name="_GoBack"/>
      <w:bookmarkEnd w:id="0"/>
    </w:p>
    <w:p w:rsidR="00D35485" w:rsidRDefault="00D35485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 to the Event Graph</w:t>
      </w:r>
      <w:r w:rsidR="00B34FCA">
        <w:rPr>
          <w:rFonts w:ascii="Arial" w:hAnsi="Arial" w:cs="Arial"/>
          <w:sz w:val="28"/>
          <w:szCs w:val="28"/>
        </w:rPr>
        <w:t xml:space="preserve"> in your character BP.</w:t>
      </w:r>
    </w:p>
    <w:p w:rsidR="00D35485" w:rsidRDefault="00B34FCA" w:rsidP="00D35485">
      <w:pPr>
        <w:pStyle w:val="Geenafstand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 the BP screenshot here.</w:t>
      </w:r>
    </w:p>
    <w:p w:rsidR="00B34FCA" w:rsidRDefault="00B34FCA" w:rsidP="00B34FCA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B34FCA" w:rsidRDefault="00B34FCA" w:rsidP="00B34FCA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Right click on “Delta Rotation” in “</w:t>
      </w:r>
      <w:proofErr w:type="spellStart"/>
      <w:r>
        <w:rPr>
          <w:rFonts w:ascii="Arial" w:hAnsi="Arial" w:cs="Arial"/>
          <w:sz w:val="28"/>
          <w:szCs w:val="28"/>
        </w:rPr>
        <w:t>AddLocalRotation</w:t>
      </w:r>
      <w:proofErr w:type="spellEnd"/>
      <w:r>
        <w:rPr>
          <w:rFonts w:ascii="Arial" w:hAnsi="Arial" w:cs="Arial"/>
          <w:sz w:val="28"/>
          <w:szCs w:val="28"/>
        </w:rPr>
        <w:t>” and select “Split Struct Pin”</w:t>
      </w:r>
    </w:p>
    <w:p w:rsidR="00F06399" w:rsidRDefault="00F06399" w:rsidP="00B34FCA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F06399" w:rsidRDefault="00F06399" w:rsidP="00B34FCA">
      <w:pPr>
        <w:pStyle w:val="Geenafstand"/>
        <w:ind w:left="360"/>
        <w:rPr>
          <w:rFonts w:ascii="Arial" w:hAnsi="Arial" w:cs="Arial"/>
          <w:sz w:val="28"/>
          <w:szCs w:val="28"/>
        </w:rPr>
      </w:pPr>
      <w:r>
        <w:rPr>
          <w:noProof/>
          <w:lang w:val="nl-NL" w:eastAsia="nl-NL"/>
        </w:rPr>
        <w:drawing>
          <wp:inline distT="0" distB="0" distL="0" distR="0" wp14:anchorId="61145956" wp14:editId="4B00AB8B">
            <wp:extent cx="5760720" cy="274256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CA" w:rsidRDefault="00B34FCA" w:rsidP="00B34FCA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p w:rsidR="00B34FCA" w:rsidRPr="00D35485" w:rsidRDefault="00B34FCA" w:rsidP="00B34FCA">
      <w:pPr>
        <w:pStyle w:val="Geenafstand"/>
        <w:ind w:left="360"/>
        <w:rPr>
          <w:rFonts w:ascii="Arial" w:hAnsi="Arial" w:cs="Arial"/>
          <w:sz w:val="28"/>
          <w:szCs w:val="28"/>
        </w:rPr>
      </w:pPr>
    </w:p>
    <w:sectPr w:rsidR="00B34FCA" w:rsidRPr="00D35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A3BE7"/>
    <w:multiLevelType w:val="hybridMultilevel"/>
    <w:tmpl w:val="8A3A7B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A6"/>
    <w:rsid w:val="002473A6"/>
    <w:rsid w:val="00754E6E"/>
    <w:rsid w:val="00B34FCA"/>
    <w:rsid w:val="00D35485"/>
    <w:rsid w:val="00F0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1653"/>
  <w15:chartTrackingRefBased/>
  <w15:docId w15:val="{65563753-0311-4BE7-831B-93697842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D3548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2017-01-08T13:05:00Z</dcterms:created>
  <dcterms:modified xsi:type="dcterms:W3CDTF">2017-01-08T13:38:00Z</dcterms:modified>
</cp:coreProperties>
</file>