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E6E" w:rsidRDefault="00184419" w:rsidP="00184419">
      <w:pPr>
        <w:jc w:val="center"/>
        <w:rPr>
          <w:rFonts w:ascii="Arial" w:hAnsi="Arial" w:cs="Arial"/>
          <w:sz w:val="28"/>
          <w:szCs w:val="28"/>
        </w:rPr>
      </w:pPr>
      <w:r>
        <w:rPr>
          <w:rFonts w:ascii="Arial" w:hAnsi="Arial" w:cs="Arial"/>
          <w:sz w:val="28"/>
          <w:szCs w:val="28"/>
        </w:rPr>
        <w:t>Elevating Barrel</w:t>
      </w:r>
    </w:p>
    <w:p w:rsidR="00184419" w:rsidRDefault="00184419" w:rsidP="00184419">
      <w:pPr>
        <w:pStyle w:val="Geenafstand"/>
        <w:numPr>
          <w:ilvl w:val="0"/>
          <w:numId w:val="1"/>
        </w:numPr>
        <w:rPr>
          <w:rFonts w:ascii="Arial" w:hAnsi="Arial" w:cs="Arial"/>
          <w:sz w:val="28"/>
          <w:szCs w:val="28"/>
        </w:rPr>
      </w:pPr>
      <w:r>
        <w:rPr>
          <w:rFonts w:ascii="Arial" w:hAnsi="Arial" w:cs="Arial"/>
          <w:sz w:val="28"/>
          <w:szCs w:val="28"/>
        </w:rPr>
        <w:t>Making a variable “ElevationChange”. That is “RelativeSpeed” (1) * “MaxDegreePerSec” (5) * “GetWorld()-&gt;DeltaTimeSeconds”</w:t>
      </w:r>
    </w:p>
    <w:p w:rsidR="00184419" w:rsidRDefault="00825C01" w:rsidP="00184419">
      <w:pPr>
        <w:pStyle w:val="Geenafstand"/>
        <w:ind w:left="360"/>
        <w:rPr>
          <w:rFonts w:ascii="Arial" w:hAnsi="Arial" w:cs="Arial"/>
          <w:sz w:val="28"/>
          <w:szCs w:val="28"/>
        </w:rPr>
      </w:pPr>
      <w:r>
        <w:rPr>
          <w:noProof/>
          <w:lang w:val="nl-NL" w:eastAsia="nl-NL"/>
        </w:rPr>
        <w:drawing>
          <wp:inline distT="0" distB="0" distL="0" distR="0" wp14:anchorId="470457CF" wp14:editId="546CC2D4">
            <wp:extent cx="5760720" cy="164465"/>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64465"/>
                    </a:xfrm>
                    <a:prstGeom prst="rect">
                      <a:avLst/>
                    </a:prstGeom>
                  </pic:spPr>
                </pic:pic>
              </a:graphicData>
            </a:graphic>
          </wp:inline>
        </w:drawing>
      </w:r>
    </w:p>
    <w:p w:rsidR="00184419" w:rsidRDefault="00825C01" w:rsidP="00184419">
      <w:pPr>
        <w:pStyle w:val="Geenafstand"/>
        <w:numPr>
          <w:ilvl w:val="0"/>
          <w:numId w:val="1"/>
        </w:numPr>
        <w:rPr>
          <w:rFonts w:ascii="Arial" w:hAnsi="Arial" w:cs="Arial"/>
          <w:sz w:val="28"/>
          <w:szCs w:val="28"/>
        </w:rPr>
      </w:pPr>
      <w:r>
        <w:rPr>
          <w:rFonts w:ascii="Arial" w:hAnsi="Arial" w:cs="Arial"/>
          <w:sz w:val="28"/>
          <w:szCs w:val="28"/>
        </w:rPr>
        <w:t>Make a variable “RawElevationChange”. That is “RelativeRotation.Pitch” + “ElevationChange”.</w:t>
      </w:r>
    </w:p>
    <w:p w:rsidR="00825C01" w:rsidRDefault="00825C01" w:rsidP="00825C01">
      <w:pPr>
        <w:pStyle w:val="Geenafstand"/>
        <w:ind w:left="720"/>
        <w:rPr>
          <w:rFonts w:ascii="Arial" w:hAnsi="Arial" w:cs="Arial"/>
          <w:sz w:val="28"/>
          <w:szCs w:val="28"/>
        </w:rPr>
      </w:pPr>
      <w:r>
        <w:rPr>
          <w:rFonts w:ascii="Arial" w:hAnsi="Arial" w:cs="Arial"/>
          <w:sz w:val="28"/>
          <w:szCs w:val="28"/>
        </w:rPr>
        <w:br/>
        <w:t>We use that for example, MaxElevation is 40. If RelativeRotation.Pitch (the rotation of barrel) is 40 and ElevationChange is 5. We already stopped the elevation of the barrel before it got higher.</w:t>
      </w:r>
    </w:p>
    <w:p w:rsidR="00825C01" w:rsidRDefault="00825C01" w:rsidP="00825C01">
      <w:pPr>
        <w:pStyle w:val="Geenafstand"/>
        <w:ind w:left="720"/>
        <w:rPr>
          <w:rFonts w:ascii="Arial" w:hAnsi="Arial" w:cs="Arial"/>
          <w:sz w:val="28"/>
          <w:szCs w:val="28"/>
        </w:rPr>
      </w:pPr>
      <w:r>
        <w:rPr>
          <w:noProof/>
          <w:lang w:val="nl-NL" w:eastAsia="nl-NL"/>
        </w:rPr>
        <w:drawing>
          <wp:inline distT="0" distB="0" distL="0" distR="0" wp14:anchorId="505E4F66" wp14:editId="352DC0B2">
            <wp:extent cx="4371975" cy="2000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200025"/>
                    </a:xfrm>
                    <a:prstGeom prst="rect">
                      <a:avLst/>
                    </a:prstGeom>
                  </pic:spPr>
                </pic:pic>
              </a:graphicData>
            </a:graphic>
          </wp:inline>
        </w:drawing>
      </w:r>
    </w:p>
    <w:p w:rsidR="00825C01" w:rsidRDefault="00825C01" w:rsidP="00825C01">
      <w:pPr>
        <w:pStyle w:val="Geenafstand"/>
        <w:numPr>
          <w:ilvl w:val="0"/>
          <w:numId w:val="1"/>
        </w:numPr>
        <w:rPr>
          <w:rFonts w:ascii="Arial" w:hAnsi="Arial" w:cs="Arial"/>
          <w:sz w:val="28"/>
          <w:szCs w:val="28"/>
        </w:rPr>
      </w:pPr>
      <w:r>
        <w:rPr>
          <w:rFonts w:ascii="Arial" w:hAnsi="Arial" w:cs="Arial"/>
          <w:sz w:val="28"/>
          <w:szCs w:val="28"/>
        </w:rPr>
        <w:t>Use FMath::Clamp to have a max and min value</w:t>
      </w:r>
    </w:p>
    <w:p w:rsidR="00825C01" w:rsidRDefault="001556CF" w:rsidP="00825C01">
      <w:pPr>
        <w:pStyle w:val="Geenafstand"/>
        <w:ind w:left="720"/>
        <w:rPr>
          <w:rFonts w:ascii="Arial" w:hAnsi="Arial" w:cs="Arial"/>
          <w:sz w:val="28"/>
          <w:szCs w:val="28"/>
        </w:rPr>
      </w:pPr>
      <w:r>
        <w:rPr>
          <w:noProof/>
          <w:lang w:val="nl-NL" w:eastAsia="nl-NL"/>
        </w:rPr>
        <w:drawing>
          <wp:inline distT="0" distB="0" distL="0" distR="0" wp14:anchorId="126A88C4" wp14:editId="7C9CA93E">
            <wp:extent cx="5229225" cy="1524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225" cy="152400"/>
                    </a:xfrm>
                    <a:prstGeom prst="rect">
                      <a:avLst/>
                    </a:prstGeom>
                  </pic:spPr>
                </pic:pic>
              </a:graphicData>
            </a:graphic>
          </wp:inline>
        </w:drawing>
      </w:r>
    </w:p>
    <w:p w:rsidR="001556CF" w:rsidRDefault="001556CF" w:rsidP="001556CF">
      <w:pPr>
        <w:pStyle w:val="Geenafstand"/>
        <w:numPr>
          <w:ilvl w:val="0"/>
          <w:numId w:val="1"/>
        </w:numPr>
        <w:rPr>
          <w:rFonts w:ascii="Arial" w:hAnsi="Arial" w:cs="Arial"/>
          <w:sz w:val="28"/>
          <w:szCs w:val="28"/>
        </w:rPr>
      </w:pPr>
      <w:r>
        <w:rPr>
          <w:rFonts w:ascii="Arial" w:hAnsi="Arial" w:cs="Arial"/>
          <w:sz w:val="28"/>
          <w:szCs w:val="28"/>
        </w:rPr>
        <w:t>Now set the RelativeRotation</w:t>
      </w:r>
    </w:p>
    <w:p w:rsidR="001556CF" w:rsidRDefault="001556CF" w:rsidP="001556CF">
      <w:pPr>
        <w:pStyle w:val="Geenafstand"/>
        <w:ind w:left="720"/>
        <w:rPr>
          <w:rFonts w:ascii="Arial" w:hAnsi="Arial" w:cs="Arial"/>
          <w:sz w:val="28"/>
          <w:szCs w:val="28"/>
        </w:rPr>
      </w:pPr>
      <w:r>
        <w:rPr>
          <w:noProof/>
          <w:lang w:val="nl-NL" w:eastAsia="nl-NL"/>
        </w:rPr>
        <w:drawing>
          <wp:inline distT="0" distB="0" distL="0" distR="0" wp14:anchorId="44115E89" wp14:editId="60427839">
            <wp:extent cx="5760720" cy="26860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8605"/>
                    </a:xfrm>
                    <a:prstGeom prst="rect">
                      <a:avLst/>
                    </a:prstGeom>
                  </pic:spPr>
                </pic:pic>
              </a:graphicData>
            </a:graphic>
          </wp:inline>
        </w:drawing>
      </w:r>
    </w:p>
    <w:p w:rsidR="001556CF" w:rsidRDefault="000A51CD" w:rsidP="000A51CD">
      <w:pPr>
        <w:pStyle w:val="Geenafstand"/>
        <w:numPr>
          <w:ilvl w:val="0"/>
          <w:numId w:val="1"/>
        </w:numPr>
        <w:rPr>
          <w:rFonts w:ascii="Arial" w:hAnsi="Arial" w:cs="Arial"/>
          <w:sz w:val="28"/>
          <w:szCs w:val="28"/>
        </w:rPr>
      </w:pPr>
      <w:r>
        <w:rPr>
          <w:rFonts w:ascii="Arial" w:hAnsi="Arial" w:cs="Arial"/>
          <w:sz w:val="28"/>
          <w:szCs w:val="28"/>
        </w:rPr>
        <w:t>Now clamp the RelativeSpeed between -1 and 1</w:t>
      </w:r>
    </w:p>
    <w:p w:rsidR="001556CF" w:rsidRDefault="000F0CAA" w:rsidP="000F0CAA">
      <w:pPr>
        <w:pStyle w:val="Geenafstand"/>
        <w:numPr>
          <w:ilvl w:val="0"/>
          <w:numId w:val="1"/>
        </w:numPr>
        <w:rPr>
          <w:rFonts w:ascii="Arial" w:hAnsi="Arial" w:cs="Arial"/>
          <w:sz w:val="28"/>
          <w:szCs w:val="28"/>
        </w:rPr>
      </w:pPr>
      <w:r>
        <w:rPr>
          <w:rFonts w:ascii="Arial" w:hAnsi="Arial" w:cs="Arial"/>
          <w:sz w:val="28"/>
          <w:szCs w:val="28"/>
        </w:rPr>
        <w:t>In “TankAimingComponent” change the parameter of elevation to “DeltaRotator.Pitch”</w:t>
      </w:r>
    </w:p>
    <w:p w:rsidR="000F0CAA" w:rsidRDefault="000F0CAA" w:rsidP="000F0CAA">
      <w:pPr>
        <w:pStyle w:val="Geenafstand"/>
        <w:ind w:left="360"/>
        <w:rPr>
          <w:rFonts w:ascii="Arial" w:hAnsi="Arial" w:cs="Arial"/>
          <w:sz w:val="28"/>
          <w:szCs w:val="28"/>
        </w:rPr>
      </w:pPr>
      <w:r>
        <w:rPr>
          <w:noProof/>
          <w:lang w:val="nl-NL" w:eastAsia="nl-NL"/>
        </w:rPr>
        <w:drawing>
          <wp:inline distT="0" distB="0" distL="0" distR="0" wp14:anchorId="0F6E48E8" wp14:editId="5DCFF75A">
            <wp:extent cx="2638425" cy="3238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323850"/>
                    </a:xfrm>
                    <a:prstGeom prst="rect">
                      <a:avLst/>
                    </a:prstGeom>
                  </pic:spPr>
                </pic:pic>
              </a:graphicData>
            </a:graphic>
          </wp:inline>
        </w:drawing>
      </w:r>
    </w:p>
    <w:p w:rsidR="000F0CAA" w:rsidRDefault="000F0CAA" w:rsidP="000F0CAA">
      <w:pPr>
        <w:pStyle w:val="Geenafstand"/>
        <w:numPr>
          <w:ilvl w:val="0"/>
          <w:numId w:val="1"/>
        </w:numPr>
        <w:rPr>
          <w:rFonts w:ascii="Arial" w:hAnsi="Arial" w:cs="Arial"/>
          <w:sz w:val="28"/>
          <w:szCs w:val="28"/>
        </w:rPr>
      </w:pPr>
      <w:r>
        <w:rPr>
          <w:rFonts w:ascii="Arial" w:hAnsi="Arial" w:cs="Arial"/>
          <w:sz w:val="28"/>
          <w:szCs w:val="28"/>
        </w:rPr>
        <w:t>???</w:t>
      </w:r>
    </w:p>
    <w:p w:rsidR="000F0CAA" w:rsidRDefault="000F0CAA" w:rsidP="000F0CAA">
      <w:pPr>
        <w:pStyle w:val="Geenafstand"/>
        <w:numPr>
          <w:ilvl w:val="0"/>
          <w:numId w:val="1"/>
        </w:numPr>
        <w:rPr>
          <w:rFonts w:ascii="Arial" w:hAnsi="Arial" w:cs="Arial"/>
          <w:sz w:val="28"/>
          <w:szCs w:val="28"/>
        </w:rPr>
      </w:pPr>
      <w:r>
        <w:rPr>
          <w:rFonts w:ascii="Arial" w:hAnsi="Arial" w:cs="Arial"/>
          <w:sz w:val="28"/>
          <w:szCs w:val="28"/>
        </w:rPr>
        <w:t>PROFIT!!</w:t>
      </w:r>
    </w:p>
    <w:p w:rsidR="005056D1" w:rsidRPr="00184419" w:rsidRDefault="005056D1" w:rsidP="005056D1">
      <w:pPr>
        <w:pStyle w:val="Geenafstand"/>
        <w:ind w:left="360"/>
        <w:rPr>
          <w:rFonts w:ascii="Arial" w:hAnsi="Arial" w:cs="Arial"/>
          <w:sz w:val="28"/>
          <w:szCs w:val="28"/>
        </w:rPr>
      </w:pPr>
      <w:r>
        <w:rPr>
          <w:rFonts w:ascii="Arial" w:hAnsi="Arial" w:cs="Arial"/>
          <w:sz w:val="28"/>
          <w:szCs w:val="28"/>
        </w:rPr>
        <w:t>(You can change the launchspeed of the projectile so that the barrel will move correctly</w:t>
      </w:r>
      <w:bookmarkStart w:id="0" w:name="_GoBack"/>
      <w:bookmarkEnd w:id="0"/>
      <w:r>
        <w:rPr>
          <w:rFonts w:ascii="Arial" w:hAnsi="Arial" w:cs="Arial"/>
          <w:sz w:val="28"/>
          <w:szCs w:val="28"/>
        </w:rPr>
        <w:t>)</w:t>
      </w:r>
    </w:p>
    <w:sectPr w:rsidR="005056D1" w:rsidRPr="001844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E4E9E"/>
    <w:multiLevelType w:val="hybridMultilevel"/>
    <w:tmpl w:val="FA0C59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26"/>
    <w:rsid w:val="000A51CD"/>
    <w:rsid w:val="000F0CAA"/>
    <w:rsid w:val="001556CF"/>
    <w:rsid w:val="00184419"/>
    <w:rsid w:val="002640AB"/>
    <w:rsid w:val="005056D1"/>
    <w:rsid w:val="00754E6E"/>
    <w:rsid w:val="00825C01"/>
    <w:rsid w:val="00B30D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A98C"/>
  <w15:chartTrackingRefBased/>
  <w15:docId w15:val="{A4F29B45-4D41-4D4F-ADEB-3FC2FA55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84419"/>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114</Words>
  <Characters>630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Koek - leerling Teylingencollege</dc:creator>
  <cp:keywords/>
  <dc:description/>
  <cp:lastModifiedBy>Kevin Koek - leerling Teylingencollege</cp:lastModifiedBy>
  <cp:revision>6</cp:revision>
  <dcterms:created xsi:type="dcterms:W3CDTF">2017-01-29T12:28:00Z</dcterms:created>
  <dcterms:modified xsi:type="dcterms:W3CDTF">2017-01-29T13:13:00Z</dcterms:modified>
</cp:coreProperties>
</file>