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025B17">
      <w:r>
        <w:t>Tank Tracks</w:t>
      </w:r>
    </w:p>
    <w:p w:rsidR="00025B17" w:rsidRDefault="00025B17" w:rsidP="00025B17">
      <w:pPr>
        <w:pStyle w:val="Geenafstand"/>
      </w:pPr>
      <w:r>
        <w:t>1. Create a track component like you did with the barrel and turret.</w:t>
      </w:r>
    </w:p>
    <w:p w:rsidR="00025B17" w:rsidRDefault="00025B17" w:rsidP="00025B17">
      <w:pPr>
        <w:pStyle w:val="Geenafstand"/>
      </w:pPr>
      <w:r>
        <w:t>2. Create axis mapping for movement.</w:t>
      </w:r>
    </w:p>
    <w:p w:rsidR="00025B17" w:rsidRDefault="00025B17" w:rsidP="00025B17">
      <w:pPr>
        <w:pStyle w:val="Geenafstand"/>
      </w:pPr>
      <w:r>
        <w:t xml:space="preserve">3. In your C++ file, make a </w:t>
      </w:r>
      <w:proofErr w:type="spellStart"/>
      <w:r>
        <w:t>BlueprintCallable</w:t>
      </w:r>
      <w:proofErr w:type="spellEnd"/>
      <w:r>
        <w:t xml:space="preserve"> function with float parameter.</w:t>
      </w:r>
    </w:p>
    <w:p w:rsidR="00025B17" w:rsidRDefault="00025B17" w:rsidP="00025B17">
      <w:pPr>
        <w:pStyle w:val="Geenafstand"/>
      </w:pPr>
      <w:r>
        <w:t>4. In Blueprint, use the axis mapping to call the function.</w:t>
      </w:r>
    </w:p>
    <w:p w:rsidR="00025B17" w:rsidRDefault="00025B17" w:rsidP="00025B17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09389067" wp14:editId="047B114C">
            <wp:extent cx="5760720" cy="41922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67"/>
    <w:rsid w:val="00025B17"/>
    <w:rsid w:val="006E0B67"/>
    <w:rsid w:val="007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2CD6"/>
  <w15:chartTrackingRefBased/>
  <w15:docId w15:val="{1BA0A0C7-EBB0-4A8A-8CBA-69EEF03D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25B1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2017-03-10T19:30:00Z</dcterms:created>
  <dcterms:modified xsi:type="dcterms:W3CDTF">2017-03-10T19:49:00Z</dcterms:modified>
</cp:coreProperties>
</file>