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8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023"/>
        <w:gridCol w:w="3227"/>
        <w:gridCol w:w="523"/>
        <w:gridCol w:w="3400"/>
      </w:tblGrid>
      <w:tr w:rsidR="00ED26A4" w:rsidRPr="00F02FF2" w:rsidTr="00880076">
        <w:trPr>
          <w:cantSplit/>
          <w:trHeight w:val="402"/>
        </w:trPr>
        <w:tc>
          <w:tcPr>
            <w:tcW w:w="110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Use-Case Name:</w:t>
            </w:r>
          </w:p>
        </w:tc>
        <w:tc>
          <w:tcPr>
            <w:tcW w:w="2044" w:type="pct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2C3E4B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One time purchase</w:t>
            </w:r>
          </w:p>
        </w:tc>
        <w:tc>
          <w:tcPr>
            <w:tcW w:w="1853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Use Case Type</w:t>
            </w:r>
          </w:p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Business Requirements</w:t>
            </w:r>
            <w:r w:rsidRPr="00F02FF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02FF2">
              <w:rPr>
                <w:rFonts w:asciiTheme="majorBidi" w:hAnsiTheme="majorBidi" w:cstheme="majorBidi"/>
                <w:sz w:val="24"/>
                <w:szCs w:val="24"/>
              </w:rPr>
              <w:sym w:font="Wingdings" w:char="F0FE"/>
            </w:r>
          </w:p>
        </w:tc>
      </w:tr>
      <w:tr w:rsidR="00ED26A4" w:rsidRPr="00F02FF2" w:rsidTr="00880076">
        <w:trPr>
          <w:cantSplit/>
          <w:trHeight w:val="205"/>
        </w:trPr>
        <w:tc>
          <w:tcPr>
            <w:tcW w:w="11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Use-Case ID:</w:t>
            </w:r>
          </w:p>
        </w:tc>
        <w:tc>
          <w:tcPr>
            <w:tcW w:w="2044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2C3E4B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0001</w:t>
            </w:r>
          </w:p>
        </w:tc>
        <w:tc>
          <w:tcPr>
            <w:tcW w:w="1853" w:type="pct"/>
            <w:vMerge/>
            <w:tcBorders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26A4" w:rsidRPr="00F02FF2" w:rsidTr="00880076">
        <w:trPr>
          <w:cantSplit/>
          <w:trHeight w:val="95"/>
        </w:trPr>
        <w:tc>
          <w:tcPr>
            <w:tcW w:w="11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Priority:</w:t>
            </w:r>
          </w:p>
        </w:tc>
        <w:tc>
          <w:tcPr>
            <w:tcW w:w="2044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2C3E4B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53" w:type="pct"/>
            <w:vMerge/>
            <w:tcBorders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26A4" w:rsidRPr="00F02FF2" w:rsidTr="00880076">
        <w:trPr>
          <w:cantSplit/>
          <w:trHeight w:val="384"/>
        </w:trPr>
        <w:tc>
          <w:tcPr>
            <w:tcW w:w="11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Source:</w:t>
            </w:r>
          </w:p>
        </w:tc>
        <w:tc>
          <w:tcPr>
            <w:tcW w:w="2044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2C3E4B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Software engineer</w:t>
            </w:r>
          </w:p>
        </w:tc>
        <w:tc>
          <w:tcPr>
            <w:tcW w:w="1853" w:type="pct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26A4" w:rsidRPr="00F02FF2" w:rsidTr="00880076">
        <w:trPr>
          <w:trHeight w:val="585"/>
        </w:trPr>
        <w:tc>
          <w:tcPr>
            <w:tcW w:w="11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Primary Business Actor:</w:t>
            </w:r>
          </w:p>
        </w:tc>
        <w:tc>
          <w:tcPr>
            <w:tcW w:w="3897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2C3E4B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End User</w:t>
            </w:r>
          </w:p>
        </w:tc>
      </w:tr>
      <w:tr w:rsidR="00ED26A4" w:rsidRPr="00F02FF2" w:rsidTr="00880076">
        <w:trPr>
          <w:trHeight w:val="603"/>
        </w:trPr>
        <w:tc>
          <w:tcPr>
            <w:tcW w:w="110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Other Participating Actors:</w:t>
            </w:r>
          </w:p>
        </w:tc>
        <w:tc>
          <w:tcPr>
            <w:tcW w:w="3897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C3E4B" w:rsidRDefault="002C3E4B" w:rsidP="002C3E4B">
            <w:pPr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Life Coaches</w:t>
            </w:r>
            <w:r>
              <w:rPr>
                <w:rFonts w:ascii="Garamond" w:hAnsi="Garamond"/>
                <w:sz w:val="26"/>
                <w:szCs w:val="26"/>
              </w:rPr>
              <w:t xml:space="preserve">, </w:t>
            </w:r>
            <w:r>
              <w:rPr>
                <w:rFonts w:ascii="Garamond" w:hAnsi="Garamond"/>
                <w:sz w:val="26"/>
                <w:szCs w:val="26"/>
              </w:rPr>
              <w:t>Tech Support</w:t>
            </w:r>
            <w:r>
              <w:rPr>
                <w:rFonts w:ascii="Garamond" w:hAnsi="Garamond"/>
                <w:sz w:val="26"/>
                <w:szCs w:val="26"/>
              </w:rPr>
              <w:t xml:space="preserve">, </w:t>
            </w:r>
            <w:r>
              <w:rPr>
                <w:rFonts w:ascii="Garamond" w:hAnsi="Garamond"/>
                <w:sz w:val="26"/>
                <w:szCs w:val="26"/>
              </w:rPr>
              <w:t xml:space="preserve"> Community Moderator</w:t>
            </w:r>
          </w:p>
          <w:p w:rsidR="00ED26A4" w:rsidRPr="00F02FF2" w:rsidRDefault="00ED26A4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26A4" w:rsidRPr="00F02FF2" w:rsidTr="00880076">
        <w:trPr>
          <w:trHeight w:val="603"/>
        </w:trPr>
        <w:tc>
          <w:tcPr>
            <w:tcW w:w="110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Other Interested Stakeholders:</w:t>
            </w:r>
          </w:p>
        </w:tc>
        <w:tc>
          <w:tcPr>
            <w:tcW w:w="3897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2C3E4B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Therapists, stakeholder company</w:t>
            </w:r>
          </w:p>
        </w:tc>
      </w:tr>
      <w:tr w:rsidR="00ED26A4" w:rsidRPr="00F02FF2" w:rsidTr="00880076">
        <w:trPr>
          <w:trHeight w:val="366"/>
        </w:trPr>
        <w:tc>
          <w:tcPr>
            <w:tcW w:w="110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Description:</w:t>
            </w:r>
          </w:p>
        </w:tc>
        <w:tc>
          <w:tcPr>
            <w:tcW w:w="3897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2C3E4B" w:rsidP="00880076">
            <w:pPr>
              <w:pStyle w:val="SQLCode"/>
              <w:overflowPunct/>
              <w:autoSpaceDE/>
              <w:autoSpaceDN/>
              <w:adjustRightInd/>
              <w:spacing w:after="120"/>
              <w:textAlignment w:val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Company hires life coaches, community moderators, details in ER diagram</w:t>
            </w:r>
          </w:p>
        </w:tc>
      </w:tr>
      <w:tr w:rsidR="00ED26A4" w:rsidRPr="00F02FF2" w:rsidTr="00880076">
        <w:trPr>
          <w:trHeight w:val="366"/>
        </w:trPr>
        <w:tc>
          <w:tcPr>
            <w:tcW w:w="1103" w:type="pc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Precondition:</w:t>
            </w:r>
          </w:p>
        </w:tc>
        <w:tc>
          <w:tcPr>
            <w:tcW w:w="3897" w:type="pct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ED26A4" w:rsidRPr="00F02FF2" w:rsidRDefault="002C3E4B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Life coaches/therapists must be licensed, users must be authenticated</w:t>
            </w:r>
          </w:p>
        </w:tc>
      </w:tr>
      <w:tr w:rsidR="00ED26A4" w:rsidRPr="00F02FF2" w:rsidTr="00880076">
        <w:trPr>
          <w:trHeight w:val="510"/>
        </w:trPr>
        <w:tc>
          <w:tcPr>
            <w:tcW w:w="11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Trigger:</w:t>
            </w:r>
          </w:p>
        </w:tc>
        <w:tc>
          <w:tcPr>
            <w:tcW w:w="3897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Default="002C3E4B" w:rsidP="002C3E4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signs up and joins communities.</w:t>
            </w:r>
          </w:p>
          <w:p w:rsidR="002C3E4B" w:rsidRPr="002C3E4B" w:rsidRDefault="002C3E4B" w:rsidP="002C3E4B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After one week of consistent app usage, progress report. </w:t>
            </w:r>
          </w:p>
        </w:tc>
      </w:tr>
      <w:tr w:rsidR="00ED26A4" w:rsidRPr="00F02FF2" w:rsidTr="00880076">
        <w:trPr>
          <w:trHeight w:val="603"/>
        </w:trPr>
        <w:tc>
          <w:tcPr>
            <w:tcW w:w="1103" w:type="pc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Typical Course Of Events:</w:t>
            </w:r>
          </w:p>
        </w:tc>
        <w:tc>
          <w:tcPr>
            <w:tcW w:w="17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5D1B7F" w:rsidP="00880076">
            <w:pPr>
              <w:pStyle w:val="Heading1"/>
              <w:spacing w:before="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Personalized plan</w:t>
            </w:r>
          </w:p>
        </w:tc>
        <w:tc>
          <w:tcPr>
            <w:tcW w:w="213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5D1B7F" w:rsidP="00880076">
            <w:pPr>
              <w:pStyle w:val="Heading1"/>
              <w:spacing w:before="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Community goals</w:t>
            </w:r>
          </w:p>
        </w:tc>
      </w:tr>
      <w:tr w:rsidR="00ED26A4" w:rsidRPr="00F02FF2" w:rsidTr="00880076">
        <w:trPr>
          <w:trHeight w:val="750"/>
        </w:trPr>
        <w:tc>
          <w:tcPr>
            <w:tcW w:w="1103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75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5D1B7F" w:rsidP="005D1B7F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Depending on the progress reports, after 1 week personalized coaches and communities are automatically recommended.</w:t>
            </w:r>
          </w:p>
        </w:tc>
        <w:tc>
          <w:tcPr>
            <w:tcW w:w="2138" w:type="pct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D1B7F" w:rsidRPr="00F02FF2" w:rsidRDefault="005D1B7F" w:rsidP="005D1B7F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Community moderators work with life coaches to create personalized plans and adjust them based on the user’s progress report, and community preference. </w:t>
            </w:r>
          </w:p>
        </w:tc>
      </w:tr>
      <w:tr w:rsidR="00ED26A4" w:rsidRPr="00F02FF2" w:rsidTr="00880076">
        <w:trPr>
          <w:trHeight w:val="384"/>
        </w:trPr>
        <w:tc>
          <w:tcPr>
            <w:tcW w:w="1103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759" w:type="pct"/>
            <w:tcBorders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38" w:type="pct"/>
            <w:gridSpan w:val="2"/>
            <w:tcBorders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26A4" w:rsidRPr="00F02FF2" w:rsidTr="00880076">
        <w:trPr>
          <w:trHeight w:val="366"/>
        </w:trPr>
        <w:tc>
          <w:tcPr>
            <w:tcW w:w="1103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759" w:type="pct"/>
            <w:tcBorders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38" w:type="pct"/>
            <w:gridSpan w:val="2"/>
            <w:tcBorders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D26A4" w:rsidRPr="00F02FF2" w:rsidTr="00880076">
        <w:trPr>
          <w:trHeight w:val="370"/>
        </w:trPr>
        <w:tc>
          <w:tcPr>
            <w:tcW w:w="1103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Alternate Courses:</w:t>
            </w:r>
          </w:p>
        </w:tc>
        <w:tc>
          <w:tcPr>
            <w:tcW w:w="3897" w:type="pct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ED26A4" w:rsidRPr="00F02FF2" w:rsidRDefault="005D1B7F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Users can create their own communities after certain requirements are met</w:t>
            </w:r>
          </w:p>
        </w:tc>
      </w:tr>
      <w:tr w:rsidR="00ED26A4" w:rsidRPr="00F02FF2" w:rsidTr="00880076">
        <w:trPr>
          <w:trHeight w:val="366"/>
        </w:trPr>
        <w:tc>
          <w:tcPr>
            <w:tcW w:w="110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Conclusion:</w:t>
            </w:r>
          </w:p>
        </w:tc>
        <w:tc>
          <w:tcPr>
            <w:tcW w:w="3897" w:type="pct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9A6B94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Problems may occur between users if the communities and plans are not managed by license professionals</w:t>
            </w:r>
          </w:p>
        </w:tc>
      </w:tr>
      <w:tr w:rsidR="00ED26A4" w:rsidRPr="00F02FF2" w:rsidTr="00880076">
        <w:trPr>
          <w:trHeight w:val="366"/>
        </w:trPr>
        <w:tc>
          <w:tcPr>
            <w:tcW w:w="110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Post</w:t>
            </w:r>
            <w:r w:rsidR="002C3E4B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condition:</w:t>
            </w:r>
          </w:p>
        </w:tc>
        <w:tc>
          <w:tcPr>
            <w:tcW w:w="3897" w:type="pct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9A6B94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 will have a personal plan and a managing coach </w:t>
            </w:r>
          </w:p>
        </w:tc>
      </w:tr>
      <w:tr w:rsidR="00ED26A4" w:rsidRPr="00F02FF2" w:rsidTr="00880076">
        <w:trPr>
          <w:trHeight w:val="384"/>
        </w:trPr>
        <w:tc>
          <w:tcPr>
            <w:tcW w:w="11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Business Rules:</w:t>
            </w:r>
          </w:p>
        </w:tc>
        <w:tc>
          <w:tcPr>
            <w:tcW w:w="3897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9A6B94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Subscriptions will be either yearly or per month</w:t>
            </w:r>
          </w:p>
        </w:tc>
      </w:tr>
      <w:tr w:rsidR="00ED26A4" w:rsidRPr="00F02FF2" w:rsidTr="00880076">
        <w:trPr>
          <w:trHeight w:val="823"/>
        </w:trPr>
        <w:tc>
          <w:tcPr>
            <w:tcW w:w="11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3897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Default="009F03D1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Finding the right qualifications</w:t>
            </w:r>
          </w:p>
          <w:p w:rsidR="009F03D1" w:rsidRDefault="009F03D1" w:rsidP="009F03D1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Maintaining a consistent input upon different categories of the software</w:t>
            </w:r>
          </w:p>
          <w:p w:rsidR="009F03D1" w:rsidRPr="00F02FF2" w:rsidRDefault="009F03D1" w:rsidP="009F03D1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app has no way of verifying the end user’s completed tasks</w:t>
            </w:r>
          </w:p>
        </w:tc>
      </w:tr>
      <w:tr w:rsidR="00ED26A4" w:rsidRPr="00F02FF2" w:rsidTr="00880076">
        <w:trPr>
          <w:trHeight w:val="366"/>
        </w:trPr>
        <w:tc>
          <w:tcPr>
            <w:tcW w:w="110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Assumptions:</w:t>
            </w:r>
          </w:p>
        </w:tc>
        <w:tc>
          <w:tcPr>
            <w:tcW w:w="3897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9F03D1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 effort is from the user’s end is forced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ED26A4" w:rsidRPr="00F02FF2" w:rsidTr="00880076">
        <w:trPr>
          <w:trHeight w:val="366"/>
        </w:trPr>
        <w:tc>
          <w:tcPr>
            <w:tcW w:w="110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ED26A4" w:rsidP="00880076">
            <w:pPr>
              <w:spacing w:after="120" w:line="24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2FF2">
              <w:rPr>
                <w:rFonts w:asciiTheme="majorBidi" w:hAnsiTheme="majorBidi" w:cstheme="majorBidi"/>
                <w:b/>
                <w:sz w:val="24"/>
                <w:szCs w:val="24"/>
              </w:rPr>
              <w:t>Open Issues:</w:t>
            </w:r>
          </w:p>
        </w:tc>
        <w:tc>
          <w:tcPr>
            <w:tcW w:w="3897" w:type="pct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D26A4" w:rsidRPr="00F02FF2" w:rsidRDefault="009F03D1" w:rsidP="00880076">
            <w:pPr>
              <w:spacing w:after="12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Consistent development across all platforms</w:t>
            </w:r>
          </w:p>
        </w:tc>
      </w:tr>
    </w:tbl>
    <w:p w:rsidR="006A0A1B" w:rsidRDefault="006A0A1B">
      <w:pPr>
        <w:rPr>
          <w:lang w:bidi="ar-LB"/>
        </w:rPr>
      </w:pPr>
      <w:bookmarkStart w:id="0" w:name="_GoBack"/>
      <w:bookmarkEnd w:id="0"/>
    </w:p>
    <w:sectPr w:rsidR="006A0A1B" w:rsidSect="004458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E2745"/>
    <w:multiLevelType w:val="hybridMultilevel"/>
    <w:tmpl w:val="6ACCB4B4"/>
    <w:lvl w:ilvl="0" w:tplc="6B609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6A4"/>
    <w:rsid w:val="001B53CD"/>
    <w:rsid w:val="00200461"/>
    <w:rsid w:val="002C3E4B"/>
    <w:rsid w:val="00445881"/>
    <w:rsid w:val="005D1B7F"/>
    <w:rsid w:val="006A0A1B"/>
    <w:rsid w:val="007B4D99"/>
    <w:rsid w:val="008B1126"/>
    <w:rsid w:val="009A6B94"/>
    <w:rsid w:val="009F03D1"/>
    <w:rsid w:val="00D7392C"/>
    <w:rsid w:val="00ED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B067"/>
  <w15:docId w15:val="{F0CCAEED-0031-44DB-883E-DA200DF4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6A4"/>
  </w:style>
  <w:style w:type="paragraph" w:styleId="Heading1">
    <w:name w:val="heading 1"/>
    <w:basedOn w:val="Normal"/>
    <w:next w:val="Normal"/>
    <w:link w:val="Heading1Char"/>
    <w:qFormat/>
    <w:rsid w:val="00ED26A4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26A4"/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SQLCode">
    <w:name w:val="SQL Code"/>
    <w:basedOn w:val="Normal"/>
    <w:rsid w:val="00ED26A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Lenovo</cp:lastModifiedBy>
  <cp:revision>3</cp:revision>
  <dcterms:created xsi:type="dcterms:W3CDTF">2017-04-15T08:52:00Z</dcterms:created>
  <dcterms:modified xsi:type="dcterms:W3CDTF">2023-04-30T21:24:00Z</dcterms:modified>
</cp:coreProperties>
</file>