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62" w:rsidRPr="00561962" w:rsidRDefault="00561962" w:rsidP="0056196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561962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Q11498: Division of Nlogonia</w:t>
      </w:r>
    </w:p>
    <w:p w:rsidR="00561962" w:rsidRPr="00561962" w:rsidRDefault="00561962" w:rsidP="005619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xy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平面上選擇一點當作分割點，以此點為中心畫出一條水平線與一條垂直線，可分割成四個域區，如下圖所示：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72025" cy="2257425"/>
            <wp:effectExtent l="0" t="0" r="9525" b="9525"/>
            <wp:docPr id="1" name="圖片 1" descr="http://luckycat.kshs.kh.edu.tw/homework/p1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4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給定任意點，請你判斷該點在哪個區域內，或是在區域的交界上。。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561962" w:rsidRPr="00561962" w:rsidRDefault="00561962" w:rsidP="0056196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61962" w:rsidRPr="00561962" w:rsidRDefault="00561962" w:rsidP="005619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輸入有多組測試資料，每組資料的第一列為整數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K ( 0 &lt; K &lt;= 1000 )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表示欲查詢位置的點數，第二列有兩個整數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N, M ( -10000 &lt; N, M &lt; 10000 )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表示分割點的座標，接下來的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列每列有兩個整數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X, Y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表示欲查詢位置的點座標。當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K=0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表示測試資料結束。</w:t>
      </w:r>
    </w:p>
    <w:p w:rsidR="00561962" w:rsidRPr="00561962" w:rsidRDefault="00561962" w:rsidP="0056196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61962" w:rsidRPr="00561962" w:rsidRDefault="00561962" w:rsidP="005619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請分別就座標的位置輸出該點在哪個區域，或是在邊上。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561962" w:rsidRPr="00561962" w:rsidRDefault="00561962" w:rsidP="005619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若在邊上，請輸出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divisa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61962" w:rsidRPr="00561962" w:rsidRDefault="00561962" w:rsidP="005619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若在左上方的區域，請輸出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NO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61962" w:rsidRPr="00561962" w:rsidRDefault="00561962" w:rsidP="005619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若在右上方的區域，請輸出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NE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61962" w:rsidRPr="00561962" w:rsidRDefault="00561962" w:rsidP="005619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若在右下方的區域，請輸出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SE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61962" w:rsidRPr="00561962" w:rsidRDefault="00561962" w:rsidP="005619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若在左下方的區域，請輸出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619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SO</w:t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561962" w:rsidRPr="00561962" w:rsidTr="0056196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61962" w:rsidRPr="00561962" w:rsidRDefault="00561962" w:rsidP="0056196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6196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lastRenderedPageBreak/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61962" w:rsidRPr="00561962" w:rsidRDefault="00561962" w:rsidP="0056196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6196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561962" w:rsidRPr="00561962" w:rsidTr="0056196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1962" w:rsidRPr="00561962" w:rsidRDefault="00561962" w:rsidP="00561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3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2 1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10 10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-10 1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0 33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4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-1000 -1000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-1000 -1000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0 0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-2000 -10000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-999 -1001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1962" w:rsidRPr="00561962" w:rsidRDefault="00561962" w:rsidP="00561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NE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divisa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NO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divisa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NE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SO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SE</w:t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  <w:r w:rsidRPr="0056196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</w:r>
          </w:p>
          <w:p w:rsidR="00561962" w:rsidRPr="00561962" w:rsidRDefault="00561962" w:rsidP="00561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</w:p>
        </w:tc>
      </w:tr>
    </w:tbl>
    <w:p w:rsidR="00205DC1" w:rsidRDefault="00561962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619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中文翻譯轉載自：</w:t>
      </w:r>
      <w:hyperlink r:id="rId7" w:history="1">
        <w:r w:rsidRPr="00561962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Ruby</w:t>
        </w:r>
        <w:r w:rsidRPr="00561962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兔的</w:t>
        </w:r>
        <w:r w:rsidRPr="00561962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ACM</w:t>
        </w:r>
        <w:r w:rsidRPr="00561962">
          <w:rPr>
            <w:rFonts w:ascii="Times New Roman" w:eastAsia="新細明體" w:hAnsi="Times New Roman" w:cs="Times New Roman"/>
            <w:color w:val="0000FF"/>
            <w:kern w:val="0"/>
            <w:sz w:val="27"/>
            <w:szCs w:val="27"/>
            <w:u w:val="single"/>
          </w:rPr>
          <w:t>園地</w:t>
        </w:r>
      </w:hyperlink>
    </w:p>
    <w:p w:rsidR="00561962" w:rsidRDefault="00561962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561962" w:rsidRDefault="00561962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Form1_Load(</w:t>
      </w:r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FileOpen(1,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FileOpen(2,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d, g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f$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LineInput(1)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LineInput(1)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Len(f)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Mid(f, i, 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&amp; Mid(f, i, 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Mid(f, i, 1) &amp; b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b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Val(a)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f = LineInput(1)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Len(f)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Mid(f, k, 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d &amp; Mid(f, k, 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Mid(f, k, 1) &amp; d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g = d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Val(a)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a = LineInput(1)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Val(g) = Val(c)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Or</w:t>
      </w:r>
      <w:r>
        <w:rPr>
          <w:rFonts w:ascii="MingLiU" w:hAnsi="MingLiU" w:cs="MingLiU"/>
          <w:kern w:val="0"/>
          <w:sz w:val="19"/>
          <w:szCs w:val="19"/>
        </w:rPr>
        <w:t xml:space="preserve"> Val(b) = Val(d)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"divisa"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PrintLine(2,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"divisa"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r>
        <w:rPr>
          <w:rFonts w:ascii="MingLiU" w:hAnsi="MingLiU" w:cs="MingLiU"/>
          <w:kern w:val="0"/>
          <w:sz w:val="19"/>
          <w:szCs w:val="19"/>
        </w:rPr>
        <w:t xml:space="preserve"> Val(g) &gt; Val(c)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Val(d) &gt; Val(b)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PrintLine(2,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r>
        <w:rPr>
          <w:rFonts w:ascii="MingLiU" w:hAnsi="MingLiU" w:cs="MingLiU"/>
          <w:kern w:val="0"/>
          <w:sz w:val="19"/>
          <w:szCs w:val="19"/>
        </w:rPr>
        <w:t xml:space="preserve"> Val(g) &gt; Val(c)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Val(d) &lt; Val(b)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PrintLine(2,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"SE"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r>
        <w:rPr>
          <w:rFonts w:ascii="MingLiU" w:hAnsi="MingLiU" w:cs="MingLiU"/>
          <w:kern w:val="0"/>
          <w:sz w:val="19"/>
          <w:szCs w:val="19"/>
        </w:rPr>
        <w:t xml:space="preserve"> Val(g) &lt; Val(c)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Val(d) &gt; Val(b)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PrintLine(2,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r>
        <w:rPr>
          <w:rFonts w:ascii="MingLiU" w:hAnsi="MingLiU" w:cs="MingLiU"/>
          <w:kern w:val="0"/>
          <w:sz w:val="19"/>
          <w:szCs w:val="19"/>
        </w:rPr>
        <w:t xml:space="preserve"> Val(g) &lt; Val(c)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Val(d) &lt; Val(b)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PrintLine(2,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"SO"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g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61962" w:rsidRDefault="00561962" w:rsidP="00561962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561962" w:rsidRDefault="00561962">
      <w:bookmarkStart w:id="0" w:name="_GoBack"/>
      <w:bookmarkEnd w:id="0"/>
    </w:p>
    <w:sectPr w:rsidR="00561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5713"/>
    <w:multiLevelType w:val="multilevel"/>
    <w:tmpl w:val="7C9A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82"/>
    <w:rsid w:val="00561962"/>
    <w:rsid w:val="00744B84"/>
    <w:rsid w:val="00870650"/>
    <w:rsid w:val="00D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619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19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619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61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61962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6196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19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619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619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19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619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61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61962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6196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19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619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byacm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2017-12-14T16:26:00Z</dcterms:created>
  <dcterms:modified xsi:type="dcterms:W3CDTF">2017-12-14T16:26:00Z</dcterms:modified>
</cp:coreProperties>
</file>