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a3"/>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a3"/>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FE6AE6" w:rsidP="00725C76">
      <w:pPr>
        <w:bidi/>
        <w:rPr>
          <w:sz w:val="44"/>
          <w:szCs w:val="44"/>
          <w:rtl/>
        </w:rPr>
      </w:pPr>
      <w:r>
        <w:rPr>
          <w:noProof/>
          <w:sz w:val="20"/>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7728;mso-position-vertical-relative:page">
            <v:imagedata r:id="rId8" o:title="dna"/>
            <w10:wrap anchory="page"/>
          </v:shape>
        </w:pict>
      </w:r>
      <w:r w:rsidR="00725C76" w:rsidRPr="008625EA">
        <w:rPr>
          <w:sz w:val="44"/>
          <w:szCs w:val="44"/>
          <w:rtl/>
        </w:rPr>
        <w:tab/>
      </w:r>
      <w:r w:rsidR="00725C76" w:rsidRPr="008625EA">
        <w:rPr>
          <w:rFonts w:hint="cs"/>
          <w:sz w:val="44"/>
          <w:szCs w:val="44"/>
          <w:rtl/>
        </w:rPr>
        <w:t xml:space="preserve">מר שי </w:t>
      </w:r>
      <w:proofErr w:type="spellStart"/>
      <w:r w:rsidR="00725C76" w:rsidRPr="008625EA">
        <w:rPr>
          <w:rFonts w:hint="cs"/>
          <w:sz w:val="44"/>
          <w:szCs w:val="44"/>
          <w:rtl/>
        </w:rPr>
        <w:t>בושנסקי</w:t>
      </w:r>
      <w:proofErr w:type="spellEnd"/>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Pr="00A301CA" w:rsidRDefault="00337BB2" w:rsidP="00337BB2">
      <w:pPr>
        <w:bidi/>
        <w:rPr>
          <w:sz w:val="32"/>
          <w:szCs w:val="32"/>
          <w:rtl/>
        </w:rPr>
      </w:pPr>
      <w:r w:rsidRPr="00337BB2">
        <w:rPr>
          <w:rFonts w:hint="cs"/>
          <w:sz w:val="32"/>
          <w:szCs w:val="32"/>
          <w:u w:val="single"/>
          <w:rtl/>
        </w:rPr>
        <w:t>חלק ג'</w:t>
      </w:r>
      <w:r>
        <w:rPr>
          <w:rFonts w:hint="cs"/>
          <w:sz w:val="32"/>
          <w:szCs w:val="32"/>
          <w:rtl/>
        </w:rPr>
        <w:t>: ניתוחים וסטטיסטיקה</w:t>
      </w: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rFonts w:hint="cs"/>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a3"/>
        <w:numPr>
          <w:ilvl w:val="0"/>
          <w:numId w:val="10"/>
        </w:numPr>
        <w:bidi/>
        <w:rPr>
          <w:rFonts w:hint="cs"/>
          <w:sz w:val="24"/>
          <w:szCs w:val="24"/>
        </w:rPr>
      </w:pPr>
      <w:r>
        <w:rPr>
          <w:rFonts w:hint="cs"/>
          <w:sz w:val="24"/>
          <w:szCs w:val="24"/>
          <w:rtl/>
        </w:rPr>
        <w:t>אסטרטגית בחירת הורים</w:t>
      </w:r>
    </w:p>
    <w:p w:rsidR="00213FBD" w:rsidRDefault="004E57C5" w:rsidP="00213FBD">
      <w:pPr>
        <w:pStyle w:val="a3"/>
        <w:numPr>
          <w:ilvl w:val="0"/>
          <w:numId w:val="10"/>
        </w:numPr>
        <w:bidi/>
        <w:rPr>
          <w:rFonts w:hint="cs"/>
          <w:sz w:val="24"/>
          <w:szCs w:val="24"/>
        </w:rPr>
      </w:pPr>
      <w:r>
        <w:rPr>
          <w:rFonts w:hint="cs"/>
          <w:sz w:val="24"/>
          <w:szCs w:val="24"/>
          <w:rtl/>
        </w:rPr>
        <w:t>אסטרטגית מוטציה</w:t>
      </w:r>
    </w:p>
    <w:p w:rsidR="004E57C5" w:rsidRDefault="004E57C5" w:rsidP="004E57C5">
      <w:pPr>
        <w:pStyle w:val="a3"/>
        <w:numPr>
          <w:ilvl w:val="0"/>
          <w:numId w:val="10"/>
        </w:numPr>
        <w:bidi/>
        <w:rPr>
          <w:rFonts w:hint="cs"/>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a3"/>
        <w:numPr>
          <w:ilvl w:val="0"/>
          <w:numId w:val="10"/>
        </w:numPr>
        <w:bidi/>
        <w:rPr>
          <w:rFonts w:hint="cs"/>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rFonts w:hint="cs"/>
          <w:sz w:val="24"/>
          <w:szCs w:val="24"/>
          <w:rtl/>
        </w:rPr>
      </w:pPr>
      <w:r>
        <w:rPr>
          <w:rFonts w:hint="cs"/>
          <w:sz w:val="24"/>
          <w:szCs w:val="24"/>
          <w:rtl/>
        </w:rPr>
        <w:t>מנוע גנטי מכיל:</w:t>
      </w:r>
    </w:p>
    <w:p w:rsidR="00213FBD" w:rsidRDefault="00213FBD" w:rsidP="00213FBD">
      <w:pPr>
        <w:pStyle w:val="a3"/>
        <w:numPr>
          <w:ilvl w:val="0"/>
          <w:numId w:val="9"/>
        </w:numPr>
        <w:bidi/>
        <w:rPr>
          <w:rFonts w:hint="cs"/>
          <w:sz w:val="24"/>
          <w:szCs w:val="24"/>
        </w:rPr>
      </w:pPr>
      <w:r>
        <w:rPr>
          <w:rFonts w:hint="cs"/>
          <w:sz w:val="24"/>
          <w:szCs w:val="24"/>
          <w:rtl/>
        </w:rPr>
        <w:t>אלגוריתם זיהוי מינימום לוקאלי</w:t>
      </w:r>
    </w:p>
    <w:p w:rsidR="00213FBD" w:rsidRDefault="00213FBD" w:rsidP="00213FBD">
      <w:pPr>
        <w:pStyle w:val="a3"/>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a3"/>
        <w:numPr>
          <w:ilvl w:val="0"/>
          <w:numId w:val="9"/>
        </w:numPr>
        <w:bidi/>
        <w:rPr>
          <w:rFonts w:hint="cs"/>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r w:rsidRPr="00433CDB">
        <w:rPr>
          <w:rFonts w:ascii="Courier New" w:eastAsia="Times New Roman" w:hAnsi="Courier New" w:cs="Courier New"/>
          <w:color w:val="000000"/>
          <w:sz w:val="18"/>
          <w:szCs w:val="18"/>
        </w:rPr>
        <w:t>fitness(</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mutate(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metric();</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proofErr w:type="spellStart"/>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20275" w:rsidRDefault="00F04B3F" w:rsidP="00B20275">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rFonts w:hint="cs"/>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Pr="00247629" w:rsidRDefault="00247629" w:rsidP="00247629">
      <w:pPr>
        <w:bidi/>
        <w:rPr>
          <w:rFonts w:hint="cs"/>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a3"/>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a3"/>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a3"/>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a3"/>
        <w:numPr>
          <w:ilvl w:val="0"/>
          <w:numId w:val="11"/>
        </w:numPr>
        <w:bidi/>
        <w:rPr>
          <w:rFonts w:hint="cs"/>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a3"/>
        <w:numPr>
          <w:ilvl w:val="0"/>
          <w:numId w:val="11"/>
        </w:numPr>
        <w:bidi/>
        <w:rPr>
          <w:rFonts w:hint="cs"/>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Pr="00B20275" w:rsidRDefault="003D41F7" w:rsidP="003D41F7">
      <w:pPr>
        <w:pStyle w:val="a3"/>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3F18D4" w:rsidRDefault="009E388D" w:rsidP="00F04B3F">
      <w:pPr>
        <w:rPr>
          <w:sz w:val="24"/>
          <w:szCs w:val="24"/>
        </w:rPr>
      </w:pPr>
      <w:r>
        <w:rPr>
          <w:noProof/>
          <w:sz w:val="24"/>
          <w:szCs w:val="24"/>
          <w:rtl/>
        </w:rPr>
        <mc:AlternateContent>
          <mc:Choice Requires="wps">
            <w:drawing>
              <wp:anchor distT="0" distB="0" distL="114300" distR="114300" simplePos="0" relativeHeight="251661824" behindDoc="0" locked="0" layoutInCell="1" allowOverlap="1">
                <wp:simplePos x="0" y="0"/>
                <wp:positionH relativeFrom="column">
                  <wp:posOffset>-552450</wp:posOffset>
                </wp:positionH>
                <wp:positionV relativeFrom="paragraph">
                  <wp:posOffset>3456305</wp:posOffset>
                </wp:positionV>
                <wp:extent cx="415290" cy="596900"/>
                <wp:effectExtent l="19050" t="19050" r="60960" b="50800"/>
                <wp:wrapNone/>
                <wp:docPr id="2" name="Straight Arrow Connector 2"/>
                <wp:cNvGraphicFramePr/>
                <a:graphic xmlns:a="http://schemas.openxmlformats.org/drawingml/2006/main">
                  <a:graphicData uri="http://schemas.microsoft.com/office/word/2010/wordprocessingShape">
                    <wps:wsp>
                      <wps:cNvCnPr/>
                      <wps:spPr>
                        <a:xfrm>
                          <a:off x="0" y="0"/>
                          <a:ext cx="415290" cy="5969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shapetype w14:anchorId="49A2C66B" id="_x0000_t32" coordsize="21600,21600" o:spt="32" o:oned="t" path="m,l21600,21600e" filled="f">
                <v:path arrowok="t" fillok="f" o:connecttype="none"/>
                <o:lock v:ext="edit" shapetype="t"/>
              </v:shapetype>
              <v:shape id="Straight Arrow Connector 2" o:spid="_x0000_s1026" type="#_x0000_t32" style="position:absolute;margin-left:-43.5pt;margin-top:272.15pt;width:32.7pt;height:4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" strokecolor="red" strokeweight="3pt">
                <v:stroke endarrow="block" joinstyle="miter"/>
              </v:shape>
            </w:pict>
          </mc:Fallback>
        </mc:AlternateContent>
      </w:r>
      <w:r w:rsidR="00F04B3F">
        <w:rPr>
          <w:sz w:val="24"/>
          <w:szCs w:val="24"/>
          <w:rtl/>
        </w:rPr>
        <w:br w:type="page"/>
      </w:r>
      <w:bookmarkStart w:id="0" w:name="_GoBack"/>
      <w:bookmarkEnd w:id="0"/>
    </w:p>
    <w:p w:rsidR="003F18D4" w:rsidRPr="003F18D4" w:rsidRDefault="003F18D4" w:rsidP="001F43DF">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r w:rsidR="002D796A">
        <w:rPr>
          <w:rFonts w:hint="cs"/>
          <w:b/>
          <w:bCs/>
          <w:sz w:val="24"/>
          <w:szCs w:val="24"/>
          <w:u w:val="single"/>
          <w:rtl/>
        </w:rPr>
        <w:t xml:space="preserve"> </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Pr="001F43DF">
        <w:rPr>
          <w:b w:val="0"/>
          <w:bCs w:val="0"/>
          <w:sz w:val="22"/>
          <w:szCs w:val="22"/>
        </w:rPr>
        <w:fldChar w:fldCharType="begin"/>
      </w:r>
      <w:r w:rsidRPr="001F43DF">
        <w:rPr>
          <w:b w:val="0"/>
          <w:bCs w:val="0"/>
          <w:sz w:val="22"/>
          <w:szCs w:val="22"/>
        </w:rPr>
        <w:instrText xml:space="preserve"> HYPERLINK "http://arxiv.org/find/cs/1/au:+Lipowski_A/0/1/0/all/0/1" </w:instrText>
      </w:r>
      <w:r w:rsidRPr="001F43DF">
        <w:rPr>
          <w:b w:val="0"/>
          <w:bCs w:val="0"/>
          <w:sz w:val="22"/>
          <w:szCs w:val="22"/>
        </w:rPr>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Pr="001F43DF">
        <w:rPr>
          <w:b w:val="0"/>
          <w:bCs w:val="0"/>
          <w:sz w:val="22"/>
          <w:szCs w:val="22"/>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FE6AE6">
        <w:fldChar w:fldCharType="begin"/>
      </w:r>
      <w:r w:rsidR="00FE6AE6">
        <w:instrText xml:space="preserve"> HYPERLINK "http://arxiv.org/find/cs/1/au:+Lipowska_D/0/1/0/all/0/1" </w:instrText>
      </w:r>
      <w:r w:rsidR="00FE6AE6">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FE6AE6">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
        <w:shd w:val="clear" w:color="auto" w:fill="FFFFFF"/>
        <w:rPr>
          <w:b/>
          <w:bCs/>
          <w:color w:val="000080"/>
          <w:sz w:val="18"/>
          <w:szCs w:val="18"/>
          <w:rtl/>
        </w:rPr>
      </w:pPr>
    </w:p>
    <w:p w:rsidR="00237669" w:rsidRDefault="00237669" w:rsidP="00237669">
      <w:pPr>
        <w:pStyle w:val="HTML"/>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consume(</w:t>
      </w:r>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8F63EE" w:rsidRDefault="008F63EE" w:rsidP="008F63EE">
      <w:pPr>
        <w:bidi/>
        <w:rPr>
          <w:sz w:val="24"/>
          <w:szCs w:val="24"/>
          <w:rtl/>
        </w:rPr>
      </w:pPr>
      <w:r w:rsidRPr="008F63EE">
        <w:rPr>
          <w:sz w:val="24"/>
          <w:szCs w:val="24"/>
          <w:u w:val="single"/>
        </w:rPr>
        <w:lastRenderedPageBreak/>
        <w:t>Scaling</w:t>
      </w:r>
      <w:r>
        <w:rPr>
          <w:rFonts w:hint="cs"/>
          <w:sz w:val="24"/>
          <w:szCs w:val="24"/>
          <w:rtl/>
        </w:rPr>
        <w:t>:</w:t>
      </w:r>
    </w:p>
    <w:p w:rsidR="008F63EE" w:rsidRDefault="00970121" w:rsidP="00237669">
      <w:pPr>
        <w:bidi/>
        <w:rPr>
          <w:sz w:val="24"/>
          <w:szCs w:val="24"/>
          <w:rtl/>
        </w:rPr>
      </w:pPr>
      <w:r>
        <w:rPr>
          <w:sz w:val="24"/>
          <w:szCs w:val="24"/>
          <w:rtl/>
        </w:rPr>
        <w:tab/>
      </w:r>
      <w:r w:rsidR="00237669">
        <w:rPr>
          <w:rFonts w:hint="cs"/>
          <w:sz w:val="24"/>
          <w:szCs w:val="24"/>
          <w:rtl/>
        </w:rPr>
        <w:t xml:space="preserve">מימשנו 3 שיטות </w:t>
      </w:r>
      <w:r w:rsidR="00237669">
        <w:rPr>
          <w:sz w:val="24"/>
          <w:szCs w:val="24"/>
        </w:rPr>
        <w:t>Scaling</w:t>
      </w:r>
      <w:r w:rsidR="00237669">
        <w:rPr>
          <w:rFonts w:hint="cs"/>
          <w:sz w:val="24"/>
          <w:szCs w:val="24"/>
          <w:rtl/>
        </w:rPr>
        <w:t>:</w:t>
      </w:r>
    </w:p>
    <w:p w:rsidR="00237669" w:rsidRDefault="00237669" w:rsidP="00237669">
      <w:pPr>
        <w:pStyle w:val="a3"/>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a3"/>
        <w:bidi/>
        <w:rPr>
          <w:sz w:val="24"/>
          <w:szCs w:val="24"/>
          <w:rtl/>
        </w:rPr>
      </w:pPr>
      <w:r>
        <w:rPr>
          <w:rFonts w:hint="cs"/>
          <w:sz w:val="24"/>
          <w:szCs w:val="24"/>
          <w:rtl/>
        </w:rPr>
        <w:t>קוד:</w:t>
      </w:r>
    </w:p>
    <w:p w:rsidR="00237669" w:rsidRP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r>
        <w:rPr>
          <w:i/>
          <w:iCs/>
          <w:color w:val="808080"/>
          <w:sz w:val="18"/>
          <w:szCs w:val="18"/>
        </w:rPr>
        <w:t>gene.fitness</w:t>
      </w:r>
      <w:proofErr w:type="spell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a3"/>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w:t>
      </w:r>
      <w:r>
        <w:rPr>
          <w:color w:val="000000"/>
          <w:sz w:val="18"/>
          <w:szCs w:val="18"/>
        </w:rPr>
        <w:br/>
        <w:t>}</w:t>
      </w:r>
    </w:p>
    <w:p w:rsidR="00237669" w:rsidRDefault="00237669" w:rsidP="00237669">
      <w:pPr>
        <w:pStyle w:val="a3"/>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a3"/>
        <w:bidi/>
        <w:rPr>
          <w:sz w:val="24"/>
          <w:szCs w:val="24"/>
          <w:rtl/>
        </w:rPr>
      </w:pPr>
      <w:r>
        <w:rPr>
          <w:rFonts w:hint="cs"/>
          <w:sz w:val="24"/>
          <w:szCs w:val="24"/>
          <w:rtl/>
        </w:rPr>
        <w:t xml:space="preserve">קוד: </w:t>
      </w:r>
    </w:p>
    <w:p w:rsidR="00237669" w:rsidRDefault="00237669" w:rsidP="00237669">
      <w:pPr>
        <w:pStyle w:val="HTML"/>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
        <w:shd w:val="clear" w:color="auto" w:fill="FFFFFF"/>
        <w:rPr>
          <w:color w:val="000000"/>
          <w:sz w:val="18"/>
          <w:szCs w:val="18"/>
          <w:rtl/>
        </w:rPr>
      </w:pPr>
      <w:r>
        <w:rPr>
          <w:color w:val="000000"/>
          <w:sz w:val="18"/>
          <w:szCs w:val="18"/>
        </w:rPr>
        <w:tab/>
      </w:r>
      <w:r>
        <w:rPr>
          <w:color w:val="000000"/>
          <w:sz w:val="18"/>
          <w:szCs w:val="18"/>
        </w:rPr>
        <w:tab/>
      </w:r>
      <w:proofErr w:type="spellStart"/>
      <w:r>
        <w:rPr>
          <w:color w:val="000000"/>
          <w:sz w:val="18"/>
          <w:szCs w:val="18"/>
        </w:rPr>
        <w:t>population.fitnessStdDev</w:t>
      </w:r>
      <w:proofErr w:type="spellEnd"/>
      <w:r>
        <w:rPr>
          <w:color w:val="000000"/>
          <w:sz w:val="18"/>
          <w:szCs w:val="18"/>
        </w:rPr>
        <w:t>())));</w:t>
      </w:r>
      <w:r>
        <w:rPr>
          <w:color w:val="000000"/>
          <w:sz w:val="18"/>
          <w:szCs w:val="18"/>
        </w:rPr>
        <w:b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
        <w:shd w:val="clear" w:color="auto" w:fill="FFFFFF"/>
        <w:rPr>
          <w:color w:val="000000"/>
          <w:sz w:val="18"/>
          <w:szCs w:val="18"/>
        </w:rPr>
      </w:pPr>
      <w:r>
        <w:rPr>
          <w:color w:val="000000"/>
          <w:sz w:val="18"/>
          <w:szCs w:val="18"/>
        </w:rPr>
        <w:tab/>
        <w:t xml:space="preserve"> </w:t>
      </w:r>
      <w:r>
        <w:rPr>
          <w:i/>
          <w:iCs/>
          <w:color w:val="000000"/>
          <w:sz w:val="18"/>
          <w:szCs w:val="18"/>
        </w:rPr>
        <w:t>f</w:t>
      </w:r>
      <w:r>
        <w:rPr>
          <w:color w:val="000000"/>
          <w:sz w:val="18"/>
          <w:szCs w:val="18"/>
        </w:rPr>
        <w:t>(</w:t>
      </w:r>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r>
        <w:rPr>
          <w:i/>
          <w:iCs/>
          <w:color w:val="000000"/>
          <w:sz w:val="18"/>
          <w:szCs w:val="18"/>
        </w:rPr>
        <w:t>intParam</w:t>
      </w:r>
      <w:proofErr w:type="spellEnd"/>
      <w:r>
        <w:rPr>
          <w:color w:val="000000"/>
          <w:sz w:val="18"/>
          <w:szCs w:val="18"/>
        </w:rPr>
        <w:t>(</w:t>
      </w:r>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F04B3F" w:rsidRPr="005923F7" w:rsidRDefault="003F18D4" w:rsidP="005923F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005923F7" w:rsidRPr="005923F7">
        <w:rPr>
          <w:rFonts w:hint="cs"/>
          <w:b/>
          <w:bCs/>
          <w:sz w:val="24"/>
          <w:szCs w:val="24"/>
          <w:rtl/>
        </w:rPr>
        <w:t xml:space="preserve"> </w:t>
      </w:r>
      <w:r w:rsidR="005923F7">
        <w:rPr>
          <w:rFonts w:hint="cs"/>
          <w:b/>
          <w:bCs/>
          <w:sz w:val="24"/>
          <w:szCs w:val="24"/>
          <w:rtl/>
        </w:rPr>
        <w:t>מטריקת מרחק והאלגוריתם ה</w:t>
      </w:r>
      <w:r w:rsidR="005923F7">
        <w:rPr>
          <w:b/>
          <w:bCs/>
          <w:sz w:val="24"/>
          <w:szCs w:val="24"/>
        </w:rPr>
        <w:t>Meta Genetic</w:t>
      </w:r>
    </w:p>
    <w:p w:rsidR="005923F7" w:rsidRDefault="005923F7" w:rsidP="005923F7">
      <w:pPr>
        <w:bidi/>
        <w:rPr>
          <w:sz w:val="24"/>
          <w:szCs w:val="24"/>
          <w:rtl/>
        </w:rPr>
      </w:pPr>
      <w:r>
        <w:rPr>
          <w:rFonts w:hint="cs"/>
          <w:sz w:val="24"/>
          <w:szCs w:val="24"/>
          <w:rtl/>
        </w:rPr>
        <w:t>מרחק בין גנים ממומש לכל ייצוג בעייה שיש לנו, ע"י הממשק הבא:</w:t>
      </w:r>
    </w:p>
    <w:p w:rsidR="005923F7" w:rsidRPr="005923F7" w:rsidRDefault="005923F7" w:rsidP="005923F7">
      <w:pPr>
        <w:pStyle w:val="HTML"/>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r>
        <w:rPr>
          <w:color w:val="000000"/>
          <w:sz w:val="18"/>
          <w:szCs w:val="18"/>
        </w:rPr>
        <w:t>distance(</w:t>
      </w:r>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BC684D" w:rsidRDefault="00BC684D" w:rsidP="00C279F9">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w:t>
      </w:r>
      <w:r w:rsidR="00C279F9">
        <w:rPr>
          <w:rFonts w:hint="cs"/>
          <w:sz w:val="24"/>
          <w:szCs w:val="24"/>
          <w:rtl/>
        </w:rPr>
        <w:t>ה</w:t>
      </w:r>
      <w:r>
        <w:rPr>
          <w:rFonts w:hint="cs"/>
          <w:sz w:val="24"/>
          <w:szCs w:val="24"/>
          <w:rtl/>
        </w:rPr>
        <w:t xml:space="preserve">אלגוריתמים </w:t>
      </w:r>
      <w:r w:rsidR="00C279F9">
        <w:rPr>
          <w:rFonts w:hint="cs"/>
          <w:sz w:val="24"/>
          <w:szCs w:val="24"/>
          <w:rtl/>
        </w:rPr>
        <w:t>ש</w:t>
      </w:r>
      <w:r>
        <w:rPr>
          <w:rFonts w:hint="cs"/>
          <w:sz w:val="24"/>
          <w:szCs w:val="24"/>
          <w:rtl/>
        </w:rPr>
        <w:t>משתמשים במרחק</w:t>
      </w:r>
      <w:r w:rsidR="00811ADF">
        <w:rPr>
          <w:rFonts w:hint="cs"/>
          <w:sz w:val="24"/>
          <w:szCs w:val="24"/>
          <w:rtl/>
        </w:rPr>
        <w:t>.</w:t>
      </w:r>
    </w:p>
    <w:p w:rsidR="005923F7" w:rsidRDefault="005923F7" w:rsidP="005923F7">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5923F7" w:rsidRDefault="005923F7" w:rsidP="005923F7">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5923F7" w:rsidRDefault="005923F7" w:rsidP="005923F7">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5923F7" w:rsidRDefault="005923F7" w:rsidP="005923F7">
      <w:pPr>
        <w:bidi/>
        <w:rPr>
          <w:sz w:val="24"/>
          <w:szCs w:val="24"/>
          <w:rtl/>
        </w:rPr>
      </w:pPr>
      <w:r>
        <w:rPr>
          <w:rFonts w:hint="cs"/>
          <w:sz w:val="24"/>
          <w:szCs w:val="24"/>
          <w:u w:val="single"/>
          <w:rtl/>
        </w:rPr>
        <w:t>מאוד רואים תופעה זו של שלמות 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5923F7" w:rsidRDefault="005923F7" w:rsidP="005923F7">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5923F7" w:rsidRDefault="005923F7" w:rsidP="005923F7">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5923F7" w:rsidRDefault="005923F7" w:rsidP="005923F7">
      <w:pPr>
        <w:rPr>
          <w:sz w:val="24"/>
          <w:szCs w:val="24"/>
        </w:rPr>
      </w:pPr>
      <w:r>
        <w:rPr>
          <w:sz w:val="24"/>
          <w:szCs w:val="24"/>
        </w:rPr>
        <w:t>Local Optimum: Hyper Mut</w:t>
      </w:r>
      <w:r w:rsidR="00802826">
        <w:rPr>
          <w:sz w:val="24"/>
          <w:szCs w:val="24"/>
        </w:rPr>
        <w:t>ation: &gt;99% (or a very large value)</w:t>
      </w:r>
    </w:p>
    <w:p w:rsidR="005923F7" w:rsidRDefault="00802826" w:rsidP="005923F7">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5923F7" w:rsidRPr="005923F7" w:rsidRDefault="005923F7" w:rsidP="005923F7">
      <w:pPr>
        <w:bidi/>
        <w:rPr>
          <w:sz w:val="24"/>
          <w:szCs w:val="24"/>
          <w:rtl/>
        </w:rPr>
      </w:pPr>
      <w:r>
        <w:rPr>
          <w:rFonts w:hint="cs"/>
          <w:sz w:val="24"/>
          <w:szCs w:val="24"/>
          <w:rtl/>
        </w:rPr>
        <w:t xml:space="preserve">והדבר מאוד אינטואיטיבי ונכון, </w:t>
      </w:r>
      <w:r w:rsidR="00802826">
        <w:rPr>
          <w:rFonts w:hint="cs"/>
          <w:sz w:val="24"/>
          <w:szCs w:val="24"/>
          <w:rtl/>
        </w:rPr>
        <w:t xml:space="preserve">מכיוון שאם אנחנו במינימום לוקאלי, אז כדי לצאת ממנו צריך להכניס הרבה אקראיות, ולהקטין את ההיצמדות למינימום הלוקאלי הנוכחי, וזה באמת עובד, כי עבור </w:t>
      </w:r>
      <w:proofErr w:type="spellStart"/>
      <w:r w:rsidR="00802826">
        <w:rPr>
          <w:rFonts w:hint="cs"/>
          <w:sz w:val="24"/>
          <w:szCs w:val="24"/>
          <w:rtl/>
        </w:rPr>
        <w:t>פרמטים</w:t>
      </w:r>
      <w:proofErr w:type="spellEnd"/>
      <w:r w:rsidR="00802826">
        <w:rPr>
          <w:rFonts w:hint="cs"/>
          <w:sz w:val="24"/>
          <w:szCs w:val="24"/>
          <w:rtl/>
        </w:rPr>
        <w:t xml:space="preserve"> אלה (ושאר הפרמטרים שנבחרו), אנו מקבלים את זמן ההתכנסות האופטימלי והטוב ביותר.</w:t>
      </w: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 xml:space="preserve">מרחק בין שתי גנים אמור </w:t>
      </w:r>
      <w:proofErr w:type="spellStart"/>
      <w:r>
        <w:rPr>
          <w:rFonts w:hint="cs"/>
          <w:sz w:val="24"/>
          <w:szCs w:val="24"/>
          <w:rtl/>
        </w:rPr>
        <w:t>ליצג</w:t>
      </w:r>
      <w:proofErr w:type="spellEnd"/>
      <w:r>
        <w:rPr>
          <w:rFonts w:hint="cs"/>
          <w:sz w:val="24"/>
          <w:szCs w:val="24"/>
          <w:rtl/>
        </w:rPr>
        <w:t xml:space="preserve"> את אורך ה'מסלול' במרחב בו יש לנו פעולות שינוי מתאימות </w:t>
      </w:r>
      <w:proofErr w:type="spellStart"/>
      <w:r>
        <w:rPr>
          <w:rFonts w:hint="cs"/>
          <w:sz w:val="24"/>
          <w:szCs w:val="24"/>
          <w:rtl/>
        </w:rPr>
        <w:t>לבעייה</w:t>
      </w:r>
      <w:proofErr w:type="spellEnd"/>
      <w:r>
        <w:rPr>
          <w:rFonts w:hint="cs"/>
          <w:sz w:val="24"/>
          <w:szCs w:val="24"/>
          <w:rtl/>
        </w:rPr>
        <w:t>, כך שאנחנו עוברים מגן אחד לשני.</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r w:rsidRPr="007A74EC">
        <w:rPr>
          <w:b/>
          <w:bCs/>
          <w:color w:val="000080"/>
          <w:sz w:val="18"/>
          <w:szCs w:val="18"/>
        </w:rPr>
        <w:t>char</w:t>
      </w:r>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tl/>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Pr>
          <w:rFonts w:hint="cs"/>
          <w:sz w:val="24"/>
          <w:szCs w:val="24"/>
          <w:rtl/>
        </w:rPr>
        <w:t xml:space="preserve"> לעבור מלוח ללוח.</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distance(x: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r w:rsidRPr="00A87DB3">
        <w:rPr>
          <w:rFonts w:ascii="Courier New" w:eastAsia="Times New Roman" w:hAnsi="Courier New" w:cs="Courier New"/>
          <w:color w:val="000000"/>
          <w:sz w:val="18"/>
          <w:szCs w:val="18"/>
        </w:rPr>
        <w:t xml:space="preserve">distance(x: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euclidianDistance</w:t>
      </w:r>
      <w:proofErr w:type="spell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Default="00C2417F" w:rsidP="003F18D4">
      <w:pPr>
        <w:bidi/>
        <w:rPr>
          <w:sz w:val="24"/>
          <w:szCs w:val="24"/>
          <w:rtl/>
        </w:rPr>
      </w:pPr>
      <w:r w:rsidRPr="00C2417F">
        <w:rPr>
          <w:rFonts w:hint="cs"/>
          <w:sz w:val="24"/>
          <w:szCs w:val="24"/>
          <w:u w:val="single"/>
          <w:rtl/>
        </w:rPr>
        <w:t>קריטריון שונות 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case class </w:t>
      </w:r>
      <w:proofErr w:type="spellStart"/>
      <w:r w:rsidRPr="00C2417F">
        <w:rPr>
          <w:rFonts w:ascii="Courier New" w:eastAsia="Times New Roman" w:hAnsi="Courier New" w:cs="Courier New"/>
          <w:color w:val="000000"/>
          <w:sz w:val="18"/>
          <w:szCs w:val="18"/>
        </w:rPr>
        <w:t>StdDevLocalOptimaDetector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t xml:space="preserve"> : Double)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color w:val="000000"/>
          <w:sz w:val="18"/>
          <w:szCs w:val="18"/>
        </w:rPr>
        <w:t>.map</w:t>
      </w:r>
      <w:proofErr w:type="spellEnd"/>
      <w:r w:rsidRPr="00C2417F">
        <w:rPr>
          <w:rFonts w:ascii="Courier New" w:eastAsia="Times New Roman" w:hAnsi="Courier New" w:cs="Courier New"/>
          <w:color w:val="000000"/>
          <w:sz w:val="18"/>
          <w:szCs w:val="18"/>
        </w:rPr>
        <w:t>(_.</w:t>
      </w:r>
      <w:r w:rsidRPr="00C2417F">
        <w:rPr>
          <w:rFonts w:ascii="Courier New" w:eastAsia="Times New Roman" w:hAnsi="Courier New" w:cs="Courier New"/>
          <w:i/>
          <w:iCs/>
          <w:color w:val="660E7A"/>
          <w:sz w:val="18"/>
          <w:szCs w:val="18"/>
        </w:rPr>
        <w:t>fitness</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avg</w:t>
      </w:r>
      <w:proofErr w:type="spellEnd"/>
      <w:r w:rsidRPr="00C2417F">
        <w:rPr>
          <w:rFonts w:ascii="Courier New" w:eastAsia="Times New Roman" w:hAnsi="Courier New" w:cs="Courier New"/>
          <w:color w:val="000000"/>
          <w:sz w:val="18"/>
          <w:szCs w:val="18"/>
        </w:rP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C2417F" w:rsidRDefault="00C2417F" w:rsidP="00C2417F">
      <w:pPr>
        <w:bidi/>
        <w:rPr>
          <w:sz w:val="24"/>
          <w:szCs w:val="24"/>
          <w:rtl/>
        </w:rPr>
      </w:pPr>
    </w:p>
    <w:p w:rsidR="00C2417F" w:rsidRDefault="00C2417F" w:rsidP="00C2417F">
      <w:pPr>
        <w:bidi/>
        <w:rPr>
          <w:sz w:val="24"/>
          <w:szCs w:val="24"/>
          <w:rtl/>
        </w:rPr>
      </w:pPr>
      <w:r w:rsidRPr="00C2417F">
        <w:rPr>
          <w:rFonts w:hint="cs"/>
          <w:sz w:val="24"/>
          <w:szCs w:val="24"/>
          <w:u w:val="single"/>
          <w:rtl/>
        </w:rPr>
        <w:t xml:space="preserve">קריטריון </w:t>
      </w:r>
      <w:proofErr w:type="spellStart"/>
      <w:r w:rsidRPr="00C2417F">
        <w:rPr>
          <w:rFonts w:hint="cs"/>
          <w:sz w:val="24"/>
          <w:szCs w:val="24"/>
          <w:u w:val="single"/>
          <w:rtl/>
        </w:rPr>
        <w:t>דימיון</w:t>
      </w:r>
      <w:proofErr w:type="spellEnd"/>
      <w:r w:rsidRPr="00C2417F">
        <w:rPr>
          <w:rFonts w:hint="cs"/>
          <w:sz w:val="24"/>
          <w:szCs w:val="24"/>
          <w:u w:val="single"/>
          <w:rtl/>
        </w:rPr>
        <w:t xml:space="preserve"> </w:t>
      </w:r>
      <w:r>
        <w:rPr>
          <w:rFonts w:hint="cs"/>
          <w:sz w:val="24"/>
          <w:szCs w:val="24"/>
          <w:u w:val="single"/>
          <w:rtl/>
        </w:rPr>
        <w:t xml:space="preserve">פרטים </w:t>
      </w:r>
      <w:r w:rsidRPr="00C2417F">
        <w:rPr>
          <w:rFonts w:hint="cs"/>
          <w:sz w:val="24"/>
          <w:szCs w:val="24"/>
          <w:u w:val="single"/>
          <w:rtl/>
        </w:rPr>
        <w:t>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 xml:space="preserve">כאשר סטיית התקן של המרחקים מהפרט הטוב ביותר לשאר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class </w:t>
      </w:r>
      <w:proofErr w:type="spellStart"/>
      <w:r w:rsidRPr="00C2417F">
        <w:rPr>
          <w:rFonts w:ascii="Courier New" w:eastAsia="Times New Roman" w:hAnsi="Courier New" w:cs="Courier New"/>
          <w:color w:val="000000"/>
          <w:sz w:val="18"/>
          <w:szCs w:val="18"/>
        </w:rPr>
        <w:t>GeneSimilarityLocalOptimaDetector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t xml:space="preserve"> : Double ,metric: Metric[</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 xml:space="preserve">distances = </w:t>
      </w:r>
      <w:r w:rsidRPr="00C2417F">
        <w:rPr>
          <w:rFonts w:ascii="Courier New" w:eastAsia="Times New Roman" w:hAnsi="Courier New" w:cs="Courier New"/>
          <w:b/>
          <w:bCs/>
          <w:color w:val="000080"/>
          <w:sz w:val="18"/>
          <w:szCs w:val="18"/>
        </w:rPr>
        <w:t xml:space="preserve">for </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g1 &lt;-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i/>
          <w:iCs/>
          <w:color w:val="660E7A"/>
          <w:sz w:val="18"/>
          <w:szCs w:val="18"/>
        </w:rPr>
        <w:br/>
        <w:t xml:space="preserve">    </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yield </w:t>
      </w:r>
      <w:proofErr w:type="spellStart"/>
      <w:r w:rsidRPr="00C2417F">
        <w:rPr>
          <w:rFonts w:ascii="Courier New" w:eastAsia="Times New Roman" w:hAnsi="Courier New" w:cs="Courier New"/>
          <w:color w:val="000000"/>
          <w:sz w:val="18"/>
          <w:szCs w:val="18"/>
        </w:rPr>
        <w:t>metric.distance</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FF"/>
          <w:sz w:val="18"/>
          <w:szCs w:val="18"/>
        </w:rPr>
        <w:t>0</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 g1.</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(distances)(</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)._2</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7656AC" w:rsidP="00486841">
      <w:pPr>
        <w:bidi/>
        <w:jc w:val="both"/>
        <w:rPr>
          <w:sz w:val="24"/>
          <w:szCs w:val="24"/>
          <w:rtl/>
        </w:rPr>
      </w:pPr>
      <w:r w:rsidRPr="007656AC">
        <w:rPr>
          <w:sz w:val="24"/>
          <w:szCs w:val="24"/>
          <w:u w:val="single"/>
        </w:rPr>
        <w:t>Hyper mutation</w:t>
      </w:r>
      <w:r>
        <w:rPr>
          <w:rFonts w:hint="cs"/>
          <w:sz w:val="24"/>
          <w:szCs w:val="24"/>
          <w:rtl/>
        </w:rPr>
        <w:t>:</w:t>
      </w:r>
    </w:p>
    <w:p w:rsidR="007656AC" w:rsidRDefault="007656AC" w:rsidP="00334ECE">
      <w:pPr>
        <w:bidi/>
        <w:ind w:firstLine="720"/>
        <w:jc w:val="both"/>
        <w:rPr>
          <w:sz w:val="24"/>
          <w:szCs w:val="24"/>
          <w:rtl/>
        </w:rPr>
      </w:pPr>
      <w:r>
        <w:rPr>
          <w:rFonts w:hint="cs"/>
          <w:sz w:val="24"/>
          <w:szCs w:val="24"/>
          <w:rtl/>
        </w:rPr>
        <w:t>כאשר אובחן שאנו נמצאים במינימום מקומי, נגדיל את הסיכוי למוטציה.</w:t>
      </w:r>
    </w:p>
    <w:p w:rsidR="005D26F5" w:rsidRDefault="005D26F5" w:rsidP="005D26F5">
      <w:pPr>
        <w:bidi/>
        <w:jc w:val="both"/>
        <w:rPr>
          <w:sz w:val="24"/>
          <w:szCs w:val="24"/>
          <w:rtl/>
        </w:rPr>
      </w:pPr>
    </w:p>
    <w:p w:rsidR="007656AC" w:rsidRDefault="007656AC" w:rsidP="007656AC">
      <w:pPr>
        <w:bidi/>
        <w:jc w:val="both"/>
        <w:rPr>
          <w:sz w:val="24"/>
          <w:szCs w:val="24"/>
          <w:rtl/>
        </w:rPr>
      </w:pPr>
      <w:r w:rsidRPr="007656AC">
        <w:rPr>
          <w:sz w:val="24"/>
          <w:szCs w:val="24"/>
          <w:u w:val="single"/>
        </w:rPr>
        <w:t>Niching</w:t>
      </w:r>
      <w:r>
        <w:rPr>
          <w:rFonts w:hint="cs"/>
          <w:sz w:val="24"/>
          <w:szCs w:val="24"/>
          <w:rtl/>
        </w:rPr>
        <w:t>:</w:t>
      </w:r>
    </w:p>
    <w:p w:rsidR="007656AC" w:rsidRDefault="002728B1" w:rsidP="002728B1">
      <w:pPr>
        <w:bidi/>
        <w:ind w:left="720"/>
        <w:jc w:val="both"/>
        <w:rPr>
          <w:sz w:val="24"/>
          <w:szCs w:val="24"/>
          <w:rtl/>
        </w:rPr>
      </w:pPr>
      <w:r>
        <w:rPr>
          <w:rFonts w:hint="cs"/>
          <w:sz w:val="24"/>
          <w:szCs w:val="24"/>
          <w:rtl/>
        </w:rPr>
        <w:t xml:space="preserve">כאשר אובחן שאנו נמצאים במינימום מקומי, עבדנו עם פונקציית </w:t>
      </w:r>
      <w:r>
        <w:rPr>
          <w:sz w:val="24"/>
          <w:szCs w:val="24"/>
        </w:rPr>
        <w:t>fitness</w:t>
      </w:r>
      <w:r>
        <w:rPr>
          <w:rFonts w:hint="cs"/>
          <w:sz w:val="24"/>
          <w:szCs w:val="24"/>
          <w:rtl/>
        </w:rPr>
        <w:t xml:space="preserve"> חדשה שהענישה גנים הדומים לגנים אחרים.</w:t>
      </w:r>
    </w:p>
    <w:p w:rsidR="002728B1" w:rsidRDefault="002728B1" w:rsidP="002728B1">
      <w:pPr>
        <w:bidi/>
        <w:ind w:left="720"/>
        <w:jc w:val="both"/>
        <w:rPr>
          <w:sz w:val="24"/>
          <w:szCs w:val="24"/>
          <w:rtl/>
        </w:rPr>
      </w:pPr>
      <w:r>
        <w:rPr>
          <w:rFonts w:hint="cs"/>
          <w:sz w:val="24"/>
          <w:szCs w:val="24"/>
          <w:rtl/>
        </w:rPr>
        <w:t>קוד:</w:t>
      </w:r>
    </w:p>
    <w:p w:rsidR="00863D13"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334ECE">
        <w:rPr>
          <w:rFonts w:ascii="Courier New" w:eastAsia="Times New Roman" w:hAnsi="Courier New" w:cs="Courier New"/>
          <w:b/>
          <w:bCs/>
          <w:color w:val="000080"/>
          <w:sz w:val="18"/>
          <w:szCs w:val="18"/>
        </w:rPr>
        <w:t xml:space="preserve">public double </w:t>
      </w:r>
      <w:proofErr w:type="spellStart"/>
      <w:r w:rsidRPr="00334ECE">
        <w:rPr>
          <w:rFonts w:ascii="Courier New" w:eastAsia="Times New Roman" w:hAnsi="Courier New" w:cs="Courier New"/>
          <w:color w:val="000000"/>
          <w:sz w:val="18"/>
          <w:szCs w:val="18"/>
        </w:rPr>
        <w:t>mapFitness</w:t>
      </w:r>
      <w:proofErr w:type="spellEnd"/>
      <w:r w:rsidRPr="00334ECE">
        <w:rPr>
          <w:rFonts w:ascii="Courier New" w:eastAsia="Times New Roman" w:hAnsi="Courier New" w:cs="Courier New"/>
          <w:color w:val="000000"/>
          <w:sz w:val="18"/>
          <w:szCs w:val="18"/>
        </w:rPr>
        <w:t>(Population&lt;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population, Gene&lt;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gene) {</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proofErr w:type="spellStart"/>
      <w:r w:rsidRPr="00334ECE">
        <w:rPr>
          <w:rFonts w:ascii="Courier New" w:eastAsia="Times New Roman" w:hAnsi="Courier New" w:cs="Courier New"/>
          <w:color w:val="000000"/>
          <w:sz w:val="18"/>
          <w:szCs w:val="18"/>
        </w:rPr>
        <w:t>sumOfSharingFunc</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r w:rsidRPr="00334ECE">
        <w:rPr>
          <w:rFonts w:ascii="Courier New" w:eastAsia="Times New Roman" w:hAnsi="Courier New" w:cs="Courier New"/>
          <w:color w:val="000000"/>
          <w:sz w:val="18"/>
          <w:szCs w:val="18"/>
        </w:rPr>
        <w:t xml:space="preserve">distance = </w:t>
      </w:r>
      <w:proofErr w:type="spellStart"/>
      <w:r w:rsidRPr="00334ECE">
        <w:rPr>
          <w:rFonts w:ascii="Courier New" w:eastAsia="Times New Roman" w:hAnsi="Courier New" w:cs="Courier New"/>
          <w:b/>
          <w:bCs/>
          <w:color w:val="660E7A"/>
          <w:sz w:val="18"/>
          <w:szCs w:val="18"/>
        </w:rPr>
        <w:t>metric</w:t>
      </w:r>
      <w:r w:rsidRPr="00334ECE">
        <w:rPr>
          <w:rFonts w:ascii="Courier New" w:eastAsia="Times New Roman" w:hAnsi="Courier New" w:cs="Courier New"/>
          <w:color w:val="000000"/>
          <w:sz w:val="18"/>
          <w:szCs w:val="18"/>
        </w:rPr>
        <w:t>.distance</w:t>
      </w:r>
      <w:proofErr w:type="spellEnd"/>
      <w:r w:rsidRPr="00334ECE">
        <w:rPr>
          <w:rFonts w:ascii="Courier New" w:eastAsia="Times New Roman" w:hAnsi="Courier New" w:cs="Courier New"/>
          <w:color w:val="000000"/>
          <w:sz w:val="18"/>
          <w:szCs w:val="18"/>
        </w:rPr>
        <w:t>(</w:t>
      </w:r>
    </w:p>
    <w:p w:rsidR="00863D13" w:rsidRDefault="00863D13"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proofErr w:type="gram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gene</w:t>
      </w:r>
      <w:proofErr w:type="spellEnd"/>
      <w:proofErr w:type="gramEnd"/>
      <w:r w:rsidR="00334ECE" w:rsidRPr="00334ECE">
        <w:rPr>
          <w:rFonts w:ascii="Courier New" w:eastAsia="Times New Roman" w:hAnsi="Courier New" w:cs="Courier New"/>
          <w:color w:val="000000"/>
          <w:sz w:val="18"/>
          <w:szCs w:val="18"/>
        </w:rPr>
        <w:t>,</w:t>
      </w:r>
    </w:p>
    <w:p w:rsidR="00334ECE" w:rsidRPr="00334ECE" w:rsidRDefault="00863D13" w:rsidP="0086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r w:rsidR="00334ECE" w:rsidRPr="00334ECE">
        <w:rPr>
          <w:rFonts w:ascii="Courier New" w:eastAsia="Times New Roman" w:hAnsi="Courier New" w:cs="Courier New"/>
          <w:color w:val="000000"/>
          <w:sz w:val="18"/>
          <w:szCs w:val="18"/>
        </w:rPr>
        <w:t>population.</w:t>
      </w:r>
      <w:r w:rsidR="00334ECE" w:rsidRPr="00334ECE">
        <w:rPr>
          <w:rFonts w:ascii="Courier New" w:eastAsia="Times New Roman" w:hAnsi="Courier New" w:cs="Courier New"/>
          <w:b/>
          <w:bCs/>
          <w:color w:val="660E7A"/>
          <w:sz w:val="18"/>
          <w:szCs w:val="18"/>
        </w:rPr>
        <w:t>population</w:t>
      </w:r>
      <w:proofErr w:type="spellEnd"/>
      <w:r w:rsidR="00334ECE" w:rsidRPr="00334ECE">
        <w:rPr>
          <w:rFonts w:ascii="Courier New" w:eastAsia="Times New Roman" w:hAnsi="Courier New" w:cs="Courier New"/>
          <w:color w:val="000000"/>
          <w:sz w:val="18"/>
          <w:szCs w:val="18"/>
        </w:rPr>
        <w:t>[</w:t>
      </w:r>
      <w:proofErr w:type="spellStart"/>
      <w:r w:rsidR="00334ECE" w:rsidRPr="00334ECE">
        <w:rPr>
          <w:rFonts w:ascii="Courier New" w:eastAsia="Times New Roman" w:hAnsi="Courier New" w:cs="Courier New"/>
          <w:color w:val="000000"/>
          <w:sz w:val="18"/>
          <w:szCs w:val="18"/>
        </w:rPr>
        <w:t>i</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b/>
          <w:bCs/>
          <w:color w:val="660E7A"/>
          <w:sz w:val="18"/>
          <w:szCs w:val="18"/>
        </w:rPr>
        <w:t>gene</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if </w:t>
      </w:r>
      <w:r w:rsidR="00334ECE" w:rsidRPr="00334ECE">
        <w:rPr>
          <w:rFonts w:ascii="Courier New" w:eastAsia="Times New Roman" w:hAnsi="Courier New" w:cs="Courier New"/>
          <w:color w:val="000000"/>
          <w:sz w:val="18"/>
          <w:szCs w:val="18"/>
        </w:rPr>
        <w:t xml:space="preserve">(distance &lt;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 xml:space="preserve"> +=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Math.</w:t>
      </w:r>
      <w:r w:rsidR="00334ECE" w:rsidRPr="00334ECE">
        <w:rPr>
          <w:rFonts w:ascii="Courier New" w:eastAsia="Times New Roman" w:hAnsi="Courier New" w:cs="Courier New"/>
          <w:i/>
          <w:iCs/>
          <w:color w:val="000000"/>
          <w:sz w:val="18"/>
          <w:szCs w:val="18"/>
        </w:rPr>
        <w:t>pow</w:t>
      </w:r>
      <w:proofErr w:type="spellEnd"/>
      <w:r w:rsidR="00334ECE" w:rsidRPr="00334ECE">
        <w:rPr>
          <w:rFonts w:ascii="Courier New" w:eastAsia="Times New Roman" w:hAnsi="Courier New" w:cs="Courier New"/>
          <w:color w:val="000000"/>
          <w:sz w:val="18"/>
          <w:szCs w:val="18"/>
        </w:rPr>
        <w:t xml:space="preserve">(distance /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 xml:space="preserve">, </w:t>
      </w:r>
      <w:r w:rsidR="00334ECE" w:rsidRPr="00334ECE">
        <w:rPr>
          <w:rFonts w:ascii="Courier New" w:eastAsia="Times New Roman" w:hAnsi="Courier New" w:cs="Courier New"/>
          <w:b/>
          <w:bCs/>
          <w:color w:val="660E7A"/>
          <w:sz w:val="18"/>
          <w:szCs w:val="18"/>
        </w:rPr>
        <w:t>alpha</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return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fitness</w:t>
      </w:r>
      <w:proofErr w:type="spellEnd"/>
      <w:r w:rsidR="00334ECE" w:rsidRPr="00334ECE">
        <w:rPr>
          <w:rFonts w:ascii="Courier New" w:eastAsia="Times New Roman" w:hAnsi="Courier New" w:cs="Courier New"/>
          <w:color w:val="000000"/>
          <w:sz w:val="18"/>
          <w:szCs w:val="18"/>
        </w:rPr>
        <w:t xml:space="preserve">) /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w:t>
      </w:r>
    </w:p>
    <w:p w:rsidR="005D26F5" w:rsidRPr="00334ECE" w:rsidRDefault="005D26F5" w:rsidP="005D26F5">
      <w:pPr>
        <w:bidi/>
        <w:ind w:left="720"/>
        <w:jc w:val="both"/>
        <w:rPr>
          <w:sz w:val="24"/>
          <w:szCs w:val="24"/>
          <w:rtl/>
        </w:rPr>
      </w:pPr>
    </w:p>
    <w:p w:rsidR="007656AC" w:rsidRDefault="007656AC" w:rsidP="007656AC">
      <w:pPr>
        <w:bidi/>
        <w:jc w:val="both"/>
        <w:rPr>
          <w:sz w:val="24"/>
          <w:szCs w:val="24"/>
          <w:rtl/>
        </w:rPr>
      </w:pPr>
      <w:r w:rsidRPr="007656AC">
        <w:rPr>
          <w:sz w:val="24"/>
          <w:szCs w:val="24"/>
          <w:u w:val="single"/>
        </w:rPr>
        <w:t>Random immigrants</w:t>
      </w:r>
      <w:r>
        <w:rPr>
          <w:rFonts w:hint="cs"/>
          <w:sz w:val="24"/>
          <w:szCs w:val="24"/>
          <w:rtl/>
        </w:rPr>
        <w:t>:</w:t>
      </w:r>
    </w:p>
    <w:p w:rsidR="007656AC" w:rsidRDefault="007656AC" w:rsidP="002728B1">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2728B1">
        <w:rPr>
          <w:rFonts w:hint="cs"/>
          <w:sz w:val="24"/>
          <w:szCs w:val="24"/>
          <w:rtl/>
        </w:rPr>
        <w:t xml:space="preserve"> מאגר הגנים שלנו.</w:t>
      </w:r>
    </w:p>
    <w:p w:rsidR="002728B1" w:rsidRDefault="002728B1" w:rsidP="002728B1">
      <w:pPr>
        <w:bidi/>
        <w:ind w:left="720"/>
        <w:jc w:val="both"/>
        <w:rPr>
          <w:sz w:val="24"/>
          <w:szCs w:val="24"/>
          <w:rtl/>
        </w:rPr>
      </w:pPr>
      <w:r>
        <w:rPr>
          <w:rFonts w:hint="cs"/>
          <w:sz w:val="24"/>
          <w:szCs w:val="24"/>
          <w:rtl/>
        </w:rPr>
        <w:t>קוד:</w:t>
      </w:r>
    </w:p>
    <w:p w:rsidR="00334ECE" w:rsidRDefault="00334ECE" w:rsidP="00334ECE">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334ECE" w:rsidRPr="00334ECE"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elites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b/>
          <w:bCs/>
          <w:color w:val="660E7A"/>
          <w:sz w:val="18"/>
          <w:szCs w:val="18"/>
        </w:rPr>
        <w:t>elitismRate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i/>
          <w:iCs/>
          <w:color w:val="000000"/>
          <w:sz w:val="18"/>
          <w:szCs w:val="18"/>
        </w:rPr>
        <w:t>elitism</w:t>
      </w:r>
      <w:r w:rsidRPr="00334ECE">
        <w:rPr>
          <w:rFonts w:ascii="Courier New" w:eastAsia="Times New Roman" w:hAnsi="Courier New" w:cs="Courier New"/>
          <w:color w:val="000000"/>
          <w:sz w:val="18"/>
          <w:szCs w:val="18"/>
        </w:rPr>
        <w:t>(population, buffer, elites);</w:t>
      </w:r>
      <w:r w:rsidRPr="00334ECE">
        <w:rPr>
          <w:rFonts w:ascii="Courier New" w:eastAsia="Times New Roman" w:hAnsi="Courier New" w:cs="Courier New"/>
          <w:color w:val="000000"/>
          <w:sz w:val="18"/>
          <w:szCs w:val="18"/>
        </w:rPr>
        <w:br/>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immigrants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b/>
          <w:bCs/>
          <w:color w:val="660E7A"/>
          <w:sz w:val="18"/>
          <w:szCs w:val="18"/>
        </w:rPr>
        <w:t>randomImmigrantsPercent</w:t>
      </w:r>
      <w:proofErr w:type="spellEnd"/>
      <w:r w:rsidRPr="00334ECE">
        <w:rPr>
          <w:rFonts w:ascii="Courier New" w:eastAsia="Times New Roman" w:hAnsi="Courier New" w:cs="Courier New"/>
          <w:b/>
          <w:bCs/>
          <w:color w:val="660E7A"/>
          <w:sz w:val="18"/>
          <w:szCs w:val="18"/>
        </w:rPr>
        <w:t xml:space="preserv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elites;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(elites + immigrants) &amp;&amp;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w:t>
      </w:r>
      <w:r w:rsidRPr="00334ECE">
        <w:rPr>
          <w:rFonts w:ascii="Courier New" w:eastAsia="Times New Roman" w:hAnsi="Courier New" w:cs="Courier New"/>
          <w:color w:val="000000"/>
          <w:sz w:val="18"/>
          <w:szCs w:val="18"/>
        </w:rPr>
        <w:br/>
        <w:t xml:space="preserve">    </w:t>
      </w:r>
      <w:proofErr w:type="spellStart"/>
      <w:r w:rsidRPr="00334ECE">
        <w:rPr>
          <w:rFonts w:ascii="Courier New" w:eastAsia="Times New Roman" w:hAnsi="Courier New" w:cs="Courier New"/>
          <w:color w:val="000000"/>
          <w:sz w:val="18"/>
          <w:szCs w:val="18"/>
        </w:rPr>
        <w:t>buffer.</w:t>
      </w:r>
      <w:r w:rsidRPr="00334ECE">
        <w:rPr>
          <w:rFonts w:ascii="Courier New" w:eastAsia="Times New Roman" w:hAnsi="Courier New" w:cs="Courier New"/>
          <w:b/>
          <w:bCs/>
          <w:color w:val="660E7A"/>
          <w:sz w:val="18"/>
          <w:szCs w:val="18"/>
        </w:rPr>
        <w:t>population</w:t>
      </w:r>
      <w:proofErr w:type="spellEnd"/>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 xml:space="preserve">gene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alg.randomElement</w:t>
      </w:r>
      <w:proofErr w:type="spellEnd"/>
      <w:r w:rsidRPr="00334ECE">
        <w:rPr>
          <w:rFonts w:ascii="Courier New" w:eastAsia="Times New Roman" w:hAnsi="Courier New" w:cs="Courier New"/>
          <w:color w:val="000000"/>
          <w:sz w:val="18"/>
          <w:szCs w:val="18"/>
        </w:rPr>
        <w:t>(rand);</w:t>
      </w:r>
      <w:r w:rsidRPr="00334ECE">
        <w:rPr>
          <w:rFonts w:ascii="Courier New" w:eastAsia="Times New Roman" w:hAnsi="Courier New" w:cs="Courier New"/>
          <w:color w:val="000000"/>
          <w:sz w:val="18"/>
          <w:szCs w:val="18"/>
        </w:rPr>
        <w:br/>
        <w:t>}</w:t>
      </w:r>
    </w:p>
    <w:p w:rsidR="00334ECE" w:rsidRPr="00334ECE" w:rsidRDefault="00334ECE" w:rsidP="00334ECE">
      <w:pPr>
        <w:bidi/>
        <w:ind w:left="720"/>
        <w:jc w:val="both"/>
        <w:rPr>
          <w:sz w:val="24"/>
          <w:szCs w:val="24"/>
          <w:rtl/>
        </w:rPr>
      </w:pPr>
    </w:p>
    <w:p w:rsidR="005D26F5" w:rsidRDefault="005D26F5" w:rsidP="005D26F5">
      <w:pPr>
        <w:bidi/>
        <w:ind w:left="720"/>
        <w:jc w:val="both"/>
        <w:rPr>
          <w:sz w:val="24"/>
          <w:szCs w:val="24"/>
          <w:rtl/>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w:t>
      </w:r>
      <w:proofErr w:type="spellStart"/>
      <w:r>
        <w:rPr>
          <w:rFonts w:hint="cs"/>
          <w:sz w:val="24"/>
          <w:szCs w:val="24"/>
          <w:rtl/>
        </w:rPr>
        <w:t>אופטימל</w:t>
      </w:r>
      <w:proofErr w:type="spellEnd"/>
      <w:r>
        <w:rPr>
          <w:rFonts w:hint="cs"/>
          <w:sz w:val="24"/>
          <w:szCs w:val="24"/>
          <w:rtl/>
        </w:rPr>
        <w:t xml:space="preserve">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w:t>
      </w:r>
      <w:proofErr w:type="spellStart"/>
      <w:r>
        <w:rPr>
          <w:rFonts w:hint="cs"/>
          <w:sz w:val="24"/>
          <w:szCs w:val="24"/>
          <w:rtl/>
        </w:rPr>
        <w:t>הפרטו</w:t>
      </w:r>
      <w:proofErr w:type="spellEnd"/>
      <w:r>
        <w:rPr>
          <w:rFonts w:hint="cs"/>
          <w:sz w:val="24"/>
          <w:szCs w:val="24"/>
          <w:rtl/>
        </w:rPr>
        <w:t xml:space="preserve">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fitness(gene: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628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638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shapetype w14:anchorId="2710FA2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BE6432" w:rsidRPr="00F05716" w:rsidSect="00DB5F65">
      <w:footerReference w:type="default" r:id="rId13"/>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AE6" w:rsidRDefault="00FE6AE6" w:rsidP="00DB5F65">
      <w:pPr>
        <w:spacing w:after="0" w:line="240" w:lineRule="auto"/>
      </w:pPr>
      <w:r>
        <w:separator/>
      </w:r>
    </w:p>
  </w:endnote>
  <w:endnote w:type="continuationSeparator" w:id="0">
    <w:p w:rsidR="00FE6AE6" w:rsidRDefault="00FE6AE6"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285E1D" w:rsidRDefault="00285E1D">
        <w:pPr>
          <w:pStyle w:val="a6"/>
          <w:jc w:val="center"/>
        </w:pPr>
        <w:r>
          <w:fldChar w:fldCharType="begin"/>
        </w:r>
        <w:r>
          <w:instrText xml:space="preserve"> PAGE   \* MERGEFORMAT </w:instrText>
        </w:r>
        <w:r>
          <w:fldChar w:fldCharType="separate"/>
        </w:r>
        <w:r w:rsidR="00DE2B81">
          <w:rPr>
            <w:noProof/>
          </w:rPr>
          <w:t>- 3 -</w:t>
        </w:r>
        <w:r>
          <w:rPr>
            <w:noProof/>
          </w:rPr>
          <w:fldChar w:fldCharType="end"/>
        </w:r>
      </w:p>
    </w:sdtContent>
  </w:sdt>
  <w:p w:rsidR="00DB5F65" w:rsidRDefault="00DB5F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AE6" w:rsidRDefault="00FE6AE6" w:rsidP="00DB5F65">
      <w:pPr>
        <w:spacing w:after="0" w:line="240" w:lineRule="auto"/>
      </w:pPr>
      <w:r>
        <w:separator/>
      </w:r>
    </w:p>
  </w:footnote>
  <w:footnote w:type="continuationSeparator" w:id="0">
    <w:p w:rsidR="00FE6AE6" w:rsidRDefault="00FE6AE6"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7"/>
  </w:num>
  <w:num w:numId="6">
    <w:abstractNumId w:val="10"/>
  </w:num>
  <w:num w:numId="7">
    <w:abstractNumId w:val="6"/>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47ABF"/>
    <w:rsid w:val="00055968"/>
    <w:rsid w:val="00084787"/>
    <w:rsid w:val="000971D5"/>
    <w:rsid w:val="000B33B1"/>
    <w:rsid w:val="000D6258"/>
    <w:rsid w:val="000E34FB"/>
    <w:rsid w:val="000F681F"/>
    <w:rsid w:val="00135BDE"/>
    <w:rsid w:val="00140446"/>
    <w:rsid w:val="001503BD"/>
    <w:rsid w:val="00161B5C"/>
    <w:rsid w:val="00165745"/>
    <w:rsid w:val="0018716A"/>
    <w:rsid w:val="001B1BE0"/>
    <w:rsid w:val="001B2F0F"/>
    <w:rsid w:val="001F1E32"/>
    <w:rsid w:val="001F43DF"/>
    <w:rsid w:val="002039FE"/>
    <w:rsid w:val="00213FBD"/>
    <w:rsid w:val="00237669"/>
    <w:rsid w:val="00247629"/>
    <w:rsid w:val="00255B3C"/>
    <w:rsid w:val="002728B1"/>
    <w:rsid w:val="00285E1D"/>
    <w:rsid w:val="002A10D9"/>
    <w:rsid w:val="002A27C2"/>
    <w:rsid w:val="002A5432"/>
    <w:rsid w:val="002C66E7"/>
    <w:rsid w:val="002D60EF"/>
    <w:rsid w:val="002D796A"/>
    <w:rsid w:val="002F02DE"/>
    <w:rsid w:val="00334ECE"/>
    <w:rsid w:val="00337BB2"/>
    <w:rsid w:val="0035328E"/>
    <w:rsid w:val="00375093"/>
    <w:rsid w:val="003858B8"/>
    <w:rsid w:val="003933C6"/>
    <w:rsid w:val="00396379"/>
    <w:rsid w:val="003A02EC"/>
    <w:rsid w:val="003B44EC"/>
    <w:rsid w:val="003D3F1B"/>
    <w:rsid w:val="003D41F7"/>
    <w:rsid w:val="003F18D4"/>
    <w:rsid w:val="003F6E50"/>
    <w:rsid w:val="0040715C"/>
    <w:rsid w:val="004174D8"/>
    <w:rsid w:val="00433CDB"/>
    <w:rsid w:val="00460D9D"/>
    <w:rsid w:val="00462FA1"/>
    <w:rsid w:val="0047393B"/>
    <w:rsid w:val="0047626A"/>
    <w:rsid w:val="00486841"/>
    <w:rsid w:val="004A238B"/>
    <w:rsid w:val="004B6250"/>
    <w:rsid w:val="004C4CEB"/>
    <w:rsid w:val="004E57C5"/>
    <w:rsid w:val="004F2015"/>
    <w:rsid w:val="00503944"/>
    <w:rsid w:val="00516689"/>
    <w:rsid w:val="005178B7"/>
    <w:rsid w:val="00571EB4"/>
    <w:rsid w:val="00572917"/>
    <w:rsid w:val="00572E55"/>
    <w:rsid w:val="005923F7"/>
    <w:rsid w:val="005960CD"/>
    <w:rsid w:val="005A2B70"/>
    <w:rsid w:val="005A41A3"/>
    <w:rsid w:val="005C0153"/>
    <w:rsid w:val="005D26F5"/>
    <w:rsid w:val="005E0476"/>
    <w:rsid w:val="005E0844"/>
    <w:rsid w:val="005F43EE"/>
    <w:rsid w:val="006462F4"/>
    <w:rsid w:val="00653251"/>
    <w:rsid w:val="00664AB9"/>
    <w:rsid w:val="00674132"/>
    <w:rsid w:val="006C0E4D"/>
    <w:rsid w:val="006E1F39"/>
    <w:rsid w:val="006E5E38"/>
    <w:rsid w:val="00702BD6"/>
    <w:rsid w:val="0070770F"/>
    <w:rsid w:val="00720E20"/>
    <w:rsid w:val="00725C76"/>
    <w:rsid w:val="007502BA"/>
    <w:rsid w:val="007526B8"/>
    <w:rsid w:val="007656AC"/>
    <w:rsid w:val="007A08D6"/>
    <w:rsid w:val="007A74EC"/>
    <w:rsid w:val="007B1AC8"/>
    <w:rsid w:val="007C0E15"/>
    <w:rsid w:val="00802826"/>
    <w:rsid w:val="00811ADF"/>
    <w:rsid w:val="008472CF"/>
    <w:rsid w:val="008625EA"/>
    <w:rsid w:val="00863D13"/>
    <w:rsid w:val="008C511E"/>
    <w:rsid w:val="008F3815"/>
    <w:rsid w:val="008F63EE"/>
    <w:rsid w:val="00913B26"/>
    <w:rsid w:val="0092234A"/>
    <w:rsid w:val="009662B9"/>
    <w:rsid w:val="009666CB"/>
    <w:rsid w:val="00970121"/>
    <w:rsid w:val="009704D5"/>
    <w:rsid w:val="00984DED"/>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87DB3"/>
    <w:rsid w:val="00AA2E7F"/>
    <w:rsid w:val="00AD358C"/>
    <w:rsid w:val="00B164FF"/>
    <w:rsid w:val="00B20275"/>
    <w:rsid w:val="00B919D1"/>
    <w:rsid w:val="00BB3AB0"/>
    <w:rsid w:val="00BC684D"/>
    <w:rsid w:val="00BD3F46"/>
    <w:rsid w:val="00BE6432"/>
    <w:rsid w:val="00C1511F"/>
    <w:rsid w:val="00C2417F"/>
    <w:rsid w:val="00C26EF3"/>
    <w:rsid w:val="00C279F9"/>
    <w:rsid w:val="00C73DCC"/>
    <w:rsid w:val="00CA154C"/>
    <w:rsid w:val="00CF133A"/>
    <w:rsid w:val="00CF3626"/>
    <w:rsid w:val="00D159AF"/>
    <w:rsid w:val="00D2133F"/>
    <w:rsid w:val="00D336B8"/>
    <w:rsid w:val="00D36D67"/>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B7B2D"/>
    <w:rsid w:val="00EC53B4"/>
    <w:rsid w:val="00ED4102"/>
    <w:rsid w:val="00EE3C07"/>
    <w:rsid w:val="00F04B3F"/>
    <w:rsid w:val="00F05716"/>
    <w:rsid w:val="00F20A51"/>
    <w:rsid w:val="00F27457"/>
    <w:rsid w:val="00F3352F"/>
    <w:rsid w:val="00F53AE0"/>
    <w:rsid w:val="00F9373C"/>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730E"/>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C76"/>
    <w:pPr>
      <w:ind w:left="720"/>
      <w:contextualSpacing/>
    </w:pPr>
  </w:style>
  <w:style w:type="paragraph" w:styleId="a4">
    <w:name w:val="header"/>
    <w:basedOn w:val="a"/>
    <w:link w:val="a5"/>
    <w:uiPriority w:val="99"/>
    <w:unhideWhenUsed/>
    <w:rsid w:val="00DB5F65"/>
    <w:pPr>
      <w:tabs>
        <w:tab w:val="center" w:pos="4320"/>
        <w:tab w:val="right" w:pos="8640"/>
      </w:tabs>
      <w:spacing w:after="0" w:line="240" w:lineRule="auto"/>
    </w:pPr>
  </w:style>
  <w:style w:type="character" w:customStyle="1" w:styleId="a5">
    <w:name w:val="כותרת עליונה תו"/>
    <w:basedOn w:val="a0"/>
    <w:link w:val="a4"/>
    <w:uiPriority w:val="99"/>
    <w:rsid w:val="00DB5F65"/>
  </w:style>
  <w:style w:type="paragraph" w:styleId="a6">
    <w:name w:val="footer"/>
    <w:basedOn w:val="a"/>
    <w:link w:val="a7"/>
    <w:uiPriority w:val="99"/>
    <w:unhideWhenUsed/>
    <w:rsid w:val="00DB5F65"/>
    <w:pPr>
      <w:tabs>
        <w:tab w:val="center" w:pos="4320"/>
        <w:tab w:val="right" w:pos="8640"/>
      </w:tabs>
      <w:spacing w:after="0" w:line="240" w:lineRule="auto"/>
    </w:pPr>
  </w:style>
  <w:style w:type="character" w:customStyle="1" w:styleId="a7">
    <w:name w:val="כותרת תחתונה תו"/>
    <w:basedOn w:val="a0"/>
    <w:link w:val="a6"/>
    <w:uiPriority w:val="99"/>
    <w:rsid w:val="00DB5F65"/>
  </w:style>
  <w:style w:type="paragraph" w:styleId="HTML">
    <w:name w:val="HTML Preformatted"/>
    <w:basedOn w:val="a"/>
    <w:link w:val="HTML0"/>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A41A3"/>
    <w:rPr>
      <w:rFonts w:ascii="Courier New" w:eastAsia="Times New Roman" w:hAnsi="Courier New" w:cs="Courier New"/>
      <w:sz w:val="20"/>
      <w:szCs w:val="20"/>
    </w:rPr>
  </w:style>
  <w:style w:type="character" w:styleId="a8">
    <w:name w:val="Placeholder Text"/>
    <w:basedOn w:val="a0"/>
    <w:uiPriority w:val="99"/>
    <w:semiHidden/>
    <w:rsid w:val="00664AB9"/>
    <w:rPr>
      <w:color w:val="808080"/>
    </w:rPr>
  </w:style>
  <w:style w:type="character" w:customStyle="1" w:styleId="10">
    <w:name w:val="כותרת 1 תו"/>
    <w:basedOn w:val="a0"/>
    <w:link w:val="1"/>
    <w:uiPriority w:val="9"/>
    <w:rsid w:val="001F43DF"/>
    <w:rPr>
      <w:rFonts w:ascii="Times New Roman" w:eastAsia="Times New Roman" w:hAnsi="Times New Roman" w:cs="Times New Roman"/>
      <w:b/>
      <w:bCs/>
      <w:kern w:val="36"/>
      <w:sz w:val="48"/>
      <w:szCs w:val="48"/>
    </w:rPr>
  </w:style>
  <w:style w:type="character" w:styleId="Hyperlink">
    <w:name w:val="Hyperlink"/>
    <w:basedOn w:val="a0"/>
    <w:uiPriority w:val="99"/>
    <w:unhideWhenUsed/>
    <w:rsid w:val="001F43DF"/>
    <w:rPr>
      <w:color w:val="0000FF"/>
      <w:u w:val="single"/>
    </w:rPr>
  </w:style>
  <w:style w:type="character" w:customStyle="1" w:styleId="apple-converted-space">
    <w:name w:val="apple-converted-space"/>
    <w:basedOn w:val="a0"/>
    <w:rsid w:val="001F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8AC78-31DE-408D-9145-73022850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19</Pages>
  <Words>2744</Words>
  <Characters>15644</Characters>
  <Application>Microsoft Office Word</Application>
  <DocSecurity>0</DocSecurity>
  <Lines>130</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 Godik</cp:lastModifiedBy>
  <cp:revision>7</cp:revision>
  <cp:lastPrinted>2016-04-10T18:40:00Z</cp:lastPrinted>
  <dcterms:created xsi:type="dcterms:W3CDTF">2016-03-16T19:58:00Z</dcterms:created>
  <dcterms:modified xsi:type="dcterms:W3CDTF">2016-04-12T12:25:00Z</dcterms:modified>
</cp:coreProperties>
</file>