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b w:val="1"/>
          <w:sz w:val="19"/>
          <w:szCs w:val="19"/>
          <w:vertAlign w:val="baseline"/>
          <w:rtl w:val="0"/>
        </w:rPr>
        <w:t xml:space="preserve">EJERCICIO SQL</w:t>
      </w:r>
      <w:r w:rsidDel="00000000" w:rsidR="00000000" w:rsidRPr="00000000">
        <w:rPr>
          <w:rFonts w:ascii="Arial" w:cs="Arial" w:eastAsia="Arial" w:hAnsi="Arial"/>
          <w:sz w:val="19"/>
          <w:szCs w:val="19"/>
          <w:vertAlign w:val="baseline"/>
          <w:rtl w:val="0"/>
        </w:rPr>
        <w:br w:type="textWrapping"/>
        <w:br w:type="textWrapping"/>
        <w:t xml:space="preserve">Se poseen las siguientes tablas:</w:t>
        <w:br w:type="textWrapping"/>
        <w:br w:type="textWrapping"/>
      </w:r>
      <w:r w:rsidDel="00000000" w:rsidR="00000000" w:rsidRPr="00000000">
        <w:rPr>
          <w:rtl w:val="0"/>
        </w:rPr>
      </w:r>
    </w:p>
    <w:tbl>
      <w:tblPr>
        <w:tblStyle w:val="Table1"/>
        <w:bidi w:val="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1"/>
        <w:gridCol w:w="2161"/>
        <w:gridCol w:w="2161"/>
        <w:gridCol w:w="2161"/>
        <w:tblGridChange w:id="0">
          <w:tblGrid>
            <w:gridCol w:w="2161"/>
            <w:gridCol w:w="2161"/>
            <w:gridCol w:w="2161"/>
            <w:gridCol w:w="2161"/>
          </w:tblGrid>
        </w:tblGridChange>
      </w:tblGrid>
      <w:tr>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19"/>
                <w:szCs w:val="19"/>
                <w:vertAlign w:val="baseline"/>
                <w:rtl w:val="0"/>
              </w:rPr>
              <w:t xml:space="preserve">USUARIOS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19"/>
                <w:szCs w:val="19"/>
                <w:vertAlign w:val="baseline"/>
                <w:rtl w:val="0"/>
              </w:rPr>
              <w:t xml:space="preserve">FAVORITOS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19"/>
                <w:szCs w:val="19"/>
                <w:vertAlign w:val="baseline"/>
                <w:rtl w:val="0"/>
              </w:rPr>
              <w:t xml:space="preserve">USUARIOSPAGOS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19"/>
                <w:szCs w:val="19"/>
                <w:vertAlign w:val="baseline"/>
                <w:rtl w:val="0"/>
              </w:rPr>
              <w:t xml:space="preserve">PAGOS</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sz w:val="19"/>
                <w:szCs w:val="19"/>
                <w:vertAlign w:val="baseline"/>
                <w:rtl w:val="0"/>
              </w:rPr>
              <w:t xml:space="preserve">codigousuario</w:t>
              <w:br w:type="textWrapping"/>
              <w:t xml:space="preserve">usuario</w:t>
              <w:br w:type="textWrapping"/>
              <w:t xml:space="preserve">clave</w:t>
              <w:br w:type="textWrapping"/>
              <w:t xml:space="preserve">edad</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19"/>
                <w:szCs w:val="19"/>
                <w:vertAlign w:val="baseline"/>
                <w:rtl w:val="0"/>
              </w:rPr>
              <w:t xml:space="preserve">codigousuario</w:t>
              <w:br w:type="textWrapping"/>
              <w:t xml:space="preserve">codigousuariofavorito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19"/>
                <w:szCs w:val="19"/>
                <w:vertAlign w:val="baseline"/>
                <w:rtl w:val="0"/>
              </w:rPr>
              <w:t xml:space="preserve">codigopago</w:t>
              <w:br w:type="textWrapping"/>
              <w:t xml:space="preserve">codigousuario</w:t>
              <w:br w:type="textWrapp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19"/>
                <w:szCs w:val="19"/>
                <w:vertAlign w:val="baseline"/>
                <w:rtl w:val="0"/>
              </w:rPr>
              <w:t xml:space="preserve">codigopago</w:t>
              <w:br w:type="textWrapping"/>
              <w:t xml:space="preserve">importe</w:t>
              <w:br w:type="textWrapping"/>
              <w:t xml:space="preserve">fecha</w:t>
              <w:br w:type="textWrapp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Aclaración: la tabla "favoritos" une usuarios con otros usuarios a traves de los campos codigousuario y codigousuariofavorito. Un ejemplo seria que si el usuario con código 1 tiene de favoritos a los usuarios de código 5,6 y 8 en la tabla figurara:</w:t>
        <w:br w:type="textWrapping"/>
      </w:r>
      <w:r w:rsidDel="00000000" w:rsidR="00000000" w:rsidRPr="00000000">
        <w:rPr>
          <w:rtl w:val="0"/>
        </w:rPr>
      </w:r>
    </w:p>
    <w:tbl>
      <w:tblPr>
        <w:tblStyle w:val="Table2"/>
        <w:bidi w:val="0"/>
        <w:tblW w:w="3902.9999999999995"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1"/>
        <w:gridCol w:w="2222"/>
        <w:tblGridChange w:id="0">
          <w:tblGrid>
            <w:gridCol w:w="1681"/>
            <w:gridCol w:w="2222"/>
          </w:tblGrid>
        </w:tblGridChange>
      </w:tblGrid>
      <w:tr>
        <w:trPr>
          <w:trHeight w:val="240" w:hRule="atLeast"/>
        </w:trPr>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19"/>
                <w:szCs w:val="19"/>
                <w:vertAlign w:val="baseline"/>
                <w:rtl w:val="0"/>
              </w:rPr>
              <w:t xml:space="preserve">Codigousuario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19"/>
                <w:szCs w:val="19"/>
                <w:vertAlign w:val="baseline"/>
                <w:rtl w:val="0"/>
              </w:rPr>
              <w:t xml:space="preserve">codigousuariofavorito</w:t>
            </w:r>
            <w:r w:rsidDel="00000000" w:rsidR="00000000" w:rsidRPr="00000000">
              <w:rPr>
                <w:rtl w:val="0"/>
              </w:rPr>
            </w:r>
          </w:p>
        </w:tc>
      </w:tr>
      <w:tr>
        <w:trPr>
          <w:trHeight w:val="760" w:hRule="atLeast"/>
        </w:trPr>
        <w:tc>
          <w:tcPr/>
          <w:p w:rsidR="00000000" w:rsidDel="00000000" w:rsidP="00000000" w:rsidRDefault="00000000" w:rsidRPr="00000000">
            <w:pPr>
              <w:contextualSpacing w:val="0"/>
              <w:jc w:val="center"/>
            </w:pPr>
            <w:r w:rsidDel="00000000" w:rsidR="00000000" w:rsidRPr="00000000">
              <w:rPr>
                <w:rFonts w:ascii="Arial" w:cs="Arial" w:eastAsia="Arial" w:hAnsi="Arial"/>
                <w:sz w:val="19"/>
                <w:szCs w:val="19"/>
                <w:vertAlign w:val="baseline"/>
                <w:rtl w:val="0"/>
              </w:rPr>
              <w:t xml:space="preserve">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19"/>
                <w:szCs w:val="19"/>
                <w:vertAlign w:val="baseline"/>
                <w:rtl w:val="0"/>
              </w:rPr>
              <w:t xml:space="preserve">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19"/>
                <w:szCs w:val="19"/>
                <w:vertAlign w:val="baseline"/>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19"/>
                <w:szCs w:val="19"/>
                <w:vertAlign w:val="baseline"/>
                <w:rtl w:val="0"/>
              </w:rPr>
              <w:t xml:space="preserve">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19"/>
                <w:szCs w:val="19"/>
                <w:vertAlign w:val="baseline"/>
                <w:rtl w:val="0"/>
              </w:rPr>
              <w:t xml:space="preserve">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19"/>
                <w:szCs w:val="19"/>
                <w:vertAlign w:val="baseline"/>
                <w:rtl w:val="0"/>
              </w:rPr>
              <w:t xml:space="preserve">8</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br w:type="textWrapping"/>
      </w:r>
      <w:r w:rsidDel="00000000" w:rsidR="00000000" w:rsidRPr="00000000">
        <w:rPr>
          <w:rFonts w:ascii="Arial" w:cs="Arial" w:eastAsia="Arial" w:hAnsi="Arial"/>
          <w:b w:val="1"/>
          <w:sz w:val="19"/>
          <w:szCs w:val="19"/>
          <w:vertAlign w:val="baseline"/>
          <w:rtl w:val="0"/>
        </w:rPr>
        <w:t xml:space="preserve">A)</w:t>
      </w:r>
      <w:r w:rsidDel="00000000" w:rsidR="00000000" w:rsidRPr="00000000">
        <w:rPr>
          <w:rFonts w:ascii="Arial" w:cs="Arial" w:eastAsia="Arial" w:hAnsi="Arial"/>
          <w:sz w:val="19"/>
          <w:szCs w:val="19"/>
          <w:vertAlign w:val="baseline"/>
          <w:rtl w:val="0"/>
        </w:rPr>
        <w:t xml:space="preserve"> Encuentre el error en la siguiente consulta, si la intención era devolver todos los nombres de usuario (campo "usuario") y clave de los usuarios que tengan 18 años, ordenados alfabéticamente por el nombre de usuario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SELECT USUARIO, CLAVE FROM USUARIOS ORDER BY CODIGOUSUARIO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19"/>
          <w:szCs w:val="19"/>
          <w:rtl w:val="0"/>
        </w:rPr>
        <w:t xml:space="preserve">Solución</w:t>
      </w:r>
      <w:r w:rsidDel="00000000" w:rsidR="00000000" w:rsidRPr="00000000">
        <w:rPr>
          <w:rFonts w:ascii="Arial" w:cs="Arial" w:eastAsia="Arial" w:hAnsi="Arial"/>
          <w:sz w:val="19"/>
          <w:szCs w:val="19"/>
          <w:rtl w:val="0"/>
        </w:rPr>
        <w:t xml:space="preserve">, en rojo el lo que faltaba, no hay error de sintaxis, sólo de lógica, no hay una clausula </w:t>
      </w:r>
      <w:r w:rsidDel="00000000" w:rsidR="00000000" w:rsidRPr="00000000">
        <w:rPr>
          <w:rFonts w:ascii="Arial" w:cs="Arial" w:eastAsia="Arial" w:hAnsi="Arial"/>
          <w:b w:val="1"/>
          <w:sz w:val="19"/>
          <w:szCs w:val="19"/>
          <w:rtl w:val="0"/>
        </w:rPr>
        <w:t xml:space="preserve">where </w:t>
      </w:r>
      <w:r w:rsidDel="00000000" w:rsidR="00000000" w:rsidRPr="00000000">
        <w:rPr>
          <w:rFonts w:ascii="Arial" w:cs="Arial" w:eastAsia="Arial" w:hAnsi="Arial"/>
          <w:sz w:val="19"/>
          <w:szCs w:val="19"/>
          <w:rtl w:val="0"/>
        </w:rPr>
        <w:t xml:space="preserve">para filtrar por edad y se ordenaba por código de usuario y no por nombre</w:t>
      </w:r>
      <w:r w:rsidDel="00000000" w:rsidR="00000000" w:rsidRPr="00000000">
        <w:rPr>
          <w:rFonts w:ascii="Arial" w:cs="Arial" w:eastAsia="Arial" w:hAnsi="Arial"/>
          <w:b w:val="1"/>
          <w:sz w:val="19"/>
          <w:szCs w:val="19"/>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b w:val="1"/>
          <w:i w:val="1"/>
          <w:sz w:val="19"/>
          <w:szCs w:val="19"/>
          <w:rtl w:val="0"/>
        </w:rPr>
        <w:t xml:space="preserve">SELECT USUARIO, CLAVE FROM USUARIOS </w:t>
      </w:r>
      <w:r w:rsidDel="00000000" w:rsidR="00000000" w:rsidRPr="00000000">
        <w:rPr>
          <w:rFonts w:ascii="Arial" w:cs="Arial" w:eastAsia="Arial" w:hAnsi="Arial"/>
          <w:b w:val="1"/>
          <w:i w:val="1"/>
          <w:color w:val="ff0000"/>
          <w:sz w:val="19"/>
          <w:szCs w:val="19"/>
          <w:rtl w:val="0"/>
        </w:rPr>
        <w:t xml:space="preserve">WHERE EDAD = 18</w:t>
      </w:r>
      <w:r w:rsidDel="00000000" w:rsidR="00000000" w:rsidRPr="00000000">
        <w:rPr>
          <w:rFonts w:ascii="Arial" w:cs="Arial" w:eastAsia="Arial" w:hAnsi="Arial"/>
          <w:b w:val="1"/>
          <w:i w:val="1"/>
          <w:sz w:val="19"/>
          <w:szCs w:val="19"/>
          <w:rtl w:val="0"/>
        </w:rPr>
        <w:t xml:space="preserve"> </w:t>
      </w:r>
      <w:r w:rsidDel="00000000" w:rsidR="00000000" w:rsidRPr="00000000">
        <w:rPr>
          <w:rFonts w:ascii="Arial" w:cs="Arial" w:eastAsia="Arial" w:hAnsi="Arial"/>
          <w:b w:val="1"/>
          <w:i w:val="1"/>
          <w:color w:val="ff0000"/>
          <w:sz w:val="19"/>
          <w:szCs w:val="19"/>
          <w:rtl w:val="0"/>
        </w:rPr>
        <w:t xml:space="preserve">ORDER BY USUARIO </w:t>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br w:type="textWrapping"/>
      </w:r>
      <w:r w:rsidDel="00000000" w:rsidR="00000000" w:rsidRPr="00000000">
        <w:rPr>
          <w:rFonts w:ascii="Arial" w:cs="Arial" w:eastAsia="Arial" w:hAnsi="Arial"/>
          <w:b w:val="1"/>
          <w:sz w:val="19"/>
          <w:szCs w:val="19"/>
          <w:vertAlign w:val="baseline"/>
          <w:rtl w:val="0"/>
        </w:rPr>
        <w:t xml:space="preserve">B)</w:t>
      </w:r>
      <w:r w:rsidDel="00000000" w:rsidR="00000000" w:rsidRPr="00000000">
        <w:rPr>
          <w:rFonts w:ascii="Arial" w:cs="Arial" w:eastAsia="Arial" w:hAnsi="Arial"/>
          <w:sz w:val="19"/>
          <w:szCs w:val="19"/>
          <w:vertAlign w:val="baseline"/>
          <w:rtl w:val="0"/>
        </w:rPr>
        <w:t xml:space="preserve"> Encuentre el error en la consulta, que debería devolver todos los usuarios con sus favoritos, únicamente mostrando nombres de usuario: en la primera columna que se muestre el nombre de usuario del dueño del favorito, y en la segunda que aparezca el nombre de usuario del favorito. Si le parece necesario, reescriba la consulta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SELECT USUARIOS.USUARIO, FAVORITOS.CODIGOUSUARIO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FROM USUARIOS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INNER JOIN FAVORITOS ON FAVORITOS.CODIGOUSUARIO = USUARIOS.CODIGOUSUARIO</w:t>
      </w:r>
    </w:p>
    <w:p w:rsidR="00000000" w:rsidDel="00000000" w:rsidP="00000000" w:rsidRDefault="00000000" w:rsidRPr="00000000">
      <w:pPr>
        <w:contextualSpacing w:val="0"/>
      </w:pPr>
      <w:r w:rsidDel="00000000" w:rsidR="00000000" w:rsidRPr="00000000">
        <w:rPr>
          <w:rFonts w:ascii="Arial" w:cs="Arial" w:eastAsia="Arial" w:hAnsi="Arial"/>
          <w:sz w:val="19"/>
          <w:szCs w:val="19"/>
          <w:rtl w:val="0"/>
        </w:rPr>
        <w:br w:type="textWrapping"/>
      </w:r>
      <w:r w:rsidDel="00000000" w:rsidR="00000000" w:rsidRPr="00000000">
        <w:rPr>
          <w:rFonts w:ascii="Arial" w:cs="Arial" w:eastAsia="Arial" w:hAnsi="Arial"/>
          <w:b w:val="1"/>
          <w:sz w:val="19"/>
          <w:szCs w:val="19"/>
          <w:rtl w:val="0"/>
        </w:rPr>
        <w:t xml:space="preserve">Errores:</w:t>
      </w:r>
    </w:p>
    <w:p w:rsidR="00000000" w:rsidDel="00000000" w:rsidP="00000000" w:rsidRDefault="00000000" w:rsidRPr="00000000">
      <w:pPr>
        <w:numPr>
          <w:ilvl w:val="0"/>
          <w:numId w:val="2"/>
        </w:numPr>
        <w:ind w:left="720" w:hanging="360"/>
        <w:contextualSpacing w:val="1"/>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No se listan las columnas correctas.</w:t>
      </w:r>
    </w:p>
    <w:p w:rsidR="00000000" w:rsidDel="00000000" w:rsidP="00000000" w:rsidRDefault="00000000" w:rsidRPr="00000000">
      <w:pPr>
        <w:numPr>
          <w:ilvl w:val="0"/>
          <w:numId w:val="2"/>
        </w:numPr>
        <w:ind w:left="720" w:hanging="360"/>
        <w:contextualSpacing w:val="1"/>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El join no es suficiente, se necesita otro join, como está, no obtendrá los registros corrctos correspondientes.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19"/>
          <w:szCs w:val="19"/>
          <w:rtl w:val="0"/>
        </w:rPr>
        <w:t xml:space="preserve">Solución: </w:t>
      </w:r>
    </w:p>
    <w:p w:rsidR="00000000" w:rsidDel="00000000" w:rsidP="00000000" w:rsidRDefault="00000000" w:rsidRPr="00000000">
      <w:pPr>
        <w:contextualSpacing w:val="0"/>
      </w:pPr>
      <w:r w:rsidDel="00000000" w:rsidR="00000000" w:rsidRPr="00000000">
        <w:rPr>
          <w:rFonts w:ascii="Arial" w:cs="Arial" w:eastAsia="Arial" w:hAnsi="Arial"/>
          <w:i w:val="1"/>
          <w:sz w:val="19"/>
          <w:szCs w:val="19"/>
          <w:rtl w:val="0"/>
        </w:rPr>
        <w:t xml:space="preserve">SELECT u.usuario as "Nombre de Usuario", fu.usuario as "Favorito"</w:t>
      </w:r>
    </w:p>
    <w:p w:rsidR="00000000" w:rsidDel="00000000" w:rsidP="00000000" w:rsidRDefault="00000000" w:rsidRPr="00000000">
      <w:pPr>
        <w:contextualSpacing w:val="0"/>
      </w:pPr>
      <w:r w:rsidDel="00000000" w:rsidR="00000000" w:rsidRPr="00000000">
        <w:rPr>
          <w:rFonts w:ascii="Arial" w:cs="Arial" w:eastAsia="Arial" w:hAnsi="Arial"/>
          <w:i w:val="1"/>
          <w:sz w:val="19"/>
          <w:szCs w:val="19"/>
          <w:rtl w:val="0"/>
        </w:rPr>
        <w:t xml:space="preserve">FROM usuarios u</w:t>
      </w:r>
    </w:p>
    <w:p w:rsidR="00000000" w:rsidDel="00000000" w:rsidP="00000000" w:rsidRDefault="00000000" w:rsidRPr="00000000">
      <w:pPr>
        <w:contextualSpacing w:val="0"/>
      </w:pPr>
      <w:r w:rsidDel="00000000" w:rsidR="00000000" w:rsidRPr="00000000">
        <w:rPr>
          <w:rFonts w:ascii="Arial" w:cs="Arial" w:eastAsia="Arial" w:hAnsi="Arial"/>
          <w:i w:val="1"/>
          <w:sz w:val="19"/>
          <w:szCs w:val="19"/>
          <w:rtl w:val="0"/>
        </w:rPr>
        <w:t xml:space="preserve">INNER JOIN favoritos f ON ( u.codigousuario = f.codigousuario )</w:t>
      </w:r>
    </w:p>
    <w:p w:rsidR="00000000" w:rsidDel="00000000" w:rsidP="00000000" w:rsidRDefault="00000000" w:rsidRPr="00000000">
      <w:pPr>
        <w:contextualSpacing w:val="0"/>
      </w:pPr>
      <w:r w:rsidDel="00000000" w:rsidR="00000000" w:rsidRPr="00000000">
        <w:rPr>
          <w:rFonts w:ascii="Arial" w:cs="Arial" w:eastAsia="Arial" w:hAnsi="Arial"/>
          <w:i w:val="1"/>
          <w:sz w:val="19"/>
          <w:szCs w:val="19"/>
          <w:rtl w:val="0"/>
        </w:rPr>
        <w:t xml:space="preserve">INNER JOIN usuarios fu ON ( f.codigousuariofavoritos = fu.codigousuario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br w:type="textWrapping"/>
      </w:r>
      <w:r w:rsidDel="00000000" w:rsidR="00000000" w:rsidRPr="00000000">
        <w:rPr>
          <w:rFonts w:ascii="Arial" w:cs="Arial" w:eastAsia="Arial" w:hAnsi="Arial"/>
          <w:b w:val="1"/>
          <w:sz w:val="19"/>
          <w:szCs w:val="19"/>
          <w:vertAlign w:val="baseline"/>
          <w:rtl w:val="0"/>
        </w:rPr>
        <w:t xml:space="preserve">C)</w:t>
      </w:r>
      <w:r w:rsidDel="00000000" w:rsidR="00000000" w:rsidRPr="00000000">
        <w:rPr>
          <w:rFonts w:ascii="Arial" w:cs="Arial" w:eastAsia="Arial" w:hAnsi="Arial"/>
          <w:sz w:val="19"/>
          <w:szCs w:val="19"/>
          <w:vertAlign w:val="baseline"/>
          <w:rtl w:val="0"/>
        </w:rPr>
        <w:t xml:space="preserve"> Indique que índices (sean clave primaria o no) debería tener cada tabla, y por qué.</w:t>
      </w:r>
    </w:p>
    <w:p w:rsidR="00000000" w:rsidDel="00000000" w:rsidP="00000000" w:rsidRDefault="00000000" w:rsidRPr="00000000">
      <w:pPr>
        <w:numPr>
          <w:ilvl w:val="0"/>
          <w:numId w:val="1"/>
        </w:numPr>
        <w:ind w:left="720" w:hanging="360"/>
        <w:contextualSpacing w:val="1"/>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Un indice primario para cada tabla (porque la primera normalización lo debe tener, además es necesario para el manejo relacional).</w:t>
      </w:r>
    </w:p>
    <w:p w:rsidR="00000000" w:rsidDel="00000000" w:rsidP="00000000" w:rsidRDefault="00000000" w:rsidRPr="00000000">
      <w:pPr>
        <w:numPr>
          <w:ilvl w:val="0"/>
          <w:numId w:val="1"/>
        </w:numPr>
        <w:ind w:left="720" w:hanging="360"/>
        <w:contextualSpacing w:val="1"/>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La tabla favoritos debe tener dos claves foraneas que juntas funcionan como clave primaria compuesta para evitar duplicación y facilitar el indexado.</w:t>
      </w:r>
    </w:p>
    <w:p w:rsidR="00000000" w:rsidDel="00000000" w:rsidP="00000000" w:rsidRDefault="00000000" w:rsidRPr="00000000">
      <w:pPr>
        <w:numPr>
          <w:ilvl w:val="0"/>
          <w:numId w:val="1"/>
        </w:numPr>
        <w:ind w:left="720" w:hanging="360"/>
        <w:contextualSpacing w:val="1"/>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En la tabla usuarios puedo suponer que el campo usuario será de indice único, aunque no hay nada que lo indique en los enunciados, más allá de la experiencia con tablas de usuarios.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19"/>
          <w:szCs w:val="19"/>
          <w:vertAlign w:val="baseline"/>
          <w:rtl w:val="0"/>
        </w:rPr>
        <w:t xml:space="preserve">D)</w:t>
      </w:r>
      <w:r w:rsidDel="00000000" w:rsidR="00000000" w:rsidRPr="00000000">
        <w:rPr>
          <w:rFonts w:ascii="Arial" w:cs="Arial" w:eastAsia="Arial" w:hAnsi="Arial"/>
          <w:sz w:val="19"/>
          <w:szCs w:val="19"/>
          <w:vertAlign w:val="baseline"/>
          <w:rtl w:val="0"/>
        </w:rPr>
        <w:t xml:space="preserve"> ¿Existe algo de la estructura de la base de datos que cree se debería modificar? ¿Por qué?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2120"/>
        <w:gridCol w:w="2120"/>
        <w:gridCol w:w="2120"/>
        <w:tblGridChange w:id="0">
          <w:tblGrid>
            <w:gridCol w:w="2120"/>
            <w:gridCol w:w="2120"/>
            <w:gridCol w:w="2120"/>
            <w:gridCol w:w="2120"/>
          </w:tblGrid>
        </w:tblGridChange>
      </w:tblGrid>
      <w:tr>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19"/>
                <w:szCs w:val="19"/>
                <w:rtl w:val="0"/>
              </w:rPr>
              <w:t xml:space="preserve">USUARIOS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19"/>
                <w:szCs w:val="19"/>
                <w:rtl w:val="0"/>
              </w:rPr>
              <w:t xml:space="preserve">FAVORITOS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19"/>
                <w:szCs w:val="19"/>
                <w:rtl w:val="0"/>
              </w:rPr>
              <w:t xml:space="preserve">USUARIO_PAGO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19"/>
                <w:szCs w:val="19"/>
                <w:rtl w:val="0"/>
              </w:rPr>
              <w:t xml:space="preserve">PAGOS</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sz w:val="19"/>
                <w:szCs w:val="19"/>
                <w:rtl w:val="0"/>
              </w:rPr>
              <w:t xml:space="preserve">ID</w:t>
              <w:br w:type="textWrapping"/>
              <w:t xml:space="preserve">usuario</w:t>
              <w:br w:type="textWrapping"/>
              <w:t xml:space="preserve">clave</w:t>
              <w:br w:type="textWrapping"/>
              <w:t xml:space="preserve">fecha_nacimiento</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19"/>
                <w:szCs w:val="19"/>
                <w:rtl w:val="0"/>
              </w:rPr>
              <w:t xml:space="preserve">ID_USUARIO</w:t>
              <w:br w:type="textWrapping"/>
              <w:t xml:space="preserve">ID_USUARIO_FAVORITO</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19"/>
                <w:szCs w:val="19"/>
                <w:rtl w:val="0"/>
              </w:rPr>
              <w:t xml:space="preserve">ID_PAGO</w:t>
              <w:br w:type="textWrapping"/>
              <w:t xml:space="preserve">ID_USUARIO</w:t>
              <w:br w:type="textWrapping"/>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19"/>
                <w:szCs w:val="19"/>
                <w:rtl w:val="0"/>
              </w:rPr>
              <w:t xml:space="preserve">ID</w:t>
              <w:br w:type="textWrapping"/>
              <w:t xml:space="preserve">importe</w:t>
              <w:br w:type="textWrapping"/>
              <w:t xml:space="preserve">fecha</w:t>
              <w:br w:type="textWrapping"/>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19"/>
          <w:szCs w:val="19"/>
          <w:rtl w:val="0"/>
        </w:rPr>
        <w:t xml:space="preserve">Aquí ralmente estoy es abstrayendo un poco más los nombres de las columnas para que sean más asociativos con los nombres de sus tablas, es decir, al hacer usuarios.id, se muy bien que me refiero a la clave única de la tabla usuarios, claro esta, siempre y cuando no sea obligatorio usar la palabra “codigo” para indentificar dicho campo debido a que es un codigo complejo, alfanúmerico, etc.... </w:t>
      </w:r>
    </w:p>
    <w:p w:rsidR="00000000" w:rsidDel="00000000" w:rsidP="00000000" w:rsidRDefault="00000000" w:rsidRPr="00000000">
      <w:pPr>
        <w:contextualSpacing w:val="0"/>
        <w:jc w:val="both"/>
      </w:pPr>
      <w:r w:rsidDel="00000000" w:rsidR="00000000" w:rsidRPr="00000000">
        <w:rPr>
          <w:rFonts w:ascii="Arial" w:cs="Arial" w:eastAsia="Arial" w:hAnsi="Arial"/>
          <w:sz w:val="19"/>
          <w:szCs w:val="19"/>
          <w:rtl w:val="0"/>
        </w:rPr>
        <w:t xml:space="preserve">En Usuarios cambio edad por fecha, para que la fecha se cálcule y no tenga que actualizarse constantemente.</w:t>
      </w:r>
    </w:p>
    <w:p w:rsidR="00000000" w:rsidDel="00000000" w:rsidP="00000000" w:rsidRDefault="00000000" w:rsidRPr="00000000">
      <w:r w:rsidDel="00000000" w:rsidR="00000000" w:rsidRPr="00000000">
        <w:rPr>
          <w:rFonts w:ascii="Arial" w:cs="Arial" w:eastAsia="Arial" w:hAnsi="Arial"/>
          <w:sz w:val="19"/>
          <w:szCs w:val="19"/>
          <w:rtl w:val="0"/>
        </w:rPr>
        <w:t xml:space="preserve">El nombre de la tabla muchos a muchos, en realidad es más un estandar mio que una generalización, me parece más comodo que se coloque el nombre de cada tabla involucrada en plural, ya que cada fila tendrá una relación única, pero esto depende más de los estándares internos manejados por las empresas o desarrolladores.</w:t>
      </w:r>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19"/>
          <w:szCs w:val="19"/>
          <w:vertAlign w:val="baseline"/>
          <w:rtl w:val="0"/>
        </w:rPr>
        <w:t xml:space="preserve">EJERCICIO ALGORITMICO: ORDENAR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Encuentre el o los errores en la función, si la idea es ordenar un vector de N dimensiones, por cualquiera de ellas, en forma ascendente. Los parámetros deben ser primero el vector, y luego la dimensión ordinal por el cual ordenar. La función debe devolver un nuevo vector ya ordenado.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Ejemplo: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v[0] = array(“nombre”  =&gt; “Juan”, “apellido”  =&gt; “Perez”, “edad”  =&gt; 26);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v[1] = array(“nombre”  =&gt; “Carlos”, “apellido”  =&gt; “Gomez”, “edad”  =&gt; 30);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v[2] = array(“nombre”  =&gt; “Ernesto”, “apellido”  =&gt; “Ramirez”, “edad”  =&gt; 22);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Llamando a la función con los parametros $v y “edad”, la misma debería devolver el listado ordenado por la edad (en forma ascendente), es decir: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w[0] = array(“nombre”  =&gt; “Ernesto”, “apellido”  =&gt; “Ramirez”, “edad”  =&gt; 22);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w[1] = array(“nombre”  =&gt; “Juan”, “apellido”  =&gt; “Perez”, “edad”  =&gt; 26);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w[2] = array(“nombre”  =&gt; “Carlos”, “apellido”  =&gt; “Gomez”, “edad”  =&gt; 30);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FUNCION: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vertAlign w:val="baseline"/>
          <w:rtl w:val="0"/>
        </w:rPr>
        <w:t xml:space="preserve">function orderArray($array, $dimension){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vertAlign w:val="baseline"/>
          <w:rtl w:val="0"/>
        </w:rPr>
        <w:t xml:space="preserve">  $length = count($array);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  for ($outer = 0; $outer &lt; $length; $outer++)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    for ($inner = 0; $inner &lt; $length; $inner++)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     if ($array[$outer] &lt; $array[$inner])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      $tmp = $array[$outer];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      $array[$outer] = $array[$inner];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      $array[$inner] = $tmp;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Arial" w:cs="Arial" w:eastAsia="Arial" w:hAnsi="Arial"/>
          <w:b w:val="1"/>
          <w:rtl w:val="0"/>
        </w:rPr>
        <w:t xml:space="preserve">Código funcionando de dos formas: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Arial" w:cs="Arial" w:eastAsia="Arial" w:hAnsi="Arial"/>
          <w:b w:val="1"/>
          <w:rtl w:val="0"/>
        </w:rPr>
        <w:t xml:space="preserve">Por referencia: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Arial" w:cs="Arial" w:eastAsia="Arial" w:hAnsi="Arial"/>
          <w:b w:val="1"/>
          <w:rtl w:val="0"/>
        </w:rPr>
        <w:t xml:space="preserve">Error: </w:t>
      </w:r>
    </w:p>
    <w:p w:rsidR="00000000" w:rsidDel="00000000" w:rsidP="00000000" w:rsidRDefault="00000000" w:rsidRPr="0000000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contextualSpacing w:val="1"/>
        <w:rPr>
          <w:rFonts w:ascii="Arial" w:cs="Arial" w:eastAsia="Arial" w:hAnsi="Arial"/>
          <w:i w:val="1"/>
        </w:rPr>
      </w:pPr>
      <w:r w:rsidDel="00000000" w:rsidR="00000000" w:rsidRPr="00000000">
        <w:rPr>
          <w:rFonts w:ascii="Arial" w:cs="Arial" w:eastAsia="Arial" w:hAnsi="Arial"/>
          <w:i w:val="1"/>
          <w:rtl w:val="0"/>
        </w:rPr>
        <w:t xml:space="preserve">No existe el operador referencial en el parametro $array, por tanto el array no es modificado. </w:t>
      </w:r>
    </w:p>
    <w:p w:rsidR="00000000" w:rsidDel="00000000" w:rsidP="00000000" w:rsidRDefault="00000000" w:rsidRPr="0000000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contextualSpacing w:val="1"/>
        <w:rPr>
          <w:rFonts w:ascii="Arial" w:cs="Arial" w:eastAsia="Arial" w:hAnsi="Arial"/>
          <w:i w:val="1"/>
        </w:rPr>
      </w:pPr>
      <w:r w:rsidDel="00000000" w:rsidR="00000000" w:rsidRPr="00000000">
        <w:rPr>
          <w:rFonts w:ascii="Arial" w:cs="Arial" w:eastAsia="Arial" w:hAnsi="Arial"/>
          <w:i w:val="1"/>
          <w:rtl w:val="0"/>
        </w:rPr>
        <w:t xml:space="preserve">No se accede a la clave $dimension en el array al momento de comparar.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Arial" w:cs="Arial" w:eastAsia="Arial" w:hAnsi="Arial"/>
          <w:b w:val="1"/>
          <w:rtl w:val="0"/>
        </w:rPr>
        <w:t xml:space="preserve">Solución: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function orderArray(&amp;$array, $dimension){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$length = count($array);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for ($outer = 0; $outer &lt; $length; $outer++)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for ($inner = 0; $inner &lt; $length; $inner++)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if ($array[$outer][$dimension] &lt; $array[$inner][$dimension])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$tmp = $array[$outer];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$array[$outer] = $array[$inner];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$array[$inner] = $tmp;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Arial" w:cs="Arial" w:eastAsia="Arial" w:hAnsi="Arial"/>
          <w:b w:val="1"/>
          <w:rtl w:val="0"/>
        </w:rPr>
        <w:t xml:space="preserve">Por valor: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Arial" w:cs="Arial" w:eastAsia="Arial" w:hAnsi="Arial"/>
          <w:b w:val="1"/>
          <w:rtl w:val="0"/>
        </w:rPr>
        <w:t xml:space="preserve">Error: </w:t>
      </w:r>
    </w:p>
    <w:p w:rsidR="00000000" w:rsidDel="00000000" w:rsidP="00000000" w:rsidRDefault="00000000" w:rsidRPr="0000000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contextualSpacing w:val="1"/>
        <w:rPr>
          <w:rFonts w:ascii="Arial" w:cs="Arial" w:eastAsia="Arial" w:hAnsi="Arial"/>
          <w:i w:val="1"/>
        </w:rPr>
      </w:pPr>
      <w:r w:rsidDel="00000000" w:rsidR="00000000" w:rsidRPr="00000000">
        <w:rPr>
          <w:rFonts w:ascii="Arial" w:cs="Arial" w:eastAsia="Arial" w:hAnsi="Arial"/>
          <w:i w:val="1"/>
          <w:rtl w:val="0"/>
        </w:rPr>
        <w:t xml:space="preserve">No se devuelve -return- el array una vez ha sido modificado. </w:t>
      </w:r>
    </w:p>
    <w:p w:rsidR="00000000" w:rsidDel="00000000" w:rsidP="00000000" w:rsidRDefault="00000000" w:rsidRPr="0000000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contextualSpacing w:val="1"/>
        <w:rPr>
          <w:rFonts w:ascii="Arial" w:cs="Arial" w:eastAsia="Arial" w:hAnsi="Arial"/>
          <w:i w:val="1"/>
        </w:rPr>
      </w:pPr>
      <w:r w:rsidDel="00000000" w:rsidR="00000000" w:rsidRPr="00000000">
        <w:rPr>
          <w:rFonts w:ascii="Arial" w:cs="Arial" w:eastAsia="Arial" w:hAnsi="Arial"/>
          <w:i w:val="1"/>
          <w:rtl w:val="0"/>
        </w:rPr>
        <w:t xml:space="preserve">No se accede a la clave $dimension en el array al momento de comparar.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Arial" w:cs="Arial" w:eastAsia="Arial" w:hAnsi="Arial"/>
          <w:b w:val="1"/>
          <w:rtl w:val="0"/>
        </w:rPr>
        <w:t xml:space="preserve">Solución: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function orderArray($array, $dimension){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$length = count($array);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for ($outer = 0; $outer &lt; $length; $outer++)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for ($inner = 0; $inner &lt; $length; $inner++)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if ($array[$outer][$dimension] &lt; $array[$inner][$dimension])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$tmp = $array[$outer];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$array[$outer] = $array[$inner];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$array[$inner] = $tmp;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ab/>
        <w:t xml:space="preserve">return $array;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19"/>
          <w:szCs w:val="19"/>
          <w:vertAlign w:val="baseline"/>
          <w:rtl w:val="0"/>
        </w:rPr>
        <w:t xml:space="preserve">EJERCICIO ALGORITMICO: RECURSIVIDAD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Encuentre el o los errores en la función, que debería recorrer todos los archivos existentes en el directorio “/files/” recursivamente, incluyendo los archivos de todos los subdirectorios. Una vez concluido el recorrido, la función debería devolver un vector que contenga todos los archivos (indicando la ruta completa). Ejemplo: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Vec[0] = “/files/config.inc”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Vec[1] = “/files/connection.php”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Vec[2] = “/files/images/logo.gif”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Vec[3] = “/files/images/ads/160x600.gif”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9"/>
          <w:szCs w:val="19"/>
          <w:vertAlign w:val="baseline"/>
          <w:rtl w:val="0"/>
        </w:rPr>
        <w:t xml:space="preserve">FUNCION: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vertAlign w:val="baseline"/>
          <w:rtl w:val="0"/>
        </w:rPr>
        <w:t xml:space="preserve">$main = "/files/";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vertAlign w:val="baseline"/>
          <w:rtl w:val="0"/>
        </w:rPr>
        <w:t xml:space="preserve">function readDirs($main){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vertAlign w:val="baseline"/>
          <w:rtl w:val="0"/>
        </w:rPr>
        <w:t xml:space="preserve">  $dirHandle = opendir($main);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vertAlign w:val="baseline"/>
          <w:rtl w:val="0"/>
        </w:rPr>
        <w:t xml:space="preserve">  while($file = readdir($dirHandle){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vertAlign w:val="baseline"/>
          <w:rtl w:val="0"/>
        </w:rPr>
        <w:t xml:space="preserve">    if(is_dir($main . $file) &amp;&amp; $file != '.' &amp;&amp; $file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vertAlign w:val="baseline"/>
          <w:rtl w:val="0"/>
        </w:rPr>
        <w:t xml:space="preserve">      $vec = readDirs($file);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vertAlign w:val="baseline"/>
          <w:rtl w:val="0"/>
        </w:rPr>
        <w:t xml:space="preserve">    } else{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vertAlign w:val="baseline"/>
          <w:rtl w:val="0"/>
        </w:rPr>
        <w:t xml:space="preserve">      $vec</w:t>
      </w:r>
      <w:r w:rsidDel="00000000" w:rsidR="00000000" w:rsidRPr="00000000">
        <w:rPr>
          <w:rFonts w:ascii="Arial" w:cs="Arial" w:eastAsia="Arial" w:hAnsi="Arial"/>
          <w:sz w:val="19"/>
          <w:szCs w:val="19"/>
          <w:vertAlign w:val="baseline"/>
          <w:rtl w:val="0"/>
        </w:rPr>
        <w:t xml:space="preserve">[] = $main.$file;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Arial" w:cs="Arial" w:eastAsia="Arial" w:hAnsi="Arial"/>
          <w:b w:val="1"/>
          <w:rtl w:val="0"/>
        </w:rPr>
        <w:t xml:space="preserve">Error: </w:t>
      </w:r>
    </w:p>
    <w:p w:rsidR="00000000" w:rsidDel="00000000" w:rsidP="00000000" w:rsidRDefault="00000000" w:rsidRPr="0000000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contextualSpacing w:val="1"/>
        <w:rPr>
          <w:rFonts w:ascii="Arial" w:cs="Arial" w:eastAsia="Arial" w:hAnsi="Arial"/>
          <w:i w:val="1"/>
        </w:rPr>
      </w:pPr>
      <w:r w:rsidDel="00000000" w:rsidR="00000000" w:rsidRPr="00000000">
        <w:rPr>
          <w:rFonts w:ascii="Arial" w:cs="Arial" w:eastAsia="Arial" w:hAnsi="Arial"/>
          <w:i w:val="1"/>
          <w:rtl w:val="0"/>
        </w:rPr>
        <w:t xml:space="preserve">La verificación de archivo, no se hace usando la barra de separación de directorios, esto evita que se puedan recorrer todos los directorios, además de que se tomaran rutas de dos directorios unidas en uno solo, como un directorio (uno que no existe).</w:t>
      </w:r>
    </w:p>
    <w:p w:rsidR="00000000" w:rsidDel="00000000" w:rsidP="00000000" w:rsidRDefault="00000000" w:rsidRPr="0000000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contextualSpacing w:val="1"/>
        <w:rPr>
          <w:rFonts w:ascii="Arial" w:cs="Arial" w:eastAsia="Arial" w:hAnsi="Arial"/>
          <w:i w:val="1"/>
          <w:u w:val="none"/>
        </w:rPr>
      </w:pPr>
      <w:r w:rsidDel="00000000" w:rsidR="00000000" w:rsidRPr="00000000">
        <w:rPr>
          <w:rFonts w:ascii="Arial" w:cs="Arial" w:eastAsia="Arial" w:hAnsi="Arial"/>
          <w:i w:val="1"/>
          <w:rtl w:val="0"/>
        </w:rPr>
        <w:t xml:space="preserve">La verificación de ‘.’ (Directorio actual) y ‘..’ (Directorio superior) no está en el lugar adecuado.</w:t>
      </w:r>
      <w:r w:rsidDel="00000000" w:rsidR="00000000" w:rsidRPr="00000000">
        <w:rPr>
          <w:rtl w:val="0"/>
        </w:rPr>
      </w:r>
    </w:p>
    <w:p w:rsidR="00000000" w:rsidDel="00000000" w:rsidP="00000000" w:rsidRDefault="00000000" w:rsidRPr="0000000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contextualSpacing w:val="1"/>
        <w:rPr>
          <w:rFonts w:ascii="Arial" w:cs="Arial" w:eastAsia="Arial" w:hAnsi="Arial"/>
          <w:i w:val="1"/>
        </w:rPr>
      </w:pPr>
      <w:r w:rsidDel="00000000" w:rsidR="00000000" w:rsidRPr="00000000">
        <w:rPr>
          <w:rFonts w:ascii="Arial" w:cs="Arial" w:eastAsia="Arial" w:hAnsi="Arial"/>
          <w:i w:val="1"/>
          <w:rtl w:val="0"/>
        </w:rPr>
        <w:t xml:space="preserve">Cuando se usa recursivamente la función, al retornar el array directamente sobre el array existente, sobreescribe todo lo que ha sido escrito en él anteriormente.</w:t>
      </w:r>
    </w:p>
    <w:p w:rsidR="00000000" w:rsidDel="00000000" w:rsidP="00000000" w:rsidRDefault="00000000" w:rsidRPr="0000000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contextualSpacing w:val="1"/>
        <w:rPr>
          <w:rFonts w:ascii="Arial" w:cs="Arial" w:eastAsia="Arial" w:hAnsi="Arial"/>
          <w:i w:val="1"/>
          <w:u w:val="none"/>
        </w:rPr>
      </w:pPr>
      <w:r w:rsidDel="00000000" w:rsidR="00000000" w:rsidRPr="00000000">
        <w:rPr>
          <w:rFonts w:ascii="Arial" w:cs="Arial" w:eastAsia="Arial" w:hAnsi="Arial"/>
          <w:i w:val="1"/>
          <w:rtl w:val="0"/>
        </w:rPr>
        <w:t xml:space="preserve">Al pasar el path/ruta al directorio a la funcion de manera recursiva, se está pasando solo el nombre de lo que se supone es un directorio, pero el final y no la ruta completa, esto evita que se recorra dicho directorio, porque se necesita la ruta completa.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Arial" w:cs="Arial" w:eastAsia="Arial" w:hAnsi="Arial"/>
          <w:b w:val="1"/>
          <w:rtl w:val="0"/>
        </w:rPr>
        <w:t xml:space="preserve">Solución (Con algunas mejoras):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rtl w:val="0"/>
        </w:rPr>
        <w:t xml:space="preserve">function readDirs ( $rootDir = DIRECTORY_SEPARATOR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rtl w:val="0"/>
        </w:rPr>
        <w:tab/>
        <w:t xml:space="preserve">$dirHandle = opendir( $rootDir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rtl w:val="0"/>
        </w:rPr>
        <w:tab/>
        <w:t xml:space="preserve">$vec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rtl w:val="0"/>
        </w:rPr>
        <w:tab/>
        <w:t xml:space="preserve">while( $file = readdir ( $dirHandle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rtl w:val="0"/>
        </w:rPr>
        <w:tab/>
        <w:tab/>
        <w:t xml:space="preserve">if ( $file != '.' &amp;&amp; $file != '..' )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rtl w:val="0"/>
        </w:rPr>
        <w:tab/>
        <w:tab/>
        <w:tab/>
        <w:t xml:space="preserve">$path = ( $rootDir != DIRECTORY_SEPARATOR ? $rootDir . DIRECTORY_SEPARATOR .  $file : $rootDir . $file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rtl w:val="0"/>
        </w:rPr>
        <w:tab/>
        <w:tab/>
        <w:tab/>
        <w:t xml:space="preserve">if ( is_dir ($path)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rtl w:val="0"/>
        </w:rPr>
        <w:tab/>
        <w:tab/>
        <w:tab/>
        <w:tab/>
        <w:t xml:space="preserve">$vec = array_merge($vec, readDirs($path));</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rtl w:val="0"/>
        </w:rPr>
        <w:tab/>
        <w:tab/>
        <w:tab/>
        <w:t xml:space="preserve">else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rtl w:val="0"/>
        </w:rPr>
        <w:tab/>
        <w:tab/>
        <w:tab/>
        <w:tab/>
        <w:t xml:space="preserve">$vec[] = str_replace('./', '.', $path);</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rtl w:val="0"/>
        </w:rPr>
        <w:tab/>
        <w:t xml:space="preserve">return $vec;</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1"/>
        <w:sz w:val="20"/>
        <w:szCs w:val="20"/>
        <w:vertAlign w:val="baseline"/>
        <w:rtl w:val="0"/>
      </w:rPr>
      <w:t xml:space="preserve"> Página </w:t>
    </w:r>
    <w:fldSimple w:instr="PAGE" w:fldLock="0" w:dirty="0">
      <w:r w:rsidDel="00000000" w:rsidR="00000000" w:rsidRPr="00000000">
        <w:rPr>
          <w:rFonts w:ascii="Arial" w:cs="Arial" w:eastAsia="Arial" w:hAnsi="Arial"/>
          <w:b w:val="1"/>
          <w:sz w:val="20"/>
          <w:szCs w:val="20"/>
          <w:vertAlign w:val="baseline"/>
        </w:rPr>
      </w:r>
    </w:fldSimple>
    <w:r w:rsidDel="00000000" w:rsidR="00000000" w:rsidRPr="00000000">
      <w:rPr>
        <w:rtl w:val="0"/>
      </w:rPr>
    </w:r>
  </w:p>
  <w:p w:rsidR="00000000" w:rsidDel="00000000" w:rsidP="00000000" w:rsidRDefault="00000000" w:rsidRPr="00000000">
    <w:pPr>
      <w:tabs>
        <w:tab w:val="center" w:pos="4252"/>
        <w:tab w:val="right" w:pos="8504"/>
      </w:tabs>
      <w:spacing w:after="708" w:before="0" w:line="240" w:lineRule="auto"/>
      <w:ind w:right="360"/>
      <w:contextualSpacing w:val="0"/>
      <w:jc w:val="righ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Fonts w:ascii="Arial" w:cs="Arial" w:eastAsia="Arial" w:hAnsi="Arial"/>
        <w:b w:val="0"/>
        <w:i w:val="1"/>
        <w:sz w:val="20"/>
        <w:szCs w:val="20"/>
        <w:vertAlign w:val="baseline"/>
        <w:rtl w:val="0"/>
      </w:rPr>
      <w:t xml:space="preserve">Examen php-mysql-linux</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