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74784" w14:textId="77777777" w:rsidR="00AB4DE3" w:rsidRDefault="00000000">
      <w:pPr>
        <w:tabs>
          <w:tab w:val="left" w:pos="1980"/>
          <w:tab w:val="left" w:pos="6480"/>
        </w:tabs>
        <w:spacing w:line="480" w:lineRule="exact"/>
        <w:rPr>
          <w:rFonts w:eastAsia="黑体"/>
          <w:color w:val="000000"/>
          <w:sz w:val="28"/>
          <w:szCs w:val="28"/>
        </w:rPr>
      </w:pPr>
      <w:r>
        <w:rPr>
          <w:rFonts w:eastAsia="黑体" w:hint="eastAsia"/>
          <w:color w:val="000000"/>
          <w:sz w:val="28"/>
          <w:szCs w:val="28"/>
        </w:rPr>
        <w:t>附件一</w:t>
      </w:r>
    </w:p>
    <w:p w14:paraId="3FDF6214" w14:textId="77777777" w:rsidR="00AB4DE3" w:rsidRDefault="00000000">
      <w:pPr>
        <w:tabs>
          <w:tab w:val="left" w:pos="1980"/>
          <w:tab w:val="left" w:pos="6480"/>
        </w:tabs>
        <w:rPr>
          <w:color w:val="000000"/>
        </w:rPr>
      </w:pPr>
      <w:r>
        <w:rPr>
          <w:rFonts w:hint="eastAsia"/>
          <w:noProof/>
          <w:color w:val="000000"/>
        </w:rPr>
        <w:drawing>
          <wp:anchor distT="0" distB="0" distL="114300" distR="114300" simplePos="0" relativeHeight="251659264" behindDoc="0" locked="0" layoutInCell="1" allowOverlap="1" wp14:anchorId="2C1C0860" wp14:editId="4A7A18BA">
            <wp:simplePos x="0" y="0"/>
            <wp:positionH relativeFrom="column">
              <wp:posOffset>933450</wp:posOffset>
            </wp:positionH>
            <wp:positionV relativeFrom="paragraph">
              <wp:posOffset>190500</wp:posOffset>
            </wp:positionV>
            <wp:extent cx="3657600" cy="580390"/>
            <wp:effectExtent l="19050" t="0" r="0" b="0"/>
            <wp:wrapNone/>
            <wp:docPr id="2" name="图片 2" descr="邓体字新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邓体字新0"/>
                    <pic:cNvPicPr>
                      <a:picLocks noChangeAspect="1" noChangeArrowheads="1"/>
                    </pic:cNvPicPr>
                  </pic:nvPicPr>
                  <pic:blipFill>
                    <a:blip r:embed="rId8" cstate="print"/>
                    <a:srcRect/>
                    <a:stretch>
                      <a:fillRect/>
                    </a:stretch>
                  </pic:blipFill>
                  <pic:spPr>
                    <a:xfrm>
                      <a:off x="0" y="0"/>
                      <a:ext cx="3657600" cy="580390"/>
                    </a:xfrm>
                    <a:prstGeom prst="rect">
                      <a:avLst/>
                    </a:prstGeom>
                    <a:noFill/>
                  </pic:spPr>
                </pic:pic>
              </a:graphicData>
            </a:graphic>
          </wp:anchor>
        </w:drawing>
      </w:r>
    </w:p>
    <w:p w14:paraId="77C26BE9" w14:textId="77777777" w:rsidR="00AB4DE3" w:rsidRDefault="00AB4DE3">
      <w:pPr>
        <w:rPr>
          <w:color w:val="000000"/>
        </w:rPr>
      </w:pPr>
    </w:p>
    <w:p w14:paraId="78B2B0E5" w14:textId="77777777" w:rsidR="00AB4DE3" w:rsidRDefault="00AB4DE3">
      <w:pPr>
        <w:rPr>
          <w:color w:val="000000"/>
        </w:rPr>
      </w:pPr>
    </w:p>
    <w:p w14:paraId="7A3926B7" w14:textId="77777777" w:rsidR="00AB4DE3" w:rsidRDefault="00AB4DE3">
      <w:pPr>
        <w:rPr>
          <w:color w:val="000000"/>
        </w:rPr>
      </w:pPr>
    </w:p>
    <w:p w14:paraId="7D8F3F7A" w14:textId="77777777" w:rsidR="00AB4DE3" w:rsidRDefault="00AB4DE3">
      <w:pPr>
        <w:rPr>
          <w:color w:val="000000"/>
        </w:rPr>
      </w:pPr>
    </w:p>
    <w:p w14:paraId="7B83150A" w14:textId="77777777" w:rsidR="00AB4DE3" w:rsidRDefault="00000000">
      <w:pPr>
        <w:ind w:firstLineChars="28" w:firstLine="209"/>
        <w:rPr>
          <w:rFonts w:eastAsia="黑体"/>
          <w:b/>
          <w:bCs/>
          <w:color w:val="000000"/>
          <w:spacing w:val="40"/>
          <w:w w:val="66"/>
          <w:sz w:val="100"/>
          <w:szCs w:val="100"/>
        </w:rPr>
      </w:pPr>
      <w:r>
        <w:rPr>
          <w:rFonts w:eastAsia="黑体" w:hint="eastAsia"/>
          <w:b/>
          <w:bCs/>
          <w:color w:val="000000"/>
          <w:spacing w:val="40"/>
          <w:w w:val="66"/>
          <w:sz w:val="100"/>
          <w:szCs w:val="100"/>
        </w:rPr>
        <w:t>毕业设计（论文）任务书</w:t>
      </w:r>
    </w:p>
    <w:p w14:paraId="6ECB2C39" w14:textId="77777777" w:rsidR="00AB4DE3" w:rsidRDefault="00AB4DE3">
      <w:pPr>
        <w:jc w:val="center"/>
        <w:rPr>
          <w:rFonts w:ascii="黑体" w:eastAsia="黑体"/>
          <w:b/>
          <w:bCs/>
          <w:color w:val="000000"/>
          <w:sz w:val="52"/>
        </w:rPr>
      </w:pPr>
    </w:p>
    <w:p w14:paraId="036C6FD6" w14:textId="77777777" w:rsidR="00AB4DE3" w:rsidRDefault="00AB4DE3">
      <w:pPr>
        <w:jc w:val="center"/>
        <w:rPr>
          <w:b/>
          <w:bCs/>
          <w:color w:val="000000"/>
          <w:sz w:val="52"/>
        </w:rPr>
      </w:pPr>
    </w:p>
    <w:p w14:paraId="720B1239" w14:textId="77777777" w:rsidR="00AB4DE3" w:rsidRDefault="00AB4DE3">
      <w:pPr>
        <w:jc w:val="center"/>
        <w:rPr>
          <w:b/>
          <w:bCs/>
          <w:color w:val="000000"/>
          <w:sz w:val="52"/>
        </w:rPr>
      </w:pPr>
    </w:p>
    <w:p w14:paraId="2DC6F85D" w14:textId="77777777" w:rsidR="00AB4DE3" w:rsidRDefault="00AB4DE3">
      <w:pPr>
        <w:jc w:val="center"/>
        <w:rPr>
          <w:b/>
          <w:bCs/>
          <w:color w:val="000000"/>
          <w:sz w:val="52"/>
        </w:rPr>
      </w:pPr>
    </w:p>
    <w:p w14:paraId="4532D1BD" w14:textId="77777777" w:rsidR="00AB4DE3" w:rsidRDefault="00AB4DE3">
      <w:pPr>
        <w:jc w:val="center"/>
        <w:rPr>
          <w:b/>
          <w:bCs/>
          <w:color w:val="000000"/>
          <w:sz w:val="52"/>
        </w:rPr>
      </w:pPr>
    </w:p>
    <w:p w14:paraId="49A52437" w14:textId="77777777" w:rsidR="00AB4DE3" w:rsidRDefault="00AB4DE3">
      <w:pPr>
        <w:jc w:val="center"/>
        <w:rPr>
          <w:b/>
          <w:bCs/>
          <w:color w:val="000000"/>
          <w:sz w:val="52"/>
        </w:rPr>
      </w:pPr>
    </w:p>
    <w:p w14:paraId="5F6B22AD" w14:textId="77777777" w:rsidR="00AB4DE3" w:rsidRDefault="00AB4DE3">
      <w:pPr>
        <w:jc w:val="center"/>
        <w:rPr>
          <w:b/>
          <w:bCs/>
          <w:color w:val="000000"/>
          <w:sz w:val="52"/>
        </w:rPr>
      </w:pPr>
    </w:p>
    <w:p w14:paraId="2C1E38BD" w14:textId="77777777" w:rsidR="00AB4DE3" w:rsidRDefault="00000000">
      <w:pPr>
        <w:tabs>
          <w:tab w:val="left" w:pos="2700"/>
          <w:tab w:val="left" w:pos="6840"/>
          <w:tab w:val="left" w:pos="7020"/>
        </w:tabs>
        <w:spacing w:line="360" w:lineRule="auto"/>
        <w:ind w:firstLineChars="300" w:firstLine="723"/>
        <w:rPr>
          <w:b/>
          <w:bCs/>
          <w:color w:val="000000"/>
          <w:u w:val="single"/>
        </w:rPr>
      </w:pPr>
      <w:r>
        <w:rPr>
          <w:rFonts w:hint="eastAsia"/>
          <w:b/>
          <w:bCs/>
          <w:color w:val="000000"/>
          <w:sz w:val="24"/>
        </w:rPr>
        <w:t>设计（论文）题目</w:t>
      </w:r>
      <w:r>
        <w:rPr>
          <w:rFonts w:hint="eastAsia"/>
          <w:b/>
          <w:bCs/>
          <w:color w:val="000000"/>
          <w:sz w:val="24"/>
        </w:rPr>
        <w:t xml:space="preserve"> </w:t>
      </w:r>
      <w:r>
        <w:rPr>
          <w:b/>
          <w:bCs/>
          <w:color w:val="000000"/>
          <w:sz w:val="24"/>
          <w:u w:val="thick"/>
        </w:rPr>
        <w:t xml:space="preserve">   </w:t>
      </w:r>
      <w:r>
        <w:rPr>
          <w:rFonts w:hint="eastAsia"/>
          <w:b/>
          <w:bCs/>
          <w:color w:val="000000"/>
          <w:sz w:val="24"/>
          <w:u w:val="thick"/>
        </w:rPr>
        <w:t xml:space="preserve"> </w:t>
      </w:r>
      <w:r>
        <w:rPr>
          <w:rFonts w:hint="eastAsia"/>
          <w:b/>
          <w:bCs/>
          <w:color w:val="000000"/>
          <w:sz w:val="24"/>
          <w:u w:val="thick"/>
        </w:rPr>
        <w:t>数据集搭建生成</w:t>
      </w:r>
      <w:r>
        <w:rPr>
          <w:rFonts w:hint="eastAsia"/>
          <w:b/>
          <w:bCs/>
          <w:color w:val="000000"/>
          <w:sz w:val="24"/>
          <w:u w:val="thick"/>
        </w:rPr>
        <w:t>3D</w:t>
      </w:r>
      <w:r>
        <w:rPr>
          <w:rFonts w:hint="eastAsia"/>
          <w:b/>
          <w:bCs/>
          <w:color w:val="000000"/>
          <w:sz w:val="24"/>
          <w:u w:val="thick"/>
        </w:rPr>
        <w:t>手部姿态与应用</w:t>
      </w:r>
      <w:r>
        <w:rPr>
          <w:rFonts w:hint="eastAsia"/>
          <w:b/>
          <w:bCs/>
          <w:color w:val="000000"/>
          <w:sz w:val="24"/>
          <w:u w:val="thick"/>
        </w:rPr>
        <w:t xml:space="preserve"> </w:t>
      </w:r>
      <w:r>
        <w:rPr>
          <w:b/>
          <w:bCs/>
          <w:color w:val="000000"/>
          <w:sz w:val="24"/>
          <w:u w:val="thick"/>
        </w:rPr>
        <w:t xml:space="preserve">   </w:t>
      </w:r>
      <w:r>
        <w:rPr>
          <w:rFonts w:hint="eastAsia"/>
          <w:b/>
          <w:bCs/>
          <w:color w:val="000000"/>
          <w:sz w:val="24"/>
          <w:u w:val="thick"/>
        </w:rPr>
        <w:t xml:space="preserve"> </w:t>
      </w:r>
    </w:p>
    <w:p w14:paraId="1E738819" w14:textId="77777777" w:rsidR="00AB4DE3" w:rsidRDefault="00000000">
      <w:pPr>
        <w:spacing w:line="360" w:lineRule="auto"/>
        <w:ind w:firstLineChars="300" w:firstLine="632"/>
        <w:rPr>
          <w:b/>
          <w:bCs/>
          <w:color w:val="000000"/>
        </w:rPr>
      </w:pPr>
      <w:r>
        <w:rPr>
          <w:rFonts w:hint="eastAsia"/>
          <w:b/>
          <w:bCs/>
          <w:color w:val="000000"/>
        </w:rPr>
        <w:t xml:space="preserve">                   </w:t>
      </w:r>
      <w:r>
        <w:rPr>
          <w:b/>
          <w:bCs/>
          <w:color w:val="000000"/>
        </w:rPr>
        <w:t xml:space="preserve"> </w:t>
      </w:r>
    </w:p>
    <w:p w14:paraId="5138EDF7" w14:textId="77777777" w:rsidR="00AB4DE3" w:rsidRDefault="00000000">
      <w:pPr>
        <w:tabs>
          <w:tab w:val="left" w:pos="7020"/>
        </w:tabs>
        <w:spacing w:line="360" w:lineRule="auto"/>
        <w:ind w:rightChars="35" w:right="73" w:firstLineChars="150" w:firstLine="751"/>
        <w:rPr>
          <w:b/>
          <w:bCs/>
          <w:color w:val="000000"/>
          <w:spacing w:val="130"/>
          <w:sz w:val="24"/>
          <w:u w:val="single"/>
        </w:rPr>
      </w:pPr>
      <w:r>
        <w:rPr>
          <w:rFonts w:hint="eastAsia"/>
          <w:b/>
          <w:bCs/>
          <w:color w:val="000000"/>
          <w:spacing w:val="130"/>
          <w:sz w:val="24"/>
        </w:rPr>
        <w:t>学院名称</w:t>
      </w:r>
      <w:r>
        <w:rPr>
          <w:rFonts w:hint="eastAsia"/>
          <w:b/>
          <w:bCs/>
          <w:color w:val="000000"/>
          <w:spacing w:val="130"/>
          <w:sz w:val="24"/>
          <w:u w:val="single"/>
        </w:rPr>
        <w:t xml:space="preserve">   </w:t>
      </w:r>
      <w:r>
        <w:rPr>
          <w:rFonts w:hint="eastAsia"/>
          <w:b/>
          <w:bCs/>
          <w:color w:val="000000"/>
          <w:spacing w:val="130"/>
          <w:sz w:val="24"/>
          <w:u w:val="single"/>
        </w:rPr>
        <w:t>软件学院</w:t>
      </w:r>
      <w:r>
        <w:rPr>
          <w:rFonts w:hint="eastAsia"/>
          <w:b/>
          <w:bCs/>
          <w:color w:val="000000"/>
          <w:spacing w:val="130"/>
          <w:sz w:val="24"/>
          <w:u w:val="single"/>
        </w:rPr>
        <w:t xml:space="preserve">    </w:t>
      </w:r>
      <w:r>
        <w:rPr>
          <w:rFonts w:hint="eastAsia"/>
          <w:b/>
          <w:bCs/>
          <w:color w:val="000000"/>
          <w:sz w:val="24"/>
          <w:u w:val="single"/>
        </w:rPr>
        <w:t xml:space="preserve">  </w:t>
      </w:r>
    </w:p>
    <w:p w14:paraId="100DF021" w14:textId="77777777" w:rsidR="00AB4DE3" w:rsidRDefault="00AB4DE3">
      <w:pPr>
        <w:spacing w:line="360" w:lineRule="auto"/>
        <w:ind w:firstLineChars="300" w:firstLine="632"/>
        <w:rPr>
          <w:b/>
          <w:bCs/>
          <w:color w:val="000000"/>
        </w:rPr>
      </w:pPr>
    </w:p>
    <w:p w14:paraId="01C1DBD6" w14:textId="77777777" w:rsidR="00AB4DE3" w:rsidRDefault="00000000">
      <w:pPr>
        <w:spacing w:line="360" w:lineRule="auto"/>
        <w:ind w:firstLineChars="300" w:firstLine="723"/>
        <w:rPr>
          <w:b/>
          <w:bCs/>
          <w:color w:val="000000"/>
          <w:sz w:val="24"/>
          <w:u w:val="single"/>
        </w:rPr>
      </w:pPr>
      <w:r>
        <w:rPr>
          <w:rFonts w:hint="eastAsia"/>
          <w:b/>
          <w:bCs/>
          <w:color w:val="000000"/>
          <w:sz w:val="24"/>
        </w:rPr>
        <w:t>专</w:t>
      </w:r>
      <w:r>
        <w:rPr>
          <w:rFonts w:hint="eastAsia"/>
          <w:b/>
          <w:bCs/>
          <w:color w:val="000000"/>
          <w:sz w:val="24"/>
        </w:rPr>
        <w:t xml:space="preserve">  </w:t>
      </w:r>
      <w:r>
        <w:rPr>
          <w:rFonts w:hint="eastAsia"/>
          <w:b/>
          <w:bCs/>
          <w:color w:val="000000"/>
          <w:sz w:val="24"/>
        </w:rPr>
        <w:t>业</w:t>
      </w:r>
      <w:r>
        <w:rPr>
          <w:rFonts w:hint="eastAsia"/>
          <w:b/>
          <w:bCs/>
          <w:color w:val="000000"/>
          <w:sz w:val="24"/>
        </w:rPr>
        <w:t xml:space="preserve"> </w:t>
      </w:r>
      <w:r>
        <w:rPr>
          <w:rFonts w:hint="eastAsia"/>
          <w:b/>
          <w:bCs/>
          <w:color w:val="000000"/>
          <w:sz w:val="24"/>
        </w:rPr>
        <w:t>（班</w:t>
      </w:r>
      <w:r>
        <w:rPr>
          <w:rFonts w:hint="eastAsia"/>
          <w:b/>
          <w:bCs/>
          <w:color w:val="000000"/>
          <w:sz w:val="24"/>
        </w:rPr>
        <w:t xml:space="preserve"> </w:t>
      </w:r>
      <w:r>
        <w:rPr>
          <w:rFonts w:hint="eastAsia"/>
          <w:b/>
          <w:bCs/>
          <w:color w:val="000000"/>
          <w:sz w:val="24"/>
        </w:rPr>
        <w:t>级）</w:t>
      </w:r>
      <w:r>
        <w:rPr>
          <w:rFonts w:hint="eastAsia"/>
          <w:b/>
          <w:bCs/>
          <w:color w:val="000000"/>
          <w:sz w:val="24"/>
        </w:rPr>
        <w:t xml:space="preserve"> </w:t>
      </w:r>
      <w:r>
        <w:rPr>
          <w:rFonts w:hint="eastAsia"/>
          <w:b/>
          <w:bCs/>
          <w:color w:val="000000"/>
          <w:sz w:val="24"/>
          <w:u w:val="single"/>
        </w:rPr>
        <w:t xml:space="preserve">          </w:t>
      </w:r>
      <w:r>
        <w:rPr>
          <w:rFonts w:hint="eastAsia"/>
          <w:b/>
          <w:bCs/>
          <w:color w:val="000000"/>
          <w:sz w:val="24"/>
          <w:u w:val="single"/>
        </w:rPr>
        <w:t>软件工程</w:t>
      </w:r>
      <w:r>
        <w:rPr>
          <w:rFonts w:hint="eastAsia"/>
          <w:b/>
          <w:bCs/>
          <w:color w:val="000000"/>
          <w:sz w:val="24"/>
          <w:u w:val="single"/>
        </w:rPr>
        <w:t>1</w:t>
      </w:r>
      <w:r>
        <w:rPr>
          <w:b/>
          <w:bCs/>
          <w:color w:val="000000"/>
          <w:sz w:val="24"/>
          <w:u w:val="single"/>
        </w:rPr>
        <w:t>9</w:t>
      </w:r>
      <w:r>
        <w:rPr>
          <w:rFonts w:hint="eastAsia"/>
          <w:b/>
          <w:bCs/>
          <w:color w:val="000000"/>
          <w:sz w:val="24"/>
          <w:u w:val="single"/>
        </w:rPr>
        <w:t>-4</w:t>
      </w:r>
      <w:r>
        <w:rPr>
          <w:rFonts w:hint="eastAsia"/>
          <w:b/>
          <w:bCs/>
          <w:color w:val="000000"/>
          <w:sz w:val="24"/>
          <w:u w:val="single"/>
        </w:rPr>
        <w:t>班</w:t>
      </w:r>
      <w:r>
        <w:rPr>
          <w:rFonts w:hint="eastAsia"/>
          <w:b/>
          <w:bCs/>
          <w:color w:val="000000"/>
          <w:sz w:val="24"/>
          <w:u w:val="single"/>
        </w:rPr>
        <w:t xml:space="preserve">               </w:t>
      </w:r>
    </w:p>
    <w:p w14:paraId="051B5CEA" w14:textId="77777777" w:rsidR="00AB4DE3" w:rsidRDefault="00AB4DE3">
      <w:pPr>
        <w:spacing w:line="360" w:lineRule="auto"/>
        <w:ind w:rightChars="378" w:right="794" w:firstLineChars="300" w:firstLine="632"/>
        <w:rPr>
          <w:b/>
          <w:bCs/>
          <w:color w:val="000000"/>
        </w:rPr>
      </w:pPr>
    </w:p>
    <w:p w14:paraId="05C82B05" w14:textId="77777777" w:rsidR="00AB4DE3" w:rsidRDefault="00000000">
      <w:pPr>
        <w:spacing w:line="360" w:lineRule="auto"/>
        <w:ind w:firstLineChars="300" w:firstLine="723"/>
        <w:rPr>
          <w:b/>
          <w:bCs/>
          <w:color w:val="000000"/>
          <w:sz w:val="24"/>
          <w:u w:val="single"/>
        </w:rPr>
      </w:pPr>
      <w:r>
        <w:rPr>
          <w:rFonts w:hint="eastAsia"/>
          <w:b/>
          <w:bCs/>
          <w:color w:val="000000"/>
          <w:sz w:val="24"/>
        </w:rPr>
        <w:t>姓</w:t>
      </w:r>
      <w:r>
        <w:rPr>
          <w:rFonts w:hint="eastAsia"/>
          <w:b/>
          <w:bCs/>
          <w:color w:val="000000"/>
          <w:sz w:val="24"/>
        </w:rPr>
        <w:t xml:space="preserve">  </w:t>
      </w:r>
      <w:r>
        <w:rPr>
          <w:rFonts w:hint="eastAsia"/>
          <w:b/>
          <w:bCs/>
          <w:color w:val="000000"/>
          <w:sz w:val="24"/>
        </w:rPr>
        <w:t>名</w:t>
      </w:r>
      <w:r>
        <w:rPr>
          <w:rFonts w:hint="eastAsia"/>
          <w:b/>
          <w:bCs/>
          <w:color w:val="000000"/>
          <w:sz w:val="24"/>
        </w:rPr>
        <w:t xml:space="preserve"> </w:t>
      </w:r>
      <w:r>
        <w:rPr>
          <w:rFonts w:hint="eastAsia"/>
          <w:b/>
          <w:bCs/>
          <w:color w:val="000000"/>
          <w:sz w:val="24"/>
        </w:rPr>
        <w:t>（学</w:t>
      </w:r>
      <w:r>
        <w:rPr>
          <w:rFonts w:hint="eastAsia"/>
          <w:b/>
          <w:bCs/>
          <w:color w:val="000000"/>
          <w:sz w:val="24"/>
        </w:rPr>
        <w:t xml:space="preserve"> </w:t>
      </w:r>
      <w:r>
        <w:rPr>
          <w:rFonts w:hint="eastAsia"/>
          <w:b/>
          <w:bCs/>
          <w:color w:val="000000"/>
          <w:sz w:val="24"/>
        </w:rPr>
        <w:t>号）</w:t>
      </w:r>
      <w:r>
        <w:rPr>
          <w:rFonts w:hint="eastAsia"/>
          <w:b/>
          <w:bCs/>
          <w:color w:val="000000"/>
          <w:sz w:val="24"/>
        </w:rPr>
        <w:t xml:space="preserve"> </w:t>
      </w:r>
      <w:r>
        <w:rPr>
          <w:rFonts w:hint="eastAsia"/>
          <w:b/>
          <w:bCs/>
          <w:color w:val="000000"/>
          <w:sz w:val="24"/>
          <w:u w:val="single"/>
        </w:rPr>
        <w:t xml:space="preserve">         </w:t>
      </w:r>
      <w:r>
        <w:rPr>
          <w:rFonts w:hint="eastAsia"/>
          <w:b/>
          <w:bCs/>
          <w:color w:val="000000"/>
          <w:sz w:val="24"/>
          <w:u w:val="single"/>
        </w:rPr>
        <w:t>袁立晨</w:t>
      </w:r>
      <w:r>
        <w:rPr>
          <w:b/>
          <w:bCs/>
          <w:color w:val="000000"/>
          <w:sz w:val="24"/>
          <w:u w:val="single"/>
        </w:rPr>
        <w:t>2019215105</w:t>
      </w:r>
      <w:r>
        <w:rPr>
          <w:rFonts w:hint="eastAsia"/>
          <w:b/>
          <w:bCs/>
          <w:color w:val="000000"/>
          <w:sz w:val="24"/>
          <w:u w:val="single"/>
        </w:rPr>
        <w:t xml:space="preserve">              </w:t>
      </w:r>
    </w:p>
    <w:p w14:paraId="6B271727" w14:textId="77777777" w:rsidR="00AB4DE3" w:rsidRDefault="00AB4DE3">
      <w:pPr>
        <w:tabs>
          <w:tab w:val="left" w:pos="7740"/>
        </w:tabs>
        <w:spacing w:line="360" w:lineRule="auto"/>
        <w:ind w:firstLineChars="300" w:firstLine="632"/>
        <w:rPr>
          <w:b/>
          <w:bCs/>
          <w:color w:val="000000"/>
        </w:rPr>
      </w:pPr>
    </w:p>
    <w:p w14:paraId="55B01487" w14:textId="77777777" w:rsidR="00AB4DE3" w:rsidRDefault="00000000">
      <w:pPr>
        <w:spacing w:line="360" w:lineRule="auto"/>
        <w:ind w:firstLineChars="300" w:firstLine="723"/>
        <w:rPr>
          <w:b/>
          <w:bCs/>
          <w:color w:val="000000"/>
          <w:sz w:val="24"/>
          <w:u w:val="single"/>
        </w:rPr>
      </w:pPr>
      <w:r>
        <w:rPr>
          <w:rFonts w:hint="eastAsia"/>
          <w:b/>
          <w:bCs/>
          <w:color w:val="000000"/>
          <w:sz w:val="24"/>
        </w:rPr>
        <w:t>指</w:t>
      </w:r>
      <w:r>
        <w:rPr>
          <w:rFonts w:hint="eastAsia"/>
          <w:b/>
          <w:bCs/>
          <w:color w:val="000000"/>
          <w:sz w:val="24"/>
        </w:rPr>
        <w:t xml:space="preserve">  </w:t>
      </w:r>
      <w:r>
        <w:rPr>
          <w:rFonts w:hint="eastAsia"/>
          <w:b/>
          <w:bCs/>
          <w:color w:val="000000"/>
          <w:sz w:val="24"/>
        </w:rPr>
        <w:t>导</w:t>
      </w:r>
      <w:r>
        <w:rPr>
          <w:rFonts w:hint="eastAsia"/>
          <w:b/>
          <w:bCs/>
          <w:color w:val="000000"/>
          <w:sz w:val="24"/>
        </w:rPr>
        <w:t xml:space="preserve">  </w:t>
      </w:r>
      <w:r>
        <w:rPr>
          <w:rFonts w:hint="eastAsia"/>
          <w:b/>
          <w:bCs/>
          <w:color w:val="000000"/>
          <w:sz w:val="24"/>
        </w:rPr>
        <w:t>教</w:t>
      </w:r>
      <w:r>
        <w:rPr>
          <w:rFonts w:hint="eastAsia"/>
          <w:b/>
          <w:bCs/>
          <w:color w:val="000000"/>
          <w:sz w:val="24"/>
        </w:rPr>
        <w:t xml:space="preserve">  </w:t>
      </w:r>
      <w:r>
        <w:rPr>
          <w:rFonts w:hint="eastAsia"/>
          <w:b/>
          <w:bCs/>
          <w:color w:val="000000"/>
          <w:sz w:val="24"/>
        </w:rPr>
        <w:t>师</w:t>
      </w:r>
      <w:r>
        <w:rPr>
          <w:rFonts w:hint="eastAsia"/>
          <w:b/>
          <w:bCs/>
          <w:color w:val="000000"/>
          <w:sz w:val="24"/>
        </w:rPr>
        <w:t xml:space="preserve">   </w:t>
      </w:r>
      <w:r>
        <w:rPr>
          <w:rFonts w:hint="eastAsia"/>
          <w:b/>
          <w:bCs/>
          <w:color w:val="000000"/>
          <w:sz w:val="24"/>
          <w:u w:val="single"/>
        </w:rPr>
        <w:t xml:space="preserve">              </w:t>
      </w:r>
      <w:r>
        <w:rPr>
          <w:rFonts w:hint="eastAsia"/>
          <w:b/>
          <w:bCs/>
          <w:color w:val="000000"/>
          <w:sz w:val="24"/>
          <w:u w:val="single"/>
        </w:rPr>
        <w:t>谢文军</w:t>
      </w:r>
      <w:r>
        <w:rPr>
          <w:rFonts w:hint="eastAsia"/>
          <w:b/>
          <w:bCs/>
          <w:color w:val="000000"/>
          <w:sz w:val="24"/>
          <w:u w:val="single"/>
        </w:rPr>
        <w:t xml:space="preserve">                   </w:t>
      </w:r>
    </w:p>
    <w:p w14:paraId="5F105E6D" w14:textId="77777777" w:rsidR="00AB4DE3" w:rsidRDefault="00AB4DE3">
      <w:pPr>
        <w:spacing w:line="360" w:lineRule="auto"/>
        <w:ind w:firstLineChars="300" w:firstLine="632"/>
        <w:rPr>
          <w:b/>
          <w:bCs/>
          <w:color w:val="000000"/>
        </w:rPr>
      </w:pPr>
    </w:p>
    <w:p w14:paraId="12035E35" w14:textId="77777777" w:rsidR="00AB4DE3" w:rsidRDefault="00000000">
      <w:pPr>
        <w:spacing w:line="360" w:lineRule="auto"/>
        <w:ind w:firstLineChars="360" w:firstLine="723"/>
        <w:rPr>
          <w:rFonts w:ascii="宋体" w:hAnsi="宋体"/>
          <w:b/>
          <w:bCs/>
          <w:color w:val="000000"/>
          <w:sz w:val="30"/>
        </w:rPr>
      </w:pPr>
      <w:r>
        <w:rPr>
          <w:rFonts w:hint="eastAsia"/>
          <w:b/>
          <w:bCs/>
          <w:color w:val="000000"/>
          <w:spacing w:val="-20"/>
          <w:sz w:val="24"/>
        </w:rPr>
        <w:t>系（教研室）负责人</w:t>
      </w:r>
      <w:r>
        <w:rPr>
          <w:rFonts w:hint="eastAsia"/>
          <w:b/>
          <w:bCs/>
          <w:color w:val="000000"/>
          <w:spacing w:val="-20"/>
          <w:sz w:val="24"/>
        </w:rPr>
        <w:t xml:space="preserve">   </w:t>
      </w:r>
      <w:r>
        <w:rPr>
          <w:rFonts w:hint="eastAsia"/>
          <w:b/>
          <w:bCs/>
          <w:color w:val="000000"/>
          <w:spacing w:val="-20"/>
          <w:sz w:val="24"/>
          <w:u w:val="single"/>
        </w:rPr>
        <w:t xml:space="preserve">                                                           </w:t>
      </w:r>
    </w:p>
    <w:p w14:paraId="69A69C4E" w14:textId="77777777" w:rsidR="00AB4DE3" w:rsidRDefault="00AB4DE3">
      <w:pPr>
        <w:jc w:val="center"/>
        <w:rPr>
          <w:rFonts w:ascii="宋体" w:hAnsi="宋体"/>
          <w:color w:val="000000"/>
          <w:sz w:val="24"/>
        </w:rPr>
        <w:sectPr w:rsidR="00AB4DE3">
          <w:headerReference w:type="even" r:id="rId9"/>
          <w:headerReference w:type="default" r:id="rId10"/>
          <w:footerReference w:type="even" r:id="rId11"/>
          <w:footerReference w:type="default" r:id="rId12"/>
          <w:headerReference w:type="first" r:id="rId13"/>
          <w:footerReference w:type="first" r:id="rId14"/>
          <w:pgSz w:w="11907" w:h="16840"/>
          <w:pgMar w:top="1440" w:right="1134" w:bottom="1440" w:left="1701" w:header="851" w:footer="992" w:gutter="0"/>
          <w:pgNumType w:fmt="decimalFullWidth" w:start="0"/>
          <w:cols w:space="425"/>
          <w:titlePg/>
          <w:docGrid w:type="linesAndChars" w:linePitch="312"/>
        </w:sectPr>
      </w:pPr>
    </w:p>
    <w:tbl>
      <w:tblPr>
        <w:tblW w:w="9368" w:type="dxa"/>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2"/>
        <w:gridCol w:w="4500"/>
        <w:gridCol w:w="2086"/>
      </w:tblGrid>
      <w:tr w:rsidR="00AB4DE3" w14:paraId="3C741205" w14:textId="77777777">
        <w:trPr>
          <w:trHeight w:val="6310"/>
        </w:trPr>
        <w:tc>
          <w:tcPr>
            <w:tcW w:w="9368" w:type="dxa"/>
            <w:gridSpan w:val="3"/>
            <w:tcBorders>
              <w:bottom w:val="single" w:sz="4" w:space="0" w:color="auto"/>
            </w:tcBorders>
          </w:tcPr>
          <w:p w14:paraId="37C73C52" w14:textId="77777777" w:rsidR="00AB4DE3" w:rsidRDefault="00000000">
            <w:pPr>
              <w:tabs>
                <w:tab w:val="left" w:pos="5365"/>
              </w:tabs>
              <w:jc w:val="left"/>
            </w:pPr>
            <w:commentRangeStart w:id="0"/>
            <w:r>
              <w:rPr>
                <w:rFonts w:eastAsia="黑体" w:hint="eastAsia"/>
                <w:color w:val="000000"/>
                <w:sz w:val="24"/>
              </w:rPr>
              <w:lastRenderedPageBreak/>
              <w:t>一、毕业设计（论文）的主要内容及要求</w:t>
            </w:r>
            <w:r>
              <w:rPr>
                <w:rFonts w:eastAsia="黑体" w:hint="eastAsia"/>
                <w:color w:val="000000"/>
                <w:w w:val="80"/>
              </w:rPr>
              <w:t>（任务及背景、工具环境、成果形式、着重培养的能力）</w:t>
            </w:r>
            <w:commentRangeEnd w:id="0"/>
            <w:r>
              <w:commentReference w:id="0"/>
            </w:r>
          </w:p>
          <w:p w14:paraId="60ED232E" w14:textId="77777777" w:rsidR="00AB4DE3" w:rsidRDefault="00000000">
            <w:r>
              <w:rPr>
                <w:rFonts w:hint="eastAsia"/>
              </w:rPr>
              <w:t>1.</w:t>
            </w:r>
            <w:r>
              <w:rPr>
                <w:rFonts w:hint="eastAsia"/>
              </w:rPr>
              <w:t>任务及背景</w:t>
            </w:r>
          </w:p>
          <w:p w14:paraId="046B8092" w14:textId="28FEDEA9" w:rsidR="00AB4DE3" w:rsidRDefault="00000000">
            <w:pPr>
              <w:ind w:firstLineChars="200" w:firstLine="420"/>
            </w:pPr>
            <w:bookmarkStart w:id="1" w:name="_Hlk119844803"/>
            <w:r>
              <w:rPr>
                <w:rFonts w:hint="eastAsia"/>
              </w:rPr>
              <w:t>本课题通过建立数据集生成模型，</w:t>
            </w:r>
            <w:r w:rsidR="002B64E7">
              <w:rPr>
                <w:rFonts w:hint="eastAsia"/>
              </w:rPr>
              <w:t>使用</w:t>
            </w:r>
            <w:r w:rsidR="007A3850" w:rsidRPr="00C85ED9">
              <w:t>骨骼动画化驱动虚拟手渲染生成补充数据集并且针对特定场景采集数据</w:t>
            </w:r>
            <w:r w:rsidR="00C85ED9" w:rsidRPr="00C85ED9">
              <w:t>。</w:t>
            </w:r>
            <w:r w:rsidR="007A3850">
              <w:rPr>
                <w:rFonts w:hint="eastAsia"/>
              </w:rPr>
              <w:t>基于如上数据集，交由</w:t>
            </w:r>
            <w:r w:rsidR="00DA3AA7">
              <w:rPr>
                <w:rFonts w:hint="eastAsia"/>
              </w:rPr>
              <w:t>手</w:t>
            </w:r>
            <w:r w:rsidR="007A3850">
              <w:rPr>
                <w:rFonts w:hint="eastAsia"/>
              </w:rPr>
              <w:t>部</w:t>
            </w:r>
            <w:r w:rsidR="007A3850">
              <w:rPr>
                <w:rFonts w:hint="eastAsia"/>
              </w:rPr>
              <w:t>-</w:t>
            </w:r>
            <w:r w:rsidR="007A3850">
              <w:rPr>
                <w:rFonts w:hint="eastAsia"/>
              </w:rPr>
              <w:t>物体姿态估计算法对比</w:t>
            </w:r>
            <w:r>
              <w:rPr>
                <w:rFonts w:hint="eastAsia"/>
              </w:rPr>
              <w:t>训练，</w:t>
            </w:r>
            <w:r w:rsidR="007A3850">
              <w:rPr>
                <w:rFonts w:hint="eastAsia"/>
              </w:rPr>
              <w:t>形成手部识别工具，</w:t>
            </w:r>
            <w:r>
              <w:rPr>
                <w:rFonts w:hint="eastAsia"/>
              </w:rPr>
              <w:t>最后应用于下游的实际应用中，实现场景的交互功能。</w:t>
            </w:r>
          </w:p>
          <w:bookmarkEnd w:id="1"/>
          <w:p w14:paraId="6B9EBF82" w14:textId="77777777" w:rsidR="00AB4DE3" w:rsidRDefault="00000000">
            <w:pPr>
              <w:ind w:firstLineChars="200" w:firstLine="420"/>
            </w:pPr>
            <w:r>
              <w:rPr>
                <w:rFonts w:hint="eastAsia"/>
              </w:rPr>
              <w:t>在现有的体感交互设备中，大多需要专业且昂贵的动作捕捉设备，需要在手部绑定特定的传感器来识别手势。而使用虚拟手部生成数据集的方法能够快速、高效地获取到大量的手部数据，避免了复杂的专业设备的使用。这些虚拟空间手部数据同样具有有效的手部信息，能够快速地在虚拟空间中生成想要的数据集，避免了现实数据采集的限制和约束。</w:t>
            </w:r>
          </w:p>
          <w:p w14:paraId="4425BD29" w14:textId="788CF769" w:rsidR="00AB4DE3" w:rsidRDefault="00000000">
            <w:pPr>
              <w:ind w:firstLineChars="200" w:firstLine="420"/>
            </w:pPr>
            <w:r>
              <w:rPr>
                <w:rFonts w:hint="eastAsia"/>
              </w:rPr>
              <w:t>计算机视觉领域近年来出现许多优秀的算法结构与框架，使得计算机能够在图形图像方面做一些更为精准的数据预测与数据增强。在</w:t>
            </w:r>
            <w:r>
              <w:rPr>
                <w:rFonts w:hint="eastAsia"/>
              </w:rPr>
              <w:t>2</w:t>
            </w:r>
            <w:r>
              <w:t>019</w:t>
            </w:r>
            <w:r>
              <w:rPr>
                <w:rFonts w:hint="eastAsia"/>
              </w:rPr>
              <w:t>年</w:t>
            </w:r>
            <w:r>
              <w:rPr>
                <w:rFonts w:hint="eastAsia"/>
              </w:rPr>
              <w:t>MoCo</w:t>
            </w:r>
            <w:r w:rsidR="00C85ED9" w:rsidRPr="00C85ED9">
              <w:rPr>
                <w:rFonts w:hint="eastAsia"/>
                <w:vertAlign w:val="superscript"/>
              </w:rPr>
              <w:t>[</w:t>
            </w:r>
            <w:r w:rsidR="00C85ED9" w:rsidRPr="00C85ED9">
              <w:rPr>
                <w:vertAlign w:val="superscript"/>
              </w:rPr>
              <w:t>3]</w:t>
            </w:r>
            <w:r>
              <w:rPr>
                <w:rFonts w:hint="eastAsia"/>
              </w:rPr>
              <w:t>的出现使得原先不被看好的无监督对比学习一下子成为了最热门的研究方向之一。在之后的</w:t>
            </w:r>
            <w:r>
              <w:rPr>
                <w:rFonts w:hint="eastAsia"/>
              </w:rPr>
              <w:t>2</w:t>
            </w:r>
            <w:r>
              <w:t>020</w:t>
            </w:r>
            <w:r>
              <w:rPr>
                <w:rFonts w:hint="eastAsia"/>
              </w:rPr>
              <w:t>年，随着</w:t>
            </w:r>
            <w:r>
              <w:rPr>
                <w:rFonts w:hint="eastAsia"/>
              </w:rPr>
              <w:t>SimCLR</w:t>
            </w:r>
            <w:r w:rsidR="00C85ED9" w:rsidRPr="00C85ED9">
              <w:rPr>
                <w:vertAlign w:val="superscript"/>
              </w:rPr>
              <w:t>[9]</w:t>
            </w:r>
            <w:r>
              <w:rPr>
                <w:rFonts w:hint="eastAsia"/>
              </w:rPr>
              <w:t>、</w:t>
            </w:r>
            <w:r>
              <w:t>SWaV</w:t>
            </w:r>
            <w:r w:rsidR="00894344" w:rsidRPr="00894344">
              <w:rPr>
                <w:rFonts w:hint="eastAsia"/>
                <w:vertAlign w:val="superscript"/>
              </w:rPr>
              <w:t>[</w:t>
            </w:r>
            <w:r w:rsidR="00894344" w:rsidRPr="00894344">
              <w:rPr>
                <w:vertAlign w:val="superscript"/>
              </w:rPr>
              <w:t>8]</w:t>
            </w:r>
            <w:r>
              <w:rPr>
                <w:rFonts w:hint="eastAsia"/>
              </w:rPr>
              <w:t>更多的框架被提出，人们发现无监督对比学习是可行且高效的，相比于原先的有监督学习需要大规模的数据集以及非常耗时的数据集标注来说，无监督学习就很好的避免了这些缺点，通过学习数据中的语义信息、特征信息来不断学习，从而应用在下游的任务中。</w:t>
            </w:r>
          </w:p>
          <w:p w14:paraId="76D6AD20" w14:textId="77777777" w:rsidR="00AB4DE3" w:rsidRDefault="00AB4DE3" w:rsidP="007A3850"/>
          <w:p w14:paraId="24BC9FA9" w14:textId="77777777" w:rsidR="00AB4DE3" w:rsidRDefault="00000000">
            <w:r>
              <w:rPr>
                <w:rFonts w:hint="eastAsia"/>
              </w:rPr>
              <w:t>2.</w:t>
            </w:r>
            <w:r>
              <w:rPr>
                <w:rFonts w:hint="eastAsia"/>
              </w:rPr>
              <w:t>工具环境</w:t>
            </w:r>
          </w:p>
          <w:p w14:paraId="7345D3C2" w14:textId="66035696" w:rsidR="00AB4DE3" w:rsidRDefault="00000000">
            <w:r>
              <w:rPr>
                <w:rFonts w:hint="eastAsia"/>
              </w:rPr>
              <w:t>操作系统：</w:t>
            </w:r>
            <w:r>
              <w:rPr>
                <w:rFonts w:hint="eastAsia"/>
              </w:rPr>
              <w:t>Ubuntu</w:t>
            </w:r>
            <w:r>
              <w:t xml:space="preserve"> </w:t>
            </w:r>
            <w:r w:rsidR="00D61638">
              <w:t>20.04</w:t>
            </w:r>
          </w:p>
          <w:p w14:paraId="58D9B09D" w14:textId="6C3E74DF" w:rsidR="00AB4DE3" w:rsidRDefault="00000000">
            <w:r>
              <w:rPr>
                <w:rFonts w:hint="eastAsia"/>
              </w:rPr>
              <w:t>软件：</w:t>
            </w:r>
            <w:r>
              <w:rPr>
                <w:rFonts w:hint="eastAsia"/>
              </w:rPr>
              <w:t>Python</w:t>
            </w:r>
            <w:r>
              <w:rPr>
                <w:rFonts w:hint="eastAsia"/>
              </w:rPr>
              <w:t>、</w:t>
            </w:r>
            <w:r w:rsidR="00D61638">
              <w:rPr>
                <w:rFonts w:hint="eastAsia"/>
              </w:rPr>
              <w:t>P</w:t>
            </w:r>
            <w:r w:rsidR="00D61638">
              <w:t>yTorch 1.8.1</w:t>
            </w:r>
            <w:r w:rsidR="00D61638">
              <w:rPr>
                <w:rFonts w:hint="eastAsia"/>
              </w:rPr>
              <w:t>、</w:t>
            </w:r>
            <w:r w:rsidR="00D61638">
              <w:rPr>
                <w:rFonts w:hint="eastAsia"/>
              </w:rPr>
              <w:t>C</w:t>
            </w:r>
            <w:r w:rsidR="00D61638">
              <w:t>UDA 11.4</w:t>
            </w:r>
            <w:r w:rsidR="00D61638">
              <w:rPr>
                <w:rFonts w:hint="eastAsia"/>
              </w:rPr>
              <w:t>、</w:t>
            </w:r>
            <w:r>
              <w:rPr>
                <w:rFonts w:hint="eastAsia"/>
              </w:rPr>
              <w:t>Unity</w:t>
            </w:r>
            <w:r w:rsidR="003E6F26">
              <w:t xml:space="preserve"> 2021</w:t>
            </w:r>
          </w:p>
          <w:p w14:paraId="325949AF" w14:textId="77777777" w:rsidR="00AB4DE3" w:rsidRDefault="00AB4DE3"/>
          <w:p w14:paraId="266C7F77" w14:textId="77777777" w:rsidR="00AB4DE3" w:rsidRDefault="00000000">
            <w:r>
              <w:rPr>
                <w:rFonts w:hint="eastAsia"/>
              </w:rPr>
              <w:t>3.</w:t>
            </w:r>
            <w:r>
              <w:rPr>
                <w:rFonts w:hint="eastAsia"/>
              </w:rPr>
              <w:t>成果形式</w:t>
            </w:r>
          </w:p>
          <w:p w14:paraId="2B62B73F" w14:textId="6FCEABE6" w:rsidR="00AB4DE3" w:rsidRDefault="00000000">
            <w:pPr>
              <w:pStyle w:val="ae"/>
              <w:numPr>
                <w:ilvl w:val="0"/>
                <w:numId w:val="1"/>
              </w:numPr>
              <w:ind w:firstLineChars="0"/>
            </w:pPr>
            <w:r>
              <w:rPr>
                <w:rFonts w:hint="eastAsia"/>
              </w:rPr>
              <w:t>搭建工具使用虚拟空间的手部数据大规模生成数据集</w:t>
            </w:r>
            <w:r w:rsidR="005E158B">
              <w:rPr>
                <w:rFonts w:hint="eastAsia"/>
              </w:rPr>
              <w:t>。</w:t>
            </w:r>
          </w:p>
          <w:p w14:paraId="051CBC83" w14:textId="07525835" w:rsidR="00AB4DE3" w:rsidRDefault="00D8356B">
            <w:pPr>
              <w:pStyle w:val="ae"/>
              <w:numPr>
                <w:ilvl w:val="0"/>
                <w:numId w:val="1"/>
              </w:numPr>
              <w:ind w:firstLineChars="0"/>
            </w:pPr>
            <w:r>
              <w:rPr>
                <w:rFonts w:hint="eastAsia"/>
              </w:rPr>
              <w:t>大量算法系统测试数据集的准确率，打包算法并嵌入到应用中，实现场景的实时交互功能。</w:t>
            </w:r>
          </w:p>
          <w:p w14:paraId="3A78B226" w14:textId="77777777" w:rsidR="00AB4DE3" w:rsidRDefault="00AB4DE3"/>
          <w:p w14:paraId="43573D5D" w14:textId="77777777" w:rsidR="00AB4DE3" w:rsidRDefault="00000000">
            <w:pPr>
              <w:numPr>
                <w:ilvl w:val="0"/>
                <w:numId w:val="2"/>
              </w:numPr>
            </w:pPr>
            <w:r>
              <w:rPr>
                <w:rFonts w:hint="eastAsia"/>
              </w:rPr>
              <w:t>着重培养的能力</w:t>
            </w:r>
          </w:p>
          <w:p w14:paraId="04D9DF4C" w14:textId="77777777" w:rsidR="00AB4DE3" w:rsidRDefault="00000000">
            <w:pPr>
              <w:pStyle w:val="ae"/>
              <w:numPr>
                <w:ilvl w:val="0"/>
                <w:numId w:val="3"/>
              </w:numPr>
              <w:ind w:firstLineChars="0"/>
            </w:pPr>
            <w:r>
              <w:rPr>
                <w:rFonts w:hint="eastAsia"/>
              </w:rPr>
              <w:t>阅读英文文献能力</w:t>
            </w:r>
          </w:p>
          <w:p w14:paraId="3558172A" w14:textId="77777777" w:rsidR="00AB4DE3" w:rsidRDefault="00000000">
            <w:pPr>
              <w:ind w:firstLineChars="200" w:firstLine="420"/>
            </w:pPr>
            <w:r>
              <w:rPr>
                <w:rFonts w:hint="eastAsia"/>
              </w:rPr>
              <w:t>对比学习的大部分文献都是英文的，尤其是涉及到底层的架构的搭建，而国内普遍的文献普遍都是应用类。提升英文文献阅读和信息提取能力可以有效减轻前期大量的时间和精力。</w:t>
            </w:r>
          </w:p>
          <w:p w14:paraId="0F7D74B6" w14:textId="77777777" w:rsidR="00AB4DE3" w:rsidRDefault="00000000">
            <w:pPr>
              <w:pStyle w:val="ae"/>
              <w:numPr>
                <w:ilvl w:val="0"/>
                <w:numId w:val="3"/>
              </w:numPr>
              <w:ind w:firstLineChars="0"/>
            </w:pPr>
            <w:r>
              <w:rPr>
                <w:rFonts w:hint="eastAsia"/>
              </w:rPr>
              <w:t>自我学习能力</w:t>
            </w:r>
          </w:p>
          <w:p w14:paraId="5AF32469" w14:textId="77777777" w:rsidR="00AB4DE3" w:rsidRDefault="00000000">
            <w:pPr>
              <w:ind w:firstLineChars="200" w:firstLine="420"/>
            </w:pPr>
            <w:r>
              <w:rPr>
                <w:rFonts w:hint="eastAsia"/>
              </w:rPr>
              <w:t>在本科期间并没有系统地学习课题相关的知识，需要自行理解框架结构和领悟算法模型核心。在学习过程中，能够很好地锻炼学生阅读和提取关键信息的能力、对于整体框架的理解能力。</w:t>
            </w:r>
          </w:p>
          <w:p w14:paraId="3CC8B61F" w14:textId="77777777" w:rsidR="00AB4DE3" w:rsidRDefault="00AB4DE3">
            <w:pPr>
              <w:tabs>
                <w:tab w:val="left" w:pos="312"/>
              </w:tabs>
            </w:pPr>
          </w:p>
          <w:p w14:paraId="7AFFA544" w14:textId="77777777" w:rsidR="00AB4DE3" w:rsidRDefault="00AB4DE3">
            <w:pPr>
              <w:ind w:firstLineChars="200" w:firstLine="420"/>
            </w:pPr>
          </w:p>
        </w:tc>
      </w:tr>
      <w:tr w:rsidR="00AB4DE3" w14:paraId="19C1C71F" w14:textId="77777777">
        <w:trPr>
          <w:trHeight w:val="3150"/>
        </w:trPr>
        <w:tc>
          <w:tcPr>
            <w:tcW w:w="9368" w:type="dxa"/>
            <w:gridSpan w:val="3"/>
            <w:tcBorders>
              <w:bottom w:val="single" w:sz="4" w:space="0" w:color="auto"/>
            </w:tcBorders>
          </w:tcPr>
          <w:p w14:paraId="4BE42E72" w14:textId="77777777" w:rsidR="00AB4DE3" w:rsidRDefault="00000000">
            <w:r>
              <w:rPr>
                <w:rFonts w:eastAsia="黑体" w:hint="eastAsia"/>
                <w:color w:val="000000"/>
                <w:sz w:val="24"/>
              </w:rPr>
              <w:t>二、</w:t>
            </w:r>
            <w:commentRangeStart w:id="2"/>
            <w:r>
              <w:rPr>
                <w:rFonts w:eastAsia="黑体" w:hint="eastAsia"/>
                <w:color w:val="000000"/>
                <w:sz w:val="24"/>
              </w:rPr>
              <w:t>应收集的资料及主要参考文献</w:t>
            </w:r>
            <w:commentRangeEnd w:id="2"/>
            <w:r>
              <w:commentReference w:id="2"/>
            </w:r>
          </w:p>
          <w:p w14:paraId="634E80FA" w14:textId="77777777" w:rsidR="00A44D41" w:rsidRDefault="00A44D41" w:rsidP="00A44D41">
            <w:pPr>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1] Spurr A, Dahiya A, Wang X, et al. Self-supervised 3d hand pose estimation from monocular rgb via contrastive learning[C]//Proceedings of the IEEE/CVF International Conference on Computer Vision. 2021: 11230-11239.</w:t>
            </w:r>
          </w:p>
          <w:p w14:paraId="55B6F440" w14:textId="77777777" w:rsidR="00A44D41" w:rsidRDefault="00A44D41" w:rsidP="00A44D41">
            <w:pPr>
              <w:widowControl/>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2] Li K, Yang L, Zhan X, et al. ArtiBoost: Boosting articulated 3d hand-object pose estimation via online exploration and synthesis[J]. arXiv preprint arXiv:2109.05488, 2021.</w:t>
            </w:r>
            <w:r w:rsidRPr="001605BD">
              <w:rPr>
                <w:rFonts w:ascii="Arial" w:hAnsi="Arial" w:cs="Arial" w:hint="eastAsia"/>
                <w:color w:val="222222"/>
                <w:sz w:val="20"/>
                <w:szCs w:val="20"/>
                <w:shd w:val="clear" w:color="auto" w:fill="FFFFFF"/>
              </w:rPr>
              <w:t xml:space="preserve"> </w:t>
            </w:r>
          </w:p>
          <w:p w14:paraId="66C517A2" w14:textId="77777777" w:rsidR="00A44D41" w:rsidRDefault="00A44D41" w:rsidP="00A44D41">
            <w:pPr>
              <w:widowControl/>
              <w:rPr>
                <w:rFonts w:ascii="Arial" w:hAnsi="Arial" w:cs="Arial"/>
                <w:color w:val="222222"/>
                <w:sz w:val="20"/>
                <w:szCs w:val="20"/>
                <w:shd w:val="clear" w:color="auto" w:fill="FFFFFF"/>
              </w:rPr>
            </w:pPr>
            <w:r w:rsidRPr="001605BD">
              <w:rPr>
                <w:rFonts w:ascii="Arial" w:hAnsi="Arial" w:cs="Arial" w:hint="eastAsia"/>
                <w:color w:val="222222"/>
                <w:sz w:val="20"/>
                <w:szCs w:val="20"/>
                <w:shd w:val="clear" w:color="auto" w:fill="FFFFFF"/>
              </w:rPr>
              <w:t>[</w:t>
            </w:r>
            <w:r w:rsidRPr="001605BD">
              <w:rPr>
                <w:rFonts w:ascii="Arial" w:hAnsi="Arial" w:cs="Arial"/>
                <w:color w:val="222222"/>
                <w:sz w:val="20"/>
                <w:szCs w:val="20"/>
                <w:shd w:val="clear" w:color="auto" w:fill="FFFFFF"/>
              </w:rPr>
              <w:t xml:space="preserve">3] </w:t>
            </w:r>
            <w:r>
              <w:rPr>
                <w:rFonts w:ascii="Arial" w:hAnsi="Arial" w:cs="Arial"/>
                <w:color w:val="222222"/>
                <w:sz w:val="20"/>
                <w:szCs w:val="20"/>
                <w:shd w:val="clear" w:color="auto" w:fill="FFFFFF"/>
              </w:rPr>
              <w:t>He K, Fan H, Wu Y, et al. Momentum contrast for unsupervised visual representation learning[C]//Proceedings of the IEEE/CVF conference on computer vision and pattern recognition. 2020: 9729-9738.</w:t>
            </w:r>
          </w:p>
          <w:p w14:paraId="3228A0A2" w14:textId="77777777" w:rsidR="00A44D41" w:rsidRDefault="00A44D41" w:rsidP="00A44D41">
            <w:pPr>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4] Oord A, Li Y, Vinyals O. Representation learning with contrastive predictive coding[J]. arXiv preprint arXiv:1807.03748, 2018.</w:t>
            </w:r>
            <w:r>
              <w:rPr>
                <w:rFonts w:ascii="Arial" w:hAnsi="Arial" w:cs="Arial" w:hint="eastAsia"/>
                <w:color w:val="222222"/>
                <w:sz w:val="20"/>
                <w:szCs w:val="20"/>
                <w:shd w:val="clear" w:color="auto" w:fill="FFFFFF"/>
              </w:rPr>
              <w:t xml:space="preserve"> </w:t>
            </w:r>
          </w:p>
          <w:p w14:paraId="5BA72737" w14:textId="77777777" w:rsidR="00A44D41" w:rsidRDefault="00A44D41" w:rsidP="00A44D41">
            <w:pPr>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 xml:space="preserve">5] Tian Y, Krishnan D, Isola P. Contrastive multiview coding[C]//European conference on computer </w:t>
            </w:r>
            <w:r>
              <w:rPr>
                <w:rFonts w:ascii="Arial" w:hAnsi="Arial" w:cs="Arial"/>
                <w:color w:val="222222"/>
                <w:sz w:val="20"/>
                <w:szCs w:val="20"/>
                <w:shd w:val="clear" w:color="auto" w:fill="FFFFFF"/>
              </w:rPr>
              <w:lastRenderedPageBreak/>
              <w:t>vision. Springer, Cham, 2020: 776-794.</w:t>
            </w:r>
          </w:p>
          <w:p w14:paraId="369843F2" w14:textId="77777777" w:rsidR="00A44D41" w:rsidRDefault="00A44D41" w:rsidP="00A44D41">
            <w:pPr>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6] Iqbal U, Molchanov P, Gall T B J, et al. Hand pose estimation via latent 2.5 d heatmap regression[C]//Proceedings of the European Conference on Computer Vision (ECCV). 2018: 118-134.</w:t>
            </w:r>
          </w:p>
          <w:p w14:paraId="0A736206" w14:textId="77777777" w:rsidR="00A44D41" w:rsidRDefault="00A44D41" w:rsidP="00A44D41">
            <w:pPr>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7] Misra I, Maaten L. Self-supervised learning of pretext-invariant representations[C]//Proceedings of the IEEE/CVF Conference on Computer Vision and Pattern Recognition. 2020: 6707-6717.</w:t>
            </w:r>
          </w:p>
          <w:p w14:paraId="0784421F" w14:textId="00D46E44" w:rsidR="00A44D41" w:rsidRDefault="00A44D41" w:rsidP="00A44D41">
            <w:pPr>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 xml:space="preserve">8] </w:t>
            </w:r>
            <w:r w:rsidR="00CA3C45">
              <w:rPr>
                <w:rFonts w:ascii="Arial" w:hAnsi="Arial" w:cs="Arial"/>
                <w:color w:val="222222"/>
                <w:sz w:val="20"/>
                <w:szCs w:val="20"/>
                <w:shd w:val="clear" w:color="auto" w:fill="FFFFFF"/>
              </w:rPr>
              <w:t>Caron M, Misra I, Mairal J, et al. Unsupervised learning of visual features by contrasting cluster assignments[J]. Advances in Neural Information Processing Systems, 2020, 33: 9912-9924.</w:t>
            </w:r>
          </w:p>
          <w:p w14:paraId="77E94CBD" w14:textId="77777777" w:rsidR="00A44D41" w:rsidRPr="005B267D" w:rsidRDefault="00A44D41" w:rsidP="00A44D41">
            <w:pPr>
              <w:widowControl/>
              <w:rPr>
                <w:rFonts w:ascii="Arial" w:hAnsi="Arial" w:cs="Arial"/>
                <w:kern w:val="0"/>
                <w:sz w:val="20"/>
                <w:szCs w:val="20"/>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9] Chen T, Kornblith S, Norouzi M, et al. A simple framework for contrastive learning of visual representations[C]//International conference on machine learning. PMLR, 2020: 1597-1607.</w:t>
            </w:r>
          </w:p>
          <w:p w14:paraId="4C31F8AD" w14:textId="77777777" w:rsidR="00A44D41" w:rsidRPr="001605BD" w:rsidRDefault="00A44D41" w:rsidP="00A44D41">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 xml:space="preserve">10] </w:t>
            </w:r>
            <w:r w:rsidRPr="00F469CC">
              <w:rPr>
                <w:rFonts w:hint="eastAsia"/>
              </w:rPr>
              <w:t>胡正平</w:t>
            </w:r>
            <w:r w:rsidRPr="00F469CC">
              <w:t>,</w:t>
            </w:r>
            <w:r w:rsidRPr="00F469CC">
              <w:t>刘文亚</w:t>
            </w:r>
            <w:r w:rsidRPr="00F469CC">
              <w:t>,</w:t>
            </w:r>
            <w:r w:rsidRPr="00F469CC">
              <w:t>毛建增</w:t>
            </w:r>
            <w:r w:rsidRPr="00F469CC">
              <w:t>,</w:t>
            </w:r>
            <w:r w:rsidRPr="00F469CC">
              <w:t>等</w:t>
            </w:r>
            <w:r w:rsidRPr="00F469CC">
              <w:t xml:space="preserve">. </w:t>
            </w:r>
            <w:r w:rsidRPr="00F469CC">
              <w:t>深度网络对比学习及其视频理解应用研究综述</w:t>
            </w:r>
            <w:r w:rsidRPr="00F469CC">
              <w:t xml:space="preserve">[J]. </w:t>
            </w:r>
            <w:r w:rsidRPr="00F469CC">
              <w:t>燕山大学学报</w:t>
            </w:r>
            <w:r w:rsidRPr="00F469CC">
              <w:t>,2022,46(4):283-296. DOI:10.3969/j.issn.1007-791X.2022.04.001.</w:t>
            </w:r>
          </w:p>
          <w:p w14:paraId="341DF52B" w14:textId="77777777" w:rsidR="00A44D41" w:rsidRDefault="00A44D41" w:rsidP="00A44D41">
            <w:pPr>
              <w:pStyle w:val="aa"/>
              <w:wordWrap w:val="0"/>
              <w:spacing w:before="0" w:beforeAutospacing="0" w:after="0" w:afterAutospacing="0"/>
              <w:jc w:val="both"/>
              <w:rPr>
                <w:rFonts w:ascii="微软雅黑" w:eastAsia="微软雅黑" w:hAnsi="微软雅黑"/>
                <w:color w:val="222222"/>
                <w:sz w:val="21"/>
                <w:szCs w:val="21"/>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11]</w:t>
            </w:r>
            <w:r>
              <w:rPr>
                <w:rFonts w:ascii="Arial" w:eastAsiaTheme="minorEastAsia" w:hAnsi="Arial" w:cs="Arial"/>
                <w:color w:val="222222"/>
                <w:kern w:val="2"/>
                <w:sz w:val="20"/>
                <w:szCs w:val="20"/>
                <w:shd w:val="clear" w:color="auto" w:fill="FFFFFF"/>
              </w:rPr>
              <w:t xml:space="preserve"> </w:t>
            </w:r>
            <w:r w:rsidRPr="00F469CC">
              <w:rPr>
                <w:rFonts w:ascii="Arial" w:eastAsiaTheme="minorEastAsia" w:hAnsi="Arial" w:cs="Arial" w:hint="eastAsia"/>
                <w:color w:val="222222"/>
                <w:kern w:val="2"/>
                <w:sz w:val="20"/>
                <w:szCs w:val="20"/>
                <w:shd w:val="clear" w:color="auto" w:fill="FFFFFF"/>
              </w:rPr>
              <w:t>卢绍帅</w:t>
            </w:r>
            <w:r w:rsidRPr="00F469CC">
              <w:rPr>
                <w:rFonts w:ascii="Arial" w:eastAsiaTheme="minorEastAsia" w:hAnsi="Arial" w:cs="Arial" w:hint="eastAsia"/>
                <w:color w:val="222222"/>
                <w:kern w:val="2"/>
                <w:sz w:val="20"/>
                <w:szCs w:val="20"/>
                <w:shd w:val="clear" w:color="auto" w:fill="FFFFFF"/>
              </w:rPr>
              <w:t xml:space="preserve">, </w:t>
            </w:r>
            <w:r w:rsidRPr="00F469CC">
              <w:rPr>
                <w:rFonts w:ascii="Arial" w:eastAsiaTheme="minorEastAsia" w:hAnsi="Arial" w:cs="Arial" w:hint="eastAsia"/>
                <w:color w:val="222222"/>
                <w:kern w:val="2"/>
                <w:sz w:val="20"/>
                <w:szCs w:val="20"/>
                <w:shd w:val="clear" w:color="auto" w:fill="FFFFFF"/>
              </w:rPr>
              <w:t>陈龙</w:t>
            </w:r>
            <w:r w:rsidRPr="00F469CC">
              <w:rPr>
                <w:rFonts w:ascii="Arial" w:eastAsiaTheme="minorEastAsia" w:hAnsi="Arial" w:cs="Arial" w:hint="eastAsia"/>
                <w:color w:val="222222"/>
                <w:kern w:val="2"/>
                <w:sz w:val="20"/>
                <w:szCs w:val="20"/>
                <w:shd w:val="clear" w:color="auto" w:fill="FFFFFF"/>
              </w:rPr>
              <w:t xml:space="preserve">, </w:t>
            </w:r>
            <w:r w:rsidRPr="00F469CC">
              <w:rPr>
                <w:rFonts w:ascii="Arial" w:eastAsiaTheme="minorEastAsia" w:hAnsi="Arial" w:cs="Arial" w:hint="eastAsia"/>
                <w:color w:val="222222"/>
                <w:kern w:val="2"/>
                <w:sz w:val="20"/>
                <w:szCs w:val="20"/>
                <w:shd w:val="clear" w:color="auto" w:fill="FFFFFF"/>
              </w:rPr>
              <w:t>卢光跃</w:t>
            </w:r>
            <w:r w:rsidRPr="00F469CC">
              <w:rPr>
                <w:rFonts w:ascii="Arial" w:eastAsiaTheme="minorEastAsia" w:hAnsi="Arial" w:cs="Arial" w:hint="eastAsia"/>
                <w:color w:val="222222"/>
                <w:kern w:val="2"/>
                <w:sz w:val="20"/>
                <w:szCs w:val="20"/>
                <w:shd w:val="clear" w:color="auto" w:fill="FFFFFF"/>
              </w:rPr>
              <w:t>,</w:t>
            </w:r>
            <w:r w:rsidRPr="00F469CC">
              <w:rPr>
                <w:rFonts w:ascii="Arial" w:eastAsiaTheme="minorEastAsia" w:hAnsi="Arial" w:cs="Arial" w:hint="eastAsia"/>
                <w:color w:val="222222"/>
                <w:kern w:val="2"/>
                <w:sz w:val="20"/>
                <w:szCs w:val="20"/>
                <w:shd w:val="clear" w:color="auto" w:fill="FFFFFF"/>
              </w:rPr>
              <w:t>等</w:t>
            </w:r>
            <w:r w:rsidRPr="00F469CC">
              <w:rPr>
                <w:rFonts w:ascii="Arial" w:eastAsiaTheme="minorEastAsia" w:hAnsi="Arial" w:cs="Arial" w:hint="eastAsia"/>
                <w:color w:val="222222"/>
                <w:kern w:val="2"/>
                <w:sz w:val="20"/>
                <w:szCs w:val="20"/>
                <w:shd w:val="clear" w:color="auto" w:fill="FFFFFF"/>
              </w:rPr>
              <w:t xml:space="preserve">. </w:t>
            </w:r>
            <w:r w:rsidRPr="00F469CC">
              <w:rPr>
                <w:rFonts w:ascii="Arial" w:eastAsiaTheme="minorEastAsia" w:hAnsi="Arial" w:cs="Arial" w:hint="eastAsia"/>
                <w:color w:val="222222"/>
                <w:kern w:val="2"/>
                <w:sz w:val="20"/>
                <w:szCs w:val="20"/>
                <w:shd w:val="clear" w:color="auto" w:fill="FFFFFF"/>
              </w:rPr>
              <w:t>面向小样本情感分类任务的弱监督对比学习框架</w:t>
            </w:r>
            <w:r w:rsidRPr="00F469CC">
              <w:rPr>
                <w:rFonts w:ascii="Arial" w:eastAsiaTheme="minorEastAsia" w:hAnsi="Arial" w:cs="Arial" w:hint="eastAsia"/>
                <w:color w:val="222222"/>
                <w:kern w:val="2"/>
                <w:sz w:val="20"/>
                <w:szCs w:val="20"/>
                <w:shd w:val="clear" w:color="auto" w:fill="FFFFFF"/>
              </w:rPr>
              <w:t xml:space="preserve">[J]. </w:t>
            </w:r>
            <w:r w:rsidRPr="00F469CC">
              <w:rPr>
                <w:rFonts w:ascii="Arial" w:eastAsiaTheme="minorEastAsia" w:hAnsi="Arial" w:cs="Arial" w:hint="eastAsia"/>
                <w:color w:val="222222"/>
                <w:kern w:val="2"/>
                <w:sz w:val="20"/>
                <w:szCs w:val="20"/>
                <w:shd w:val="clear" w:color="auto" w:fill="FFFFFF"/>
              </w:rPr>
              <w:t>计算机研究与发展</w:t>
            </w:r>
            <w:r w:rsidRPr="00F469CC">
              <w:rPr>
                <w:rFonts w:ascii="Arial" w:eastAsiaTheme="minorEastAsia" w:hAnsi="Arial" w:cs="Arial" w:hint="eastAsia"/>
                <w:color w:val="222222"/>
                <w:kern w:val="2"/>
                <w:sz w:val="20"/>
                <w:szCs w:val="20"/>
                <w:shd w:val="clear" w:color="auto" w:fill="FFFFFF"/>
              </w:rPr>
              <w:t>, 2022(009):059.</w:t>
            </w:r>
          </w:p>
          <w:p w14:paraId="06D44E05" w14:textId="77777777" w:rsidR="00AB4DE3" w:rsidRPr="00A44D41" w:rsidRDefault="00AB4DE3" w:rsidP="00A44D41"/>
        </w:tc>
      </w:tr>
      <w:tr w:rsidR="00AB4DE3" w14:paraId="4892F8EE" w14:textId="77777777">
        <w:trPr>
          <w:trHeight w:val="360"/>
        </w:trPr>
        <w:tc>
          <w:tcPr>
            <w:tcW w:w="9368" w:type="dxa"/>
            <w:gridSpan w:val="3"/>
            <w:vAlign w:val="center"/>
          </w:tcPr>
          <w:p w14:paraId="3A00B7AB" w14:textId="77777777" w:rsidR="00AB4DE3" w:rsidRDefault="00000000">
            <w:pPr>
              <w:rPr>
                <w:rFonts w:eastAsia="黑体"/>
                <w:color w:val="000000"/>
                <w:sz w:val="24"/>
              </w:rPr>
            </w:pPr>
            <w:r>
              <w:rPr>
                <w:rFonts w:eastAsia="黑体" w:hint="eastAsia"/>
                <w:color w:val="000000"/>
                <w:sz w:val="24"/>
              </w:rPr>
              <w:lastRenderedPageBreak/>
              <w:t>三、毕业设计（论文）进度计划</w:t>
            </w:r>
          </w:p>
        </w:tc>
      </w:tr>
      <w:tr w:rsidR="00AB4DE3" w14:paraId="09E9DC18" w14:textId="77777777">
        <w:trPr>
          <w:trHeight w:val="492"/>
        </w:trPr>
        <w:tc>
          <w:tcPr>
            <w:tcW w:w="2782" w:type="dxa"/>
            <w:vAlign w:val="center"/>
          </w:tcPr>
          <w:p w14:paraId="4964AC2F" w14:textId="77777777" w:rsidR="00AB4DE3" w:rsidRDefault="00000000">
            <w:pPr>
              <w:jc w:val="center"/>
              <w:rPr>
                <w:color w:val="000000"/>
                <w:sz w:val="24"/>
              </w:rPr>
            </w:pPr>
            <w:r>
              <w:rPr>
                <w:rFonts w:hint="eastAsia"/>
                <w:color w:val="000000"/>
                <w:sz w:val="24"/>
              </w:rPr>
              <w:t>起</w:t>
            </w:r>
            <w:r>
              <w:rPr>
                <w:rFonts w:hint="eastAsia"/>
                <w:color w:val="000000"/>
                <w:sz w:val="24"/>
              </w:rPr>
              <w:t xml:space="preserve"> </w:t>
            </w:r>
            <w:r>
              <w:rPr>
                <w:rFonts w:hint="eastAsia"/>
                <w:color w:val="000000"/>
                <w:sz w:val="24"/>
              </w:rPr>
              <w:t>讫</w:t>
            </w:r>
            <w:r>
              <w:rPr>
                <w:rFonts w:hint="eastAsia"/>
                <w:color w:val="000000"/>
                <w:sz w:val="24"/>
              </w:rPr>
              <w:t xml:space="preserve"> </w:t>
            </w:r>
            <w:r>
              <w:rPr>
                <w:rFonts w:hint="eastAsia"/>
                <w:color w:val="000000"/>
                <w:sz w:val="24"/>
              </w:rPr>
              <w:t>日</w:t>
            </w:r>
            <w:r>
              <w:rPr>
                <w:rFonts w:hint="eastAsia"/>
                <w:color w:val="000000"/>
                <w:sz w:val="24"/>
              </w:rPr>
              <w:t xml:space="preserve"> </w:t>
            </w:r>
            <w:r>
              <w:rPr>
                <w:rFonts w:hint="eastAsia"/>
                <w:color w:val="000000"/>
                <w:sz w:val="24"/>
              </w:rPr>
              <w:t>期</w:t>
            </w:r>
          </w:p>
        </w:tc>
        <w:tc>
          <w:tcPr>
            <w:tcW w:w="4500" w:type="dxa"/>
            <w:vAlign w:val="center"/>
          </w:tcPr>
          <w:p w14:paraId="362E6C3A" w14:textId="77777777" w:rsidR="00AB4DE3" w:rsidRDefault="00000000">
            <w:pPr>
              <w:jc w:val="center"/>
              <w:rPr>
                <w:color w:val="000000"/>
                <w:sz w:val="24"/>
              </w:rPr>
            </w:pPr>
            <w:r>
              <w:rPr>
                <w:rFonts w:hint="eastAsia"/>
                <w:color w:val="000000"/>
                <w:sz w:val="24"/>
              </w:rPr>
              <w:t>工</w:t>
            </w:r>
            <w:r>
              <w:rPr>
                <w:rFonts w:hint="eastAsia"/>
                <w:color w:val="000000"/>
                <w:sz w:val="24"/>
              </w:rPr>
              <w:t xml:space="preserve">   </w:t>
            </w:r>
            <w:r>
              <w:rPr>
                <w:rFonts w:hint="eastAsia"/>
                <w:color w:val="000000"/>
                <w:sz w:val="24"/>
              </w:rPr>
              <w:t>作</w:t>
            </w:r>
            <w:r>
              <w:rPr>
                <w:rFonts w:hint="eastAsia"/>
                <w:color w:val="000000"/>
                <w:sz w:val="24"/>
              </w:rPr>
              <w:t xml:space="preserve">   </w:t>
            </w:r>
            <w:r>
              <w:rPr>
                <w:rFonts w:hint="eastAsia"/>
                <w:color w:val="000000"/>
                <w:sz w:val="24"/>
              </w:rPr>
              <w:t>内</w:t>
            </w:r>
            <w:r>
              <w:rPr>
                <w:rFonts w:hint="eastAsia"/>
                <w:color w:val="000000"/>
                <w:sz w:val="24"/>
              </w:rPr>
              <w:t xml:space="preserve">   </w:t>
            </w:r>
            <w:r>
              <w:rPr>
                <w:rFonts w:hint="eastAsia"/>
                <w:color w:val="000000"/>
                <w:sz w:val="24"/>
              </w:rPr>
              <w:t>容</w:t>
            </w:r>
          </w:p>
        </w:tc>
        <w:tc>
          <w:tcPr>
            <w:tcW w:w="2086" w:type="dxa"/>
            <w:vAlign w:val="center"/>
          </w:tcPr>
          <w:p w14:paraId="2DFACF27" w14:textId="77777777" w:rsidR="00AB4DE3" w:rsidRDefault="00000000">
            <w:pPr>
              <w:jc w:val="center"/>
              <w:rPr>
                <w:color w:val="000000"/>
                <w:sz w:val="24"/>
              </w:rPr>
            </w:pPr>
            <w:r>
              <w:rPr>
                <w:rFonts w:hint="eastAsia"/>
                <w:color w:val="000000"/>
                <w:sz w:val="24"/>
              </w:rPr>
              <w:t>备</w:t>
            </w:r>
            <w:r>
              <w:rPr>
                <w:rFonts w:hint="eastAsia"/>
                <w:color w:val="000000"/>
                <w:sz w:val="24"/>
              </w:rPr>
              <w:t xml:space="preserve">  </w:t>
            </w:r>
            <w:r>
              <w:rPr>
                <w:rFonts w:hint="eastAsia"/>
                <w:color w:val="000000"/>
                <w:sz w:val="24"/>
              </w:rPr>
              <w:t>注</w:t>
            </w:r>
          </w:p>
        </w:tc>
      </w:tr>
      <w:tr w:rsidR="00AB4DE3" w14:paraId="3B9FC695" w14:textId="77777777">
        <w:trPr>
          <w:trHeight w:val="3173"/>
        </w:trPr>
        <w:tc>
          <w:tcPr>
            <w:tcW w:w="2782" w:type="dxa"/>
          </w:tcPr>
          <w:p w14:paraId="6BAD3EC9" w14:textId="6B198590" w:rsidR="00AB4DE3" w:rsidRDefault="00000000">
            <w:r>
              <w:t>202</w:t>
            </w:r>
            <w:r w:rsidR="00981AC0">
              <w:t>2</w:t>
            </w:r>
            <w:r>
              <w:t>.10.26-202</w:t>
            </w:r>
            <w:r w:rsidR="00981AC0">
              <w:t>2</w:t>
            </w:r>
            <w:r>
              <w:t>.11.24</w:t>
            </w:r>
          </w:p>
          <w:p w14:paraId="3ECDC703" w14:textId="77777777" w:rsidR="0074560D" w:rsidRDefault="0074560D"/>
          <w:p w14:paraId="2BC42027" w14:textId="6149ECB7" w:rsidR="00981AC0" w:rsidRDefault="00981AC0" w:rsidP="00981AC0">
            <w:r>
              <w:t>202</w:t>
            </w:r>
            <w:r>
              <w:t>2</w:t>
            </w:r>
            <w:r>
              <w:t>.12.01-202</w:t>
            </w:r>
            <w:r>
              <w:t>3</w:t>
            </w:r>
            <w:r>
              <w:t>.01.31</w:t>
            </w:r>
          </w:p>
          <w:p w14:paraId="1D05B46B" w14:textId="77777777" w:rsidR="0074560D" w:rsidRDefault="0074560D"/>
          <w:p w14:paraId="12D4FCAA" w14:textId="010B1446" w:rsidR="00AB4DE3" w:rsidRDefault="00000000">
            <w:r>
              <w:t>202</w:t>
            </w:r>
            <w:r w:rsidR="00981AC0">
              <w:t>3</w:t>
            </w:r>
            <w:r>
              <w:t>.02.01-202</w:t>
            </w:r>
            <w:r w:rsidR="00981AC0">
              <w:t>3</w:t>
            </w:r>
            <w:r>
              <w:t>.03.31</w:t>
            </w:r>
          </w:p>
          <w:p w14:paraId="5BF31015" w14:textId="77777777" w:rsidR="00981AC0" w:rsidRDefault="00981AC0"/>
          <w:p w14:paraId="0FEDB63D" w14:textId="39F4C6D2" w:rsidR="00AB4DE3" w:rsidRDefault="00000000">
            <w:r>
              <w:t>202</w:t>
            </w:r>
            <w:r w:rsidR="00981AC0">
              <w:t>3</w:t>
            </w:r>
            <w:r>
              <w:t>.04.01-202</w:t>
            </w:r>
            <w:r w:rsidR="00981AC0">
              <w:t>3</w:t>
            </w:r>
            <w:r>
              <w:t>.04.30</w:t>
            </w:r>
          </w:p>
          <w:p w14:paraId="2D7509A5" w14:textId="23C7E3EF" w:rsidR="00AB4DE3" w:rsidRDefault="00000000">
            <w:r>
              <w:t>202</w:t>
            </w:r>
            <w:r w:rsidR="00981AC0">
              <w:t>3</w:t>
            </w:r>
            <w:r>
              <w:t>.05.01-202</w:t>
            </w:r>
            <w:r w:rsidR="00981AC0">
              <w:t>3</w:t>
            </w:r>
            <w:r>
              <w:t>.06.31</w:t>
            </w:r>
          </w:p>
          <w:p w14:paraId="7DFFBD5A" w14:textId="77777777" w:rsidR="00AB4DE3" w:rsidRDefault="00AB4DE3">
            <w:pPr>
              <w:rPr>
                <w:color w:val="000000"/>
              </w:rPr>
            </w:pPr>
          </w:p>
        </w:tc>
        <w:tc>
          <w:tcPr>
            <w:tcW w:w="4500" w:type="dxa"/>
          </w:tcPr>
          <w:p w14:paraId="571031A9" w14:textId="63CB2DA6" w:rsidR="00AB4DE3" w:rsidRDefault="00000000">
            <w:commentRangeStart w:id="3"/>
            <w:r>
              <w:rPr>
                <w:rFonts w:hint="eastAsia"/>
              </w:rPr>
              <w:t>研究算法原理</w:t>
            </w:r>
            <w:r>
              <w:t>，确定主题</w:t>
            </w:r>
            <w:r w:rsidR="000E7A3A">
              <w:rPr>
                <w:rFonts w:hint="eastAsia"/>
              </w:rPr>
              <w:t>、项目框架、开发</w:t>
            </w:r>
            <w:r w:rsidR="00D8356B">
              <w:rPr>
                <w:rFonts w:hint="eastAsia"/>
              </w:rPr>
              <w:t>技术</w:t>
            </w:r>
            <w:r w:rsidR="000E7A3A">
              <w:rPr>
                <w:rFonts w:hint="eastAsia"/>
              </w:rPr>
              <w:t>，</w:t>
            </w:r>
            <w:r>
              <w:t>撰写开题报告</w:t>
            </w:r>
            <w:r w:rsidR="0074560D">
              <w:rPr>
                <w:rFonts w:hint="eastAsia"/>
              </w:rPr>
              <w:t>。</w:t>
            </w:r>
          </w:p>
          <w:p w14:paraId="234E05ED" w14:textId="4369ED4E" w:rsidR="00AB4DE3" w:rsidRDefault="00000000">
            <w:r>
              <w:t>开始项目，</w:t>
            </w:r>
            <w:r>
              <w:rPr>
                <w:rFonts w:hint="eastAsia"/>
              </w:rPr>
              <w:t>数据集搭建</w:t>
            </w:r>
            <w:r w:rsidR="0074560D">
              <w:rPr>
                <w:rFonts w:hint="eastAsia"/>
              </w:rPr>
              <w:t>，编写和调试代码，形成可运行的算法模块。</w:t>
            </w:r>
          </w:p>
          <w:p w14:paraId="03460D4C" w14:textId="127EE76E" w:rsidR="00AB4DE3" w:rsidRDefault="00000000">
            <w:r>
              <w:rPr>
                <w:rFonts w:hint="eastAsia"/>
              </w:rPr>
              <w:t>算法应用</w:t>
            </w:r>
            <w:r w:rsidR="0074560D">
              <w:rPr>
                <w:rFonts w:hint="eastAsia"/>
              </w:rPr>
              <w:t>，将算法嵌入实际场景，实现交互功能。</w:t>
            </w:r>
          </w:p>
          <w:p w14:paraId="3178D8EE" w14:textId="29812A8C" w:rsidR="00AB4DE3" w:rsidRDefault="00000000">
            <w:r>
              <w:t>完善项目，搭建论文框架</w:t>
            </w:r>
            <w:r w:rsidR="0074560D">
              <w:rPr>
                <w:rFonts w:hint="eastAsia"/>
              </w:rPr>
              <w:t>。</w:t>
            </w:r>
          </w:p>
          <w:p w14:paraId="0426DE69" w14:textId="5B4A108E" w:rsidR="00AB4DE3" w:rsidRDefault="00000000">
            <w:r>
              <w:t>撰写毕业设计论文，准备答辩</w:t>
            </w:r>
            <w:commentRangeEnd w:id="3"/>
            <w:r>
              <w:commentReference w:id="3"/>
            </w:r>
            <w:r w:rsidR="0074560D">
              <w:rPr>
                <w:rFonts w:hint="eastAsia"/>
              </w:rPr>
              <w:t>。</w:t>
            </w:r>
          </w:p>
          <w:p w14:paraId="42DBEC41" w14:textId="77777777" w:rsidR="00AB4DE3" w:rsidRDefault="00AB4DE3">
            <w:pPr>
              <w:rPr>
                <w:color w:val="000000"/>
              </w:rPr>
            </w:pPr>
          </w:p>
        </w:tc>
        <w:tc>
          <w:tcPr>
            <w:tcW w:w="2086" w:type="dxa"/>
          </w:tcPr>
          <w:p w14:paraId="0A034CA3" w14:textId="77777777" w:rsidR="00AB4DE3" w:rsidRDefault="00AB4DE3">
            <w:pPr>
              <w:rPr>
                <w:color w:val="000000"/>
              </w:rPr>
            </w:pPr>
          </w:p>
        </w:tc>
      </w:tr>
    </w:tbl>
    <w:p w14:paraId="7B9212E6" w14:textId="77777777" w:rsidR="00AB4DE3" w:rsidRDefault="00000000">
      <w:pPr>
        <w:spacing w:line="580" w:lineRule="exact"/>
        <w:jc w:val="center"/>
        <w:rPr>
          <w:rFonts w:eastAsia="隶书"/>
          <w:b/>
          <w:bCs/>
          <w:color w:val="000000"/>
          <w:sz w:val="52"/>
        </w:rPr>
      </w:pPr>
      <w:r>
        <w:rPr>
          <w:rFonts w:eastAsia="隶书" w:hint="eastAsia"/>
          <w:b/>
          <w:bCs/>
          <w:color w:val="000000"/>
          <w:sz w:val="52"/>
        </w:rPr>
        <w:t xml:space="preserve">      </w:t>
      </w:r>
    </w:p>
    <w:p w14:paraId="2DEBFA6A" w14:textId="77777777" w:rsidR="00AB4DE3" w:rsidRDefault="00AB4DE3">
      <w:pPr>
        <w:spacing w:line="580" w:lineRule="exact"/>
        <w:jc w:val="center"/>
        <w:rPr>
          <w:rFonts w:eastAsia="隶书"/>
          <w:b/>
          <w:bCs/>
          <w:color w:val="000000"/>
          <w:sz w:val="52"/>
        </w:rPr>
      </w:pPr>
    </w:p>
    <w:p w14:paraId="50F28DE6" w14:textId="77777777" w:rsidR="00AB4DE3" w:rsidRDefault="00AB4DE3">
      <w:pPr>
        <w:spacing w:line="580" w:lineRule="exact"/>
        <w:jc w:val="center"/>
        <w:rPr>
          <w:rFonts w:eastAsia="隶书"/>
          <w:b/>
          <w:bCs/>
          <w:color w:val="000000"/>
          <w:sz w:val="52"/>
        </w:rPr>
      </w:pPr>
    </w:p>
    <w:p w14:paraId="043A7EC9" w14:textId="77777777" w:rsidR="00AB4DE3" w:rsidRDefault="00AB4DE3">
      <w:pPr>
        <w:spacing w:line="580" w:lineRule="exact"/>
        <w:jc w:val="center"/>
        <w:rPr>
          <w:rFonts w:eastAsia="隶书"/>
          <w:b/>
          <w:bCs/>
          <w:color w:val="000000"/>
          <w:sz w:val="52"/>
        </w:rPr>
      </w:pPr>
    </w:p>
    <w:p w14:paraId="531E8A68" w14:textId="77777777" w:rsidR="00AB4DE3" w:rsidRDefault="00AB4DE3">
      <w:pPr>
        <w:spacing w:line="580" w:lineRule="exact"/>
        <w:jc w:val="center"/>
        <w:rPr>
          <w:rFonts w:eastAsia="隶书"/>
          <w:b/>
          <w:bCs/>
          <w:color w:val="000000"/>
          <w:sz w:val="52"/>
        </w:rPr>
      </w:pPr>
    </w:p>
    <w:p w14:paraId="55B0AA1F" w14:textId="77777777" w:rsidR="00AB4DE3" w:rsidRDefault="00AB4DE3">
      <w:pPr>
        <w:spacing w:line="580" w:lineRule="exact"/>
        <w:jc w:val="center"/>
        <w:rPr>
          <w:rFonts w:eastAsia="隶书"/>
          <w:b/>
          <w:bCs/>
          <w:color w:val="000000"/>
          <w:sz w:val="52"/>
        </w:rPr>
      </w:pPr>
    </w:p>
    <w:p w14:paraId="757B4824" w14:textId="77777777" w:rsidR="00AB4DE3" w:rsidRDefault="00AB4DE3">
      <w:pPr>
        <w:spacing w:line="580" w:lineRule="exact"/>
        <w:jc w:val="center"/>
        <w:rPr>
          <w:rFonts w:eastAsia="隶书"/>
          <w:b/>
          <w:bCs/>
          <w:color w:val="000000"/>
          <w:sz w:val="52"/>
        </w:rPr>
      </w:pPr>
    </w:p>
    <w:p w14:paraId="158B87F7" w14:textId="77777777" w:rsidR="00AB4DE3" w:rsidRDefault="00AB4DE3">
      <w:pPr>
        <w:spacing w:line="580" w:lineRule="exact"/>
        <w:jc w:val="center"/>
        <w:rPr>
          <w:rFonts w:eastAsia="隶书"/>
          <w:b/>
          <w:bCs/>
          <w:color w:val="000000"/>
          <w:sz w:val="52"/>
        </w:rPr>
      </w:pPr>
    </w:p>
    <w:p w14:paraId="24EBBE03" w14:textId="77777777" w:rsidR="00AB4DE3" w:rsidRDefault="00000000">
      <w:pPr>
        <w:spacing w:line="580" w:lineRule="exact"/>
        <w:jc w:val="center"/>
        <w:rPr>
          <w:rFonts w:eastAsia="隶书"/>
          <w:color w:val="000000"/>
        </w:rPr>
      </w:pPr>
      <w:r>
        <w:rPr>
          <w:rFonts w:eastAsia="隶书" w:hint="eastAsia"/>
          <w:b/>
          <w:bCs/>
          <w:color w:val="000000"/>
          <w:sz w:val="52"/>
        </w:rPr>
        <w:t xml:space="preserve">         </w:t>
      </w:r>
      <w:r>
        <w:rPr>
          <w:rFonts w:eastAsia="隶书" w:hint="eastAsia"/>
          <w:b/>
          <w:bCs/>
          <w:color w:val="000000"/>
          <w:sz w:val="52"/>
        </w:rPr>
        <w:t>开</w:t>
      </w:r>
      <w:r>
        <w:rPr>
          <w:rFonts w:eastAsia="隶书" w:hint="eastAsia"/>
          <w:b/>
          <w:bCs/>
          <w:color w:val="000000"/>
          <w:sz w:val="52"/>
        </w:rPr>
        <w:t xml:space="preserve">  </w:t>
      </w:r>
      <w:r>
        <w:rPr>
          <w:rFonts w:eastAsia="隶书" w:hint="eastAsia"/>
          <w:b/>
          <w:bCs/>
          <w:color w:val="000000"/>
          <w:sz w:val="52"/>
        </w:rPr>
        <w:t>题</w:t>
      </w:r>
      <w:r>
        <w:rPr>
          <w:rFonts w:eastAsia="隶书" w:hint="eastAsia"/>
          <w:b/>
          <w:bCs/>
          <w:color w:val="000000"/>
          <w:sz w:val="52"/>
        </w:rPr>
        <w:t xml:space="preserve">  </w:t>
      </w:r>
      <w:r>
        <w:rPr>
          <w:rFonts w:eastAsia="隶书" w:hint="eastAsia"/>
          <w:b/>
          <w:bCs/>
          <w:color w:val="000000"/>
          <w:sz w:val="52"/>
        </w:rPr>
        <w:t>报</w:t>
      </w:r>
      <w:r>
        <w:rPr>
          <w:rFonts w:eastAsia="隶书" w:hint="eastAsia"/>
          <w:b/>
          <w:bCs/>
          <w:color w:val="000000"/>
          <w:sz w:val="52"/>
        </w:rPr>
        <w:t xml:space="preserve">  </w:t>
      </w:r>
      <w:r>
        <w:rPr>
          <w:rFonts w:eastAsia="隶书" w:hint="eastAsia"/>
          <w:b/>
          <w:bCs/>
          <w:color w:val="000000"/>
          <w:sz w:val="52"/>
        </w:rPr>
        <w:t>告</w:t>
      </w:r>
      <w:r>
        <w:rPr>
          <w:rFonts w:eastAsia="隶书" w:hint="eastAsia"/>
          <w:b/>
          <w:bCs/>
          <w:color w:val="000000"/>
          <w:sz w:val="52"/>
        </w:rPr>
        <w:t xml:space="preserve"> </w:t>
      </w:r>
      <w:r>
        <w:rPr>
          <w:rFonts w:ascii="隶书" w:eastAsia="隶书" w:hint="eastAsia"/>
          <w:b/>
          <w:bCs/>
          <w:color w:val="000000"/>
        </w:rPr>
        <w:t>（</w:t>
      </w:r>
      <w:r>
        <w:rPr>
          <w:rFonts w:eastAsia="隶书" w:hint="eastAsia"/>
          <w:b/>
          <w:bCs/>
          <w:color w:val="000000"/>
        </w:rPr>
        <w:t>该表格由学生独立完成</w:t>
      </w:r>
      <w:r>
        <w:rPr>
          <w:rFonts w:eastAsia="隶书" w:hint="eastAsia"/>
          <w:b/>
          <w:bCs/>
          <w:color w:val="000000"/>
        </w:rPr>
        <w:t>)</w:t>
      </w:r>
    </w:p>
    <w:tbl>
      <w:tblPr>
        <w:tblW w:w="9450" w:type="dxa"/>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0"/>
      </w:tblGrid>
      <w:tr w:rsidR="00AB4DE3" w14:paraId="5CDADE22" w14:textId="77777777">
        <w:trPr>
          <w:trHeight w:val="9064"/>
        </w:trPr>
        <w:tc>
          <w:tcPr>
            <w:tcW w:w="9450" w:type="dxa"/>
          </w:tcPr>
          <w:p w14:paraId="02E5442C" w14:textId="77777777" w:rsidR="00AB4DE3" w:rsidRDefault="00000000">
            <w:pPr>
              <w:numPr>
                <w:ilvl w:val="0"/>
                <w:numId w:val="4"/>
              </w:numPr>
              <w:rPr>
                <w:rFonts w:ascii="黑体" w:eastAsia="黑体"/>
                <w:color w:val="000000"/>
                <w:w w:val="80"/>
              </w:rPr>
            </w:pPr>
            <w:commentRangeStart w:id="4"/>
            <w:r>
              <w:rPr>
                <w:rFonts w:ascii="黑体" w:eastAsia="黑体" w:hint="eastAsia"/>
                <w:color w:val="000000"/>
                <w:w w:val="80"/>
              </w:rPr>
              <w:lastRenderedPageBreak/>
              <w:t>课题的作用、意义，在国内外的研究现状和发展趋势，尚待研究的问题</w:t>
            </w:r>
            <w:commentRangeEnd w:id="4"/>
            <w:r>
              <w:commentReference w:id="4"/>
            </w:r>
          </w:p>
          <w:p w14:paraId="29626B6C" w14:textId="6D672886" w:rsidR="00FA4342" w:rsidRDefault="00FA4342" w:rsidP="00FA4342">
            <w:pPr>
              <w:ind w:firstLineChars="200" w:firstLine="420"/>
            </w:pPr>
            <w:r>
              <w:rPr>
                <w:rFonts w:hint="eastAsia"/>
              </w:rPr>
              <w:t>本课题通过建立数据集生成模型，</w:t>
            </w:r>
            <w:r w:rsidR="002B64E7">
              <w:rPr>
                <w:rFonts w:hint="eastAsia"/>
              </w:rPr>
              <w:t>使用</w:t>
            </w:r>
            <w:r w:rsidRPr="00665CAE">
              <w:t>骨骼动画化驱动虚拟手渲染生成补充数据集并且针对特定场景采集数据</w:t>
            </w:r>
            <w:r w:rsidR="00665CAE" w:rsidRPr="00665CAE">
              <w:t>，</w:t>
            </w:r>
            <w:r>
              <w:rPr>
                <w:rFonts w:hint="eastAsia"/>
              </w:rPr>
              <w:t>基于如上数据集，交由部</w:t>
            </w:r>
            <w:r>
              <w:rPr>
                <w:rFonts w:hint="eastAsia"/>
              </w:rPr>
              <w:t>-</w:t>
            </w:r>
            <w:r>
              <w:rPr>
                <w:rFonts w:hint="eastAsia"/>
              </w:rPr>
              <w:t>物体姿态估计算法对比训练，形成手部识别工具，最后应用于下游的实际应用中，实现场景的交互功能。</w:t>
            </w:r>
          </w:p>
          <w:p w14:paraId="05E2294F" w14:textId="77777777" w:rsidR="00AB4DE3" w:rsidRDefault="00000000">
            <w:pPr>
              <w:ind w:firstLineChars="200" w:firstLine="420"/>
            </w:pPr>
            <w:r>
              <w:rPr>
                <w:rFonts w:hint="eastAsia"/>
              </w:rPr>
              <w:t>手势作为一种新型的交互手段可以实际应用于一些具有交互性质的场景，例如：文化遗址、博物馆等等。传统的展馆多数是以图片和文字作为交互的主体，随着人们对于信息获取需求的不断多样化，基于</w:t>
            </w:r>
            <w:r>
              <w:rPr>
                <w:rFonts w:hint="eastAsia"/>
              </w:rPr>
              <w:t>AR</w:t>
            </w:r>
            <w:r>
              <w:rPr>
                <w:rFonts w:hint="eastAsia"/>
              </w:rPr>
              <w:t>、</w:t>
            </w:r>
            <w:r>
              <w:rPr>
                <w:rFonts w:hint="eastAsia"/>
              </w:rPr>
              <w:t>VR</w:t>
            </w:r>
            <w:r>
              <w:rPr>
                <w:rFonts w:hint="eastAsia"/>
              </w:rPr>
              <w:t>的交互式体验开始流行起来。而交互最大的难点就在于姿态估计，所以如何提升手部信息的精准性能够大幅提高交互式体验在实际场景的可行性。</w:t>
            </w:r>
          </w:p>
          <w:p w14:paraId="5057819B" w14:textId="77777777" w:rsidR="00AB4DE3" w:rsidRDefault="00000000">
            <w:pPr>
              <w:pStyle w:val="ae"/>
            </w:pPr>
            <w:r>
              <w:rPr>
                <w:rFonts w:hint="eastAsia"/>
              </w:rPr>
              <w:t>在现有的体感交互设备中，大多都是专业且昂贵的动作捕捉设备，需要在手部绑定特定的传感器来识别手势。而使用虚拟手部生成数据集的方法能够快速、高效地获取到大量的手部数据，避免了复杂的专业设备的使用。这些虚拟空间手部数据同样具有有效的手部信息，能够快速地在虚拟空间中生成想要的数据集，避免了现实数据采集的限制和约束。</w:t>
            </w:r>
          </w:p>
          <w:p w14:paraId="48140335" w14:textId="3485B78F" w:rsidR="00AB4DE3" w:rsidRPr="00894344" w:rsidRDefault="00000000" w:rsidP="00894344">
            <w:pPr>
              <w:ind w:firstLineChars="200" w:firstLine="420"/>
            </w:pPr>
            <w:r>
              <w:rPr>
                <w:rFonts w:hint="eastAsia"/>
              </w:rPr>
              <w:t>计算机视觉领域近年来出现许多优秀的算法结构与框架，使得计算机能够在图形图像方面做一些更为精准的数据预测与数据增强。</w:t>
            </w:r>
            <w:r w:rsidR="00894344">
              <w:rPr>
                <w:rFonts w:hint="eastAsia"/>
              </w:rPr>
              <w:t>在</w:t>
            </w:r>
            <w:r w:rsidR="00894344">
              <w:rPr>
                <w:rFonts w:hint="eastAsia"/>
              </w:rPr>
              <w:t>2</w:t>
            </w:r>
            <w:r w:rsidR="00894344">
              <w:t>019</w:t>
            </w:r>
            <w:r w:rsidR="00894344">
              <w:rPr>
                <w:rFonts w:hint="eastAsia"/>
              </w:rPr>
              <w:t>年</w:t>
            </w:r>
            <w:r w:rsidR="00894344">
              <w:rPr>
                <w:rFonts w:hint="eastAsia"/>
              </w:rPr>
              <w:t>MoCo</w:t>
            </w:r>
            <w:r w:rsidR="00894344" w:rsidRPr="00C85ED9">
              <w:rPr>
                <w:rFonts w:hint="eastAsia"/>
                <w:vertAlign w:val="superscript"/>
              </w:rPr>
              <w:t>[</w:t>
            </w:r>
            <w:r w:rsidR="00894344" w:rsidRPr="00C85ED9">
              <w:rPr>
                <w:vertAlign w:val="superscript"/>
              </w:rPr>
              <w:t>3]</w:t>
            </w:r>
            <w:r w:rsidR="00894344">
              <w:rPr>
                <w:rFonts w:hint="eastAsia"/>
              </w:rPr>
              <w:t>的出现使得原先不被看好的无监督对比学习一下子成为了最热门的研究方向之一。在之后的</w:t>
            </w:r>
            <w:r w:rsidR="00894344">
              <w:rPr>
                <w:rFonts w:hint="eastAsia"/>
              </w:rPr>
              <w:t>2</w:t>
            </w:r>
            <w:r w:rsidR="00894344">
              <w:t>020</w:t>
            </w:r>
            <w:r w:rsidR="00894344">
              <w:rPr>
                <w:rFonts w:hint="eastAsia"/>
              </w:rPr>
              <w:t>年，随着</w:t>
            </w:r>
            <w:r w:rsidR="00894344">
              <w:rPr>
                <w:rFonts w:hint="eastAsia"/>
              </w:rPr>
              <w:t>SimCLR</w:t>
            </w:r>
            <w:r w:rsidR="00894344" w:rsidRPr="00C85ED9">
              <w:rPr>
                <w:vertAlign w:val="superscript"/>
              </w:rPr>
              <w:t>[9]</w:t>
            </w:r>
            <w:r w:rsidR="00894344">
              <w:rPr>
                <w:rFonts w:hint="eastAsia"/>
              </w:rPr>
              <w:t>、</w:t>
            </w:r>
            <w:r w:rsidR="00894344">
              <w:t>SWaV</w:t>
            </w:r>
            <w:r w:rsidR="00894344" w:rsidRPr="00894344">
              <w:rPr>
                <w:rFonts w:hint="eastAsia"/>
                <w:vertAlign w:val="superscript"/>
              </w:rPr>
              <w:t>[</w:t>
            </w:r>
            <w:r w:rsidR="00894344" w:rsidRPr="00894344">
              <w:rPr>
                <w:vertAlign w:val="superscript"/>
              </w:rPr>
              <w:t>8]</w:t>
            </w:r>
            <w:r w:rsidR="00894344">
              <w:rPr>
                <w:rFonts w:hint="eastAsia"/>
              </w:rPr>
              <w:t>更多的框架被提出，人们发现无监督对比学习是可行且高效的，相比于原先的有监督学习需要大规模的数据集以及非常耗时的数据集标注来说，无监督学习就很好的避免了这些缺点，通过学习数据中的语义信息、特征信息来不断学习，从而应用在下游的任务中。</w:t>
            </w:r>
          </w:p>
          <w:p w14:paraId="42CBD14F" w14:textId="77777777" w:rsidR="00AB4DE3" w:rsidRDefault="00AB4DE3" w:rsidP="00894344"/>
          <w:p w14:paraId="2029A15D" w14:textId="77777777" w:rsidR="00AB4DE3" w:rsidRDefault="00AB4DE3">
            <w:pPr>
              <w:rPr>
                <w:rFonts w:ascii="黑体" w:eastAsia="黑体"/>
                <w:color w:val="000000"/>
                <w:w w:val="80"/>
              </w:rPr>
            </w:pPr>
          </w:p>
          <w:p w14:paraId="78202235" w14:textId="77777777" w:rsidR="00AB4DE3" w:rsidRDefault="00000000">
            <w:pPr>
              <w:numPr>
                <w:ilvl w:val="0"/>
                <w:numId w:val="4"/>
              </w:numPr>
              <w:rPr>
                <w:rFonts w:ascii="黑体" w:eastAsia="黑体"/>
                <w:color w:val="000000"/>
                <w:w w:val="80"/>
              </w:rPr>
            </w:pPr>
            <w:commentRangeStart w:id="5"/>
            <w:r>
              <w:rPr>
                <w:rFonts w:ascii="黑体" w:eastAsia="黑体" w:hint="eastAsia"/>
                <w:color w:val="000000"/>
                <w:w w:val="80"/>
              </w:rPr>
              <w:t>完成任务的可能思路和方案</w:t>
            </w:r>
            <w:commentRangeEnd w:id="5"/>
            <w:r>
              <w:commentReference w:id="5"/>
            </w:r>
          </w:p>
          <w:p w14:paraId="730319A2" w14:textId="77777777" w:rsidR="00AB4DE3" w:rsidRDefault="00000000">
            <w:pPr>
              <w:tabs>
                <w:tab w:val="left" w:pos="312"/>
              </w:tabs>
              <w:ind w:firstLineChars="200" w:firstLine="420"/>
            </w:pPr>
            <w:r>
              <w:rPr>
                <w:rFonts w:hint="eastAsia"/>
              </w:rPr>
              <w:t>整体框架结构分为数据集搭建、手势姿态估计训练、</w:t>
            </w:r>
            <w:r>
              <w:rPr>
                <w:rFonts w:hint="eastAsia"/>
              </w:rPr>
              <w:t>AR</w:t>
            </w:r>
            <w:r>
              <w:rPr>
                <w:rFonts w:hint="eastAsia"/>
              </w:rPr>
              <w:t>场景应用。</w:t>
            </w:r>
          </w:p>
          <w:p w14:paraId="58FB5A2E" w14:textId="0F65D82F" w:rsidR="00AB4DE3" w:rsidRDefault="00000000">
            <w:pPr>
              <w:tabs>
                <w:tab w:val="left" w:pos="312"/>
              </w:tabs>
              <w:ind w:firstLineChars="200" w:firstLine="420"/>
            </w:pPr>
            <w:r>
              <w:rPr>
                <w:rFonts w:hint="eastAsia"/>
              </w:rPr>
              <w:t>框架的核心为数据集搭建。数据集并非为传统的实际手势数据，包括手部骨骼信息以及点的相对位置，而是采用在虚拟空间中探索和合成</w:t>
            </w:r>
            <w:r>
              <w:rPr>
                <w:rFonts w:hint="eastAsia"/>
              </w:rPr>
              <w:t>3D</w:t>
            </w:r>
            <w:r>
              <w:rPr>
                <w:rFonts w:hint="eastAsia"/>
              </w:rPr>
              <w:t>手势姿态</w:t>
            </w:r>
            <w:r w:rsidR="00533D8D">
              <w:rPr>
                <w:rFonts w:hint="eastAsia"/>
              </w:rPr>
              <w:t>。</w:t>
            </w:r>
            <w:r w:rsidR="00EF2112">
              <w:rPr>
                <w:rFonts w:hint="eastAsia"/>
              </w:rPr>
              <w:t>数据集采用</w:t>
            </w:r>
            <w:r w:rsidR="00EF2112">
              <w:rPr>
                <w:rFonts w:hint="eastAsia"/>
              </w:rPr>
              <w:t>unity</w:t>
            </w:r>
            <w:r w:rsidR="00EF2112">
              <w:rPr>
                <w:rFonts w:hint="eastAsia"/>
              </w:rPr>
              <w:t>引擎，首先通过在虚拟空间生成模型，</w:t>
            </w:r>
            <w:r w:rsidR="004B1400">
              <w:rPr>
                <w:rFonts w:hint="eastAsia"/>
              </w:rPr>
              <w:t>其次将模型渲染为带有真是纹理的</w:t>
            </w:r>
            <w:r w:rsidR="004B1400">
              <w:rPr>
                <w:rFonts w:hint="eastAsia"/>
              </w:rPr>
              <w:t>RGB</w:t>
            </w:r>
            <w:r w:rsidR="004B1400">
              <w:rPr>
                <w:rFonts w:hint="eastAsia"/>
              </w:rPr>
              <w:t>图像，最后与现实图像混合，组成数据</w:t>
            </w:r>
            <w:r w:rsidR="00DA3AA7">
              <w:rPr>
                <w:rFonts w:hint="eastAsia"/>
              </w:rPr>
              <w:t>集</w:t>
            </w:r>
            <w:r w:rsidR="004B1400">
              <w:rPr>
                <w:rFonts w:hint="eastAsia"/>
              </w:rPr>
              <w:t>。</w:t>
            </w:r>
            <w:r w:rsidR="00DA3AA7">
              <w:rPr>
                <w:rFonts w:hint="eastAsia"/>
              </w:rPr>
              <w:t>考虑到最后与物体的交互，手部模型渲染的动作包括抓取玉琮物体的动作，抓取玉璧的动作、观察物体的动作、抓取工具进行简单的切割、钻孔的动作。</w:t>
            </w:r>
          </w:p>
          <w:p w14:paraId="3DBF7A24" w14:textId="13480D5F" w:rsidR="00AB4DE3" w:rsidRDefault="00000000">
            <w:pPr>
              <w:ind w:firstLineChars="200" w:firstLine="420"/>
            </w:pPr>
            <w:r>
              <w:rPr>
                <w:rFonts w:hint="eastAsia"/>
              </w:rPr>
              <w:t>将搭建完毕的数据集放入</w:t>
            </w:r>
            <w:r w:rsidR="00327926">
              <w:rPr>
                <w:rFonts w:hint="eastAsia"/>
              </w:rPr>
              <w:t>手部</w:t>
            </w:r>
            <w:r w:rsidR="00327926">
              <w:rPr>
                <w:rFonts w:hint="eastAsia"/>
              </w:rPr>
              <w:t>-</w:t>
            </w:r>
            <w:r w:rsidR="00327926">
              <w:rPr>
                <w:rFonts w:hint="eastAsia"/>
              </w:rPr>
              <w:t>物体</w:t>
            </w:r>
            <w:r>
              <w:rPr>
                <w:rFonts w:hint="eastAsia"/>
              </w:rPr>
              <w:t>姿态估计算法中进行训练，该算法为复写和复用现有的较为成熟的算法模型，最后得到相对精准的算法模型。</w:t>
            </w:r>
          </w:p>
          <w:p w14:paraId="75BD9256" w14:textId="30D270D8" w:rsidR="00AB4DE3" w:rsidRDefault="00000000">
            <w:pPr>
              <w:ind w:firstLineChars="200" w:firstLine="420"/>
            </w:pPr>
            <w:r>
              <w:rPr>
                <w:rFonts w:hint="eastAsia"/>
              </w:rPr>
              <w:t>当算法模型训练完成后，就可以将其打包为一个核心模块，应用于最后的实际场景中。输入端需要从</w:t>
            </w:r>
            <w:r>
              <w:rPr>
                <w:rFonts w:hint="eastAsia"/>
              </w:rPr>
              <w:t>AR</w:t>
            </w:r>
            <w:r>
              <w:rPr>
                <w:rFonts w:hint="eastAsia"/>
              </w:rPr>
              <w:t>、</w:t>
            </w:r>
            <w:r>
              <w:rPr>
                <w:rFonts w:hint="eastAsia"/>
              </w:rPr>
              <w:t>VR</w:t>
            </w:r>
            <w:r>
              <w:rPr>
                <w:rFonts w:hint="eastAsia"/>
              </w:rPr>
              <w:t>设备设备中获取数据信息，这些设备可以帮助采集所需的数据信息，例如：骨骼信息、图片信息等等。输出端连接到所需生成的</w:t>
            </w:r>
            <w:r>
              <w:rPr>
                <w:rFonts w:hint="eastAsia"/>
              </w:rPr>
              <w:t>3D</w:t>
            </w:r>
            <w:r>
              <w:rPr>
                <w:rFonts w:hint="eastAsia"/>
              </w:rPr>
              <w:t>模型中，</w:t>
            </w:r>
            <w:r w:rsidR="004B1400">
              <w:rPr>
                <w:rFonts w:hint="eastAsia"/>
              </w:rPr>
              <w:t>获取对应空间的骨骼坐标变换信息。</w:t>
            </w:r>
            <w:r>
              <w:rPr>
                <w:rFonts w:hint="eastAsia"/>
              </w:rPr>
              <w:t>在输入端所做的动作可以被实时反馈到应用程序中，形成特定的手势或动作，完成交互的功能</w:t>
            </w:r>
            <w:r w:rsidR="004B1400">
              <w:rPr>
                <w:rFonts w:hint="eastAsia"/>
              </w:rPr>
              <w:t>，例如：对物体的抓取，通过手势实现对物体的平移、旋转等操作。</w:t>
            </w:r>
          </w:p>
          <w:p w14:paraId="04A3F697" w14:textId="77777777" w:rsidR="00AB4DE3" w:rsidRDefault="00AB4DE3"/>
          <w:p w14:paraId="2137B063" w14:textId="77777777" w:rsidR="00AB4DE3" w:rsidRDefault="00AB4DE3"/>
          <w:p w14:paraId="70767BE9" w14:textId="77777777" w:rsidR="00AB4DE3" w:rsidRDefault="00000000">
            <w:pPr>
              <w:numPr>
                <w:ilvl w:val="0"/>
                <w:numId w:val="4"/>
              </w:numPr>
              <w:rPr>
                <w:rFonts w:ascii="黑体" w:eastAsia="黑体"/>
                <w:color w:val="000000"/>
                <w:w w:val="80"/>
              </w:rPr>
            </w:pPr>
            <w:r>
              <w:rPr>
                <w:rFonts w:ascii="黑体" w:eastAsia="黑体" w:hint="eastAsia"/>
                <w:color w:val="000000"/>
                <w:w w:val="80"/>
              </w:rPr>
              <w:t>需要的主要仪器和设备等</w:t>
            </w:r>
          </w:p>
          <w:p w14:paraId="0C7C9175" w14:textId="6B452542" w:rsidR="00AB4DE3" w:rsidRDefault="003E6F26">
            <w:r>
              <w:rPr>
                <w:rFonts w:hint="eastAsia"/>
              </w:rPr>
              <w:t>硬件设备：</w:t>
            </w:r>
            <w:r>
              <w:rPr>
                <w:rFonts w:hint="eastAsia"/>
              </w:rPr>
              <w:t>PC</w:t>
            </w:r>
            <w:r>
              <w:rPr>
                <w:rFonts w:hint="eastAsia"/>
              </w:rPr>
              <w:t>机、</w:t>
            </w:r>
            <w:r w:rsidR="005329F6">
              <w:rPr>
                <w:rFonts w:hint="eastAsia"/>
              </w:rPr>
              <w:t>L</w:t>
            </w:r>
            <w:r w:rsidR="005329F6">
              <w:t xml:space="preserve">eapMotion </w:t>
            </w:r>
            <w:r w:rsidR="005329F6" w:rsidRPr="005329F6">
              <w:t>Unity Plugin 6.2.1</w:t>
            </w:r>
          </w:p>
          <w:p w14:paraId="1C202750" w14:textId="77777777" w:rsidR="003E6F26" w:rsidRDefault="003E6F26" w:rsidP="003E6F26">
            <w:r>
              <w:rPr>
                <w:rFonts w:hint="eastAsia"/>
              </w:rPr>
              <w:t>操作系统：</w:t>
            </w:r>
            <w:r>
              <w:rPr>
                <w:rFonts w:hint="eastAsia"/>
              </w:rPr>
              <w:t>Ubuntu</w:t>
            </w:r>
            <w:r>
              <w:t xml:space="preserve"> 20.04</w:t>
            </w:r>
          </w:p>
          <w:p w14:paraId="1890F6AA" w14:textId="29A8F243" w:rsidR="003E6F26" w:rsidRDefault="003E6F26" w:rsidP="003E6F26">
            <w:r>
              <w:rPr>
                <w:rFonts w:hint="eastAsia"/>
              </w:rPr>
              <w:t>软件：</w:t>
            </w:r>
            <w:r>
              <w:rPr>
                <w:rFonts w:hint="eastAsia"/>
              </w:rPr>
              <w:t>Python</w:t>
            </w:r>
            <w:r>
              <w:rPr>
                <w:rFonts w:hint="eastAsia"/>
              </w:rPr>
              <w:t>、</w:t>
            </w:r>
            <w:r>
              <w:rPr>
                <w:rFonts w:hint="eastAsia"/>
              </w:rPr>
              <w:t>P</w:t>
            </w:r>
            <w:r>
              <w:t>yTorch 1.8.1</w:t>
            </w:r>
            <w:r>
              <w:rPr>
                <w:rFonts w:hint="eastAsia"/>
              </w:rPr>
              <w:t>、</w:t>
            </w:r>
            <w:r>
              <w:rPr>
                <w:rFonts w:hint="eastAsia"/>
              </w:rPr>
              <w:t>C</w:t>
            </w:r>
            <w:r>
              <w:t>UDA 11.4</w:t>
            </w:r>
            <w:r>
              <w:rPr>
                <w:rFonts w:hint="eastAsia"/>
              </w:rPr>
              <w:t>、</w:t>
            </w:r>
            <w:r>
              <w:rPr>
                <w:rFonts w:hint="eastAsia"/>
              </w:rPr>
              <w:t>Unity</w:t>
            </w:r>
            <w:r>
              <w:t xml:space="preserve"> 2021</w:t>
            </w:r>
          </w:p>
          <w:p w14:paraId="61FC0386" w14:textId="77777777" w:rsidR="003E6F26" w:rsidRDefault="003E6F26"/>
          <w:p w14:paraId="685A195E" w14:textId="77777777" w:rsidR="00AB4DE3" w:rsidRDefault="00AB4DE3">
            <w:pPr>
              <w:rPr>
                <w:rFonts w:ascii="黑体" w:eastAsia="黑体"/>
                <w:color w:val="000000"/>
                <w:w w:val="80"/>
              </w:rPr>
            </w:pPr>
          </w:p>
          <w:p w14:paraId="638C1804" w14:textId="77777777" w:rsidR="00AB4DE3" w:rsidRDefault="00000000">
            <w:pPr>
              <w:tabs>
                <w:tab w:val="left" w:pos="6065"/>
              </w:tabs>
              <w:jc w:val="left"/>
            </w:pPr>
            <w:r>
              <w:rPr>
                <w:rFonts w:ascii="黑体" w:eastAsia="黑体" w:hint="eastAsia"/>
                <w:color w:val="000000"/>
                <w:w w:val="80"/>
              </w:rPr>
              <w:t>4.主要参考文献</w:t>
            </w:r>
          </w:p>
          <w:p w14:paraId="007EE15A" w14:textId="77777777" w:rsidR="00A44D41" w:rsidRDefault="00A44D41" w:rsidP="00A44D41">
            <w:pPr>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 xml:space="preserve">1] Spurr A, Dahiya A, Wang X, et al. Self-supervised 3d hand pose estimation from monocular rgb via contrastive learning[C]//Proceedings of the IEEE/CVF International Conference on Computer Vision. </w:t>
            </w:r>
            <w:r>
              <w:rPr>
                <w:rFonts w:ascii="Arial" w:hAnsi="Arial" w:cs="Arial"/>
                <w:color w:val="222222"/>
                <w:sz w:val="20"/>
                <w:szCs w:val="20"/>
                <w:shd w:val="clear" w:color="auto" w:fill="FFFFFF"/>
              </w:rPr>
              <w:lastRenderedPageBreak/>
              <w:t>2021: 11230-11239.</w:t>
            </w:r>
          </w:p>
          <w:p w14:paraId="1E97E229" w14:textId="77777777" w:rsidR="00A44D41" w:rsidRDefault="00A44D41" w:rsidP="00A44D41">
            <w:pPr>
              <w:widowControl/>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2] Li K, Yang L, Zhan X, et al. ArtiBoost: Boosting articulated 3d hand-object pose estimation via online exploration and synthesis[J]. arXiv preprint arXiv:2109.05488, 2021.</w:t>
            </w:r>
            <w:r w:rsidRPr="001605BD">
              <w:rPr>
                <w:rFonts w:ascii="Arial" w:hAnsi="Arial" w:cs="Arial" w:hint="eastAsia"/>
                <w:color w:val="222222"/>
                <w:sz w:val="20"/>
                <w:szCs w:val="20"/>
                <w:shd w:val="clear" w:color="auto" w:fill="FFFFFF"/>
              </w:rPr>
              <w:t xml:space="preserve"> </w:t>
            </w:r>
          </w:p>
          <w:p w14:paraId="43CBF5AB" w14:textId="77777777" w:rsidR="00A44D41" w:rsidRDefault="00A44D41" w:rsidP="00A44D41">
            <w:pPr>
              <w:widowControl/>
              <w:rPr>
                <w:rFonts w:ascii="Arial" w:hAnsi="Arial" w:cs="Arial"/>
                <w:color w:val="222222"/>
                <w:sz w:val="20"/>
                <w:szCs w:val="20"/>
                <w:shd w:val="clear" w:color="auto" w:fill="FFFFFF"/>
              </w:rPr>
            </w:pPr>
            <w:r w:rsidRPr="001605BD">
              <w:rPr>
                <w:rFonts w:ascii="Arial" w:hAnsi="Arial" w:cs="Arial" w:hint="eastAsia"/>
                <w:color w:val="222222"/>
                <w:sz w:val="20"/>
                <w:szCs w:val="20"/>
                <w:shd w:val="clear" w:color="auto" w:fill="FFFFFF"/>
              </w:rPr>
              <w:t>[</w:t>
            </w:r>
            <w:r w:rsidRPr="001605BD">
              <w:rPr>
                <w:rFonts w:ascii="Arial" w:hAnsi="Arial" w:cs="Arial"/>
                <w:color w:val="222222"/>
                <w:sz w:val="20"/>
                <w:szCs w:val="20"/>
                <w:shd w:val="clear" w:color="auto" w:fill="FFFFFF"/>
              </w:rPr>
              <w:t xml:space="preserve">3] </w:t>
            </w:r>
            <w:r>
              <w:rPr>
                <w:rFonts w:ascii="Arial" w:hAnsi="Arial" w:cs="Arial"/>
                <w:color w:val="222222"/>
                <w:sz w:val="20"/>
                <w:szCs w:val="20"/>
                <w:shd w:val="clear" w:color="auto" w:fill="FFFFFF"/>
              </w:rPr>
              <w:t>He K, Fan H, Wu Y, et al. Momentum contrast for unsupervised visual representation learning[C]//Proceedings of the IEEE/CVF conference on computer vision and pattern recognition. 2020: 9729-9738.</w:t>
            </w:r>
          </w:p>
          <w:p w14:paraId="029C7E00" w14:textId="77777777" w:rsidR="00A44D41" w:rsidRDefault="00A44D41" w:rsidP="00A44D41">
            <w:pPr>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4] Oord A, Li Y, Vinyals O. Representation learning with contrastive predictive coding[J]. arXiv preprint arXiv:1807.03748, 2018.</w:t>
            </w:r>
            <w:r>
              <w:rPr>
                <w:rFonts w:ascii="Arial" w:hAnsi="Arial" w:cs="Arial" w:hint="eastAsia"/>
                <w:color w:val="222222"/>
                <w:sz w:val="20"/>
                <w:szCs w:val="20"/>
                <w:shd w:val="clear" w:color="auto" w:fill="FFFFFF"/>
              </w:rPr>
              <w:t xml:space="preserve"> </w:t>
            </w:r>
          </w:p>
          <w:p w14:paraId="489A6BC3" w14:textId="77777777" w:rsidR="00A44D41" w:rsidRDefault="00A44D41" w:rsidP="00A44D41">
            <w:pPr>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5] Tian Y, Krishnan D, Isola P. Contrastive multiview coding[C]//European conference on computer vision. Springer, Cham, 2020: 776-794.</w:t>
            </w:r>
          </w:p>
          <w:p w14:paraId="672506A9" w14:textId="77777777" w:rsidR="00A44D41" w:rsidRDefault="00A44D41" w:rsidP="00A44D41">
            <w:pPr>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6] Iqbal U, Molchanov P, Gall T B J, et al. Hand pose estimation via latent 2.5 d heatmap regression[C]//Proceedings of the European Conference on Computer Vision (ECCV). 2018: 118-134.</w:t>
            </w:r>
          </w:p>
          <w:p w14:paraId="127D64AD" w14:textId="77777777" w:rsidR="00A44D41" w:rsidRDefault="00A44D41" w:rsidP="00A44D41">
            <w:pPr>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7] Misra I, Maaten L. Self-supervised learning of pretext-invariant representations[C]//Proceedings of the IEEE/CVF Conference on Computer Vision and Pattern Recognition. 2020: 6707-6717.</w:t>
            </w:r>
          </w:p>
          <w:p w14:paraId="6F8C0E2C" w14:textId="1AF0DAE6" w:rsidR="00A44D41" w:rsidRDefault="00A44D41" w:rsidP="00A44D41">
            <w:pPr>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 xml:space="preserve">8] </w:t>
            </w:r>
            <w:r w:rsidR="00CA3C45">
              <w:rPr>
                <w:rFonts w:ascii="Arial" w:hAnsi="Arial" w:cs="Arial"/>
                <w:color w:val="222222"/>
                <w:sz w:val="20"/>
                <w:szCs w:val="20"/>
                <w:shd w:val="clear" w:color="auto" w:fill="FFFFFF"/>
              </w:rPr>
              <w:t>Caron M, Misra I, Mairal J, et al. Unsupervised learning of visual features by contrasting cluster assignments[J]. Advances in Neural Information Processing Systems, 2020, 33: 9912-9924.</w:t>
            </w:r>
          </w:p>
          <w:p w14:paraId="6B089934" w14:textId="77777777" w:rsidR="00A44D41" w:rsidRPr="005B267D" w:rsidRDefault="00A44D41" w:rsidP="00A44D41">
            <w:pPr>
              <w:widowControl/>
              <w:rPr>
                <w:rFonts w:ascii="Arial" w:hAnsi="Arial" w:cs="Arial"/>
                <w:kern w:val="0"/>
                <w:sz w:val="20"/>
                <w:szCs w:val="20"/>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9] Chen T, Kornblith S, Norouzi M, et al. A simple framework for contrastive learning of visual representations[C]//International conference on machine learning. PMLR, 2020: 1597-1607.</w:t>
            </w:r>
          </w:p>
          <w:p w14:paraId="43EA5D65" w14:textId="77777777" w:rsidR="00A44D41" w:rsidRPr="001605BD" w:rsidRDefault="00A44D41" w:rsidP="00A44D41">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 xml:space="preserve">10] </w:t>
            </w:r>
            <w:r w:rsidRPr="00F469CC">
              <w:rPr>
                <w:rFonts w:hint="eastAsia"/>
              </w:rPr>
              <w:t>胡正平</w:t>
            </w:r>
            <w:r w:rsidRPr="00F469CC">
              <w:t>,</w:t>
            </w:r>
            <w:r w:rsidRPr="00F469CC">
              <w:t>刘文亚</w:t>
            </w:r>
            <w:r w:rsidRPr="00F469CC">
              <w:t>,</w:t>
            </w:r>
            <w:r w:rsidRPr="00F469CC">
              <w:t>毛建增</w:t>
            </w:r>
            <w:r w:rsidRPr="00F469CC">
              <w:t>,</w:t>
            </w:r>
            <w:r w:rsidRPr="00F469CC">
              <w:t>等</w:t>
            </w:r>
            <w:r w:rsidRPr="00F469CC">
              <w:t xml:space="preserve">. </w:t>
            </w:r>
            <w:r w:rsidRPr="00F469CC">
              <w:t>深度网络对比学习及其视频理解应用研究综述</w:t>
            </w:r>
            <w:r w:rsidRPr="00F469CC">
              <w:t xml:space="preserve">[J]. </w:t>
            </w:r>
            <w:r w:rsidRPr="00F469CC">
              <w:t>燕山大学学报</w:t>
            </w:r>
            <w:r w:rsidRPr="00F469CC">
              <w:t>,2022,46(4):283-296. DOI:10.3969/j.issn.1007-791X.2022.04.001.</w:t>
            </w:r>
          </w:p>
          <w:p w14:paraId="110DCF20" w14:textId="77777777" w:rsidR="00A44D41" w:rsidRDefault="00A44D41" w:rsidP="00A44D41">
            <w:pPr>
              <w:pStyle w:val="aa"/>
              <w:wordWrap w:val="0"/>
              <w:spacing w:before="0" w:beforeAutospacing="0" w:after="0" w:afterAutospacing="0"/>
              <w:jc w:val="both"/>
              <w:rPr>
                <w:rFonts w:ascii="微软雅黑" w:eastAsia="微软雅黑" w:hAnsi="微软雅黑"/>
                <w:color w:val="222222"/>
                <w:sz w:val="21"/>
                <w:szCs w:val="21"/>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11]</w:t>
            </w:r>
            <w:r>
              <w:rPr>
                <w:rFonts w:ascii="Arial" w:eastAsiaTheme="minorEastAsia" w:hAnsi="Arial" w:cs="Arial"/>
                <w:color w:val="222222"/>
                <w:kern w:val="2"/>
                <w:sz w:val="20"/>
                <w:szCs w:val="20"/>
                <w:shd w:val="clear" w:color="auto" w:fill="FFFFFF"/>
              </w:rPr>
              <w:t xml:space="preserve"> </w:t>
            </w:r>
            <w:r w:rsidRPr="00F469CC">
              <w:rPr>
                <w:rFonts w:ascii="Arial" w:eastAsiaTheme="minorEastAsia" w:hAnsi="Arial" w:cs="Arial" w:hint="eastAsia"/>
                <w:color w:val="222222"/>
                <w:kern w:val="2"/>
                <w:sz w:val="20"/>
                <w:szCs w:val="20"/>
                <w:shd w:val="clear" w:color="auto" w:fill="FFFFFF"/>
              </w:rPr>
              <w:t>卢绍帅</w:t>
            </w:r>
            <w:r w:rsidRPr="00F469CC">
              <w:rPr>
                <w:rFonts w:ascii="Arial" w:eastAsiaTheme="minorEastAsia" w:hAnsi="Arial" w:cs="Arial" w:hint="eastAsia"/>
                <w:color w:val="222222"/>
                <w:kern w:val="2"/>
                <w:sz w:val="20"/>
                <w:szCs w:val="20"/>
                <w:shd w:val="clear" w:color="auto" w:fill="FFFFFF"/>
              </w:rPr>
              <w:t xml:space="preserve">, </w:t>
            </w:r>
            <w:r w:rsidRPr="00F469CC">
              <w:rPr>
                <w:rFonts w:ascii="Arial" w:eastAsiaTheme="minorEastAsia" w:hAnsi="Arial" w:cs="Arial" w:hint="eastAsia"/>
                <w:color w:val="222222"/>
                <w:kern w:val="2"/>
                <w:sz w:val="20"/>
                <w:szCs w:val="20"/>
                <w:shd w:val="clear" w:color="auto" w:fill="FFFFFF"/>
              </w:rPr>
              <w:t>陈龙</w:t>
            </w:r>
            <w:r w:rsidRPr="00F469CC">
              <w:rPr>
                <w:rFonts w:ascii="Arial" w:eastAsiaTheme="minorEastAsia" w:hAnsi="Arial" w:cs="Arial" w:hint="eastAsia"/>
                <w:color w:val="222222"/>
                <w:kern w:val="2"/>
                <w:sz w:val="20"/>
                <w:szCs w:val="20"/>
                <w:shd w:val="clear" w:color="auto" w:fill="FFFFFF"/>
              </w:rPr>
              <w:t xml:space="preserve">, </w:t>
            </w:r>
            <w:r w:rsidRPr="00F469CC">
              <w:rPr>
                <w:rFonts w:ascii="Arial" w:eastAsiaTheme="minorEastAsia" w:hAnsi="Arial" w:cs="Arial" w:hint="eastAsia"/>
                <w:color w:val="222222"/>
                <w:kern w:val="2"/>
                <w:sz w:val="20"/>
                <w:szCs w:val="20"/>
                <w:shd w:val="clear" w:color="auto" w:fill="FFFFFF"/>
              </w:rPr>
              <w:t>卢光跃</w:t>
            </w:r>
            <w:r w:rsidRPr="00F469CC">
              <w:rPr>
                <w:rFonts w:ascii="Arial" w:eastAsiaTheme="minorEastAsia" w:hAnsi="Arial" w:cs="Arial" w:hint="eastAsia"/>
                <w:color w:val="222222"/>
                <w:kern w:val="2"/>
                <w:sz w:val="20"/>
                <w:szCs w:val="20"/>
                <w:shd w:val="clear" w:color="auto" w:fill="FFFFFF"/>
              </w:rPr>
              <w:t>,</w:t>
            </w:r>
            <w:r w:rsidRPr="00F469CC">
              <w:rPr>
                <w:rFonts w:ascii="Arial" w:eastAsiaTheme="minorEastAsia" w:hAnsi="Arial" w:cs="Arial" w:hint="eastAsia"/>
                <w:color w:val="222222"/>
                <w:kern w:val="2"/>
                <w:sz w:val="20"/>
                <w:szCs w:val="20"/>
                <w:shd w:val="clear" w:color="auto" w:fill="FFFFFF"/>
              </w:rPr>
              <w:t>等</w:t>
            </w:r>
            <w:r w:rsidRPr="00F469CC">
              <w:rPr>
                <w:rFonts w:ascii="Arial" w:eastAsiaTheme="minorEastAsia" w:hAnsi="Arial" w:cs="Arial" w:hint="eastAsia"/>
                <w:color w:val="222222"/>
                <w:kern w:val="2"/>
                <w:sz w:val="20"/>
                <w:szCs w:val="20"/>
                <w:shd w:val="clear" w:color="auto" w:fill="FFFFFF"/>
              </w:rPr>
              <w:t xml:space="preserve">. </w:t>
            </w:r>
            <w:r w:rsidRPr="00F469CC">
              <w:rPr>
                <w:rFonts w:ascii="Arial" w:eastAsiaTheme="minorEastAsia" w:hAnsi="Arial" w:cs="Arial" w:hint="eastAsia"/>
                <w:color w:val="222222"/>
                <w:kern w:val="2"/>
                <w:sz w:val="20"/>
                <w:szCs w:val="20"/>
                <w:shd w:val="clear" w:color="auto" w:fill="FFFFFF"/>
              </w:rPr>
              <w:t>面向小样本情感分类任务的弱监督对比学习框架</w:t>
            </w:r>
            <w:r w:rsidRPr="00F469CC">
              <w:rPr>
                <w:rFonts w:ascii="Arial" w:eastAsiaTheme="minorEastAsia" w:hAnsi="Arial" w:cs="Arial" w:hint="eastAsia"/>
                <w:color w:val="222222"/>
                <w:kern w:val="2"/>
                <w:sz w:val="20"/>
                <w:szCs w:val="20"/>
                <w:shd w:val="clear" w:color="auto" w:fill="FFFFFF"/>
              </w:rPr>
              <w:t xml:space="preserve">[J]. </w:t>
            </w:r>
            <w:r w:rsidRPr="00F469CC">
              <w:rPr>
                <w:rFonts w:ascii="Arial" w:eastAsiaTheme="minorEastAsia" w:hAnsi="Arial" w:cs="Arial" w:hint="eastAsia"/>
                <w:color w:val="222222"/>
                <w:kern w:val="2"/>
                <w:sz w:val="20"/>
                <w:szCs w:val="20"/>
                <w:shd w:val="clear" w:color="auto" w:fill="FFFFFF"/>
              </w:rPr>
              <w:t>计算机研究与发展</w:t>
            </w:r>
            <w:r w:rsidRPr="00F469CC">
              <w:rPr>
                <w:rFonts w:ascii="Arial" w:eastAsiaTheme="minorEastAsia" w:hAnsi="Arial" w:cs="Arial" w:hint="eastAsia"/>
                <w:color w:val="222222"/>
                <w:kern w:val="2"/>
                <w:sz w:val="20"/>
                <w:szCs w:val="20"/>
                <w:shd w:val="clear" w:color="auto" w:fill="FFFFFF"/>
              </w:rPr>
              <w:t>, 2022(009):059.</w:t>
            </w:r>
          </w:p>
          <w:p w14:paraId="2B0E40DB" w14:textId="77777777" w:rsidR="00AB4DE3" w:rsidRPr="00A44D41" w:rsidRDefault="00AB4DE3">
            <w:pPr>
              <w:tabs>
                <w:tab w:val="left" w:pos="6065"/>
              </w:tabs>
              <w:jc w:val="left"/>
            </w:pPr>
          </w:p>
        </w:tc>
      </w:tr>
      <w:tr w:rsidR="00AB4DE3" w14:paraId="29B36763" w14:textId="77777777">
        <w:trPr>
          <w:trHeight w:val="3732"/>
        </w:trPr>
        <w:tc>
          <w:tcPr>
            <w:tcW w:w="9450" w:type="dxa"/>
          </w:tcPr>
          <w:p w14:paraId="5388B09E" w14:textId="77777777" w:rsidR="00AB4DE3" w:rsidRDefault="00000000">
            <w:pPr>
              <w:spacing w:line="360" w:lineRule="exact"/>
              <w:rPr>
                <w:rFonts w:ascii="宋体" w:hAnsi="宋体"/>
                <w:color w:val="000000"/>
                <w:w w:val="80"/>
                <w:sz w:val="24"/>
              </w:rPr>
            </w:pPr>
            <w:r>
              <w:rPr>
                <w:rFonts w:ascii="宋体" w:hAnsi="宋体" w:hint="eastAsia"/>
                <w:b/>
                <w:bCs/>
                <w:color w:val="000000"/>
                <w:sz w:val="28"/>
              </w:rPr>
              <w:lastRenderedPageBreak/>
              <w:t>指导教师评语：</w:t>
            </w:r>
            <w:r>
              <w:rPr>
                <w:rFonts w:ascii="黑体" w:eastAsia="黑体" w:hAnsi="宋体" w:hint="eastAsia"/>
                <w:color w:val="000000"/>
              </w:rPr>
              <w:t>（</w:t>
            </w:r>
            <w:r>
              <w:rPr>
                <w:rFonts w:ascii="黑体" w:eastAsia="黑体" w:hAnsi="宋体" w:hint="eastAsia"/>
                <w:color w:val="000000"/>
                <w:w w:val="80"/>
              </w:rPr>
              <w:t>建议填写内容：对学生提出的方案给出评语，明确是否同意开题，提出学生完成上述任务的建议、注意事项等）</w:t>
            </w:r>
          </w:p>
          <w:p w14:paraId="3DEC7750" w14:textId="77777777" w:rsidR="00AB4DE3" w:rsidRDefault="00000000">
            <w:pPr>
              <w:rPr>
                <w:rFonts w:ascii="宋体" w:hAnsi="宋体"/>
                <w:b/>
                <w:bCs/>
                <w:color w:val="000000"/>
                <w:sz w:val="28"/>
              </w:rPr>
            </w:pPr>
            <w:r>
              <w:rPr>
                <w:rFonts w:ascii="宋体" w:hAnsi="宋体" w:hint="eastAsia"/>
                <w:b/>
                <w:bCs/>
                <w:color w:val="000000"/>
                <w:sz w:val="28"/>
              </w:rPr>
              <w:t xml:space="preserve">                             </w:t>
            </w:r>
          </w:p>
          <w:p w14:paraId="33AA10B4" w14:textId="77777777" w:rsidR="00AB4DE3" w:rsidRDefault="00000000">
            <w:pPr>
              <w:jc w:val="right"/>
              <w:rPr>
                <w:rFonts w:ascii="宋体" w:hAnsi="宋体"/>
                <w:b/>
                <w:bCs/>
                <w:color w:val="000000"/>
                <w:sz w:val="28"/>
              </w:rPr>
            </w:pPr>
            <w:r>
              <w:rPr>
                <w:rFonts w:ascii="宋体" w:hAnsi="宋体" w:hint="eastAsia"/>
                <w:b/>
                <w:bCs/>
                <w:color w:val="000000"/>
                <w:sz w:val="28"/>
              </w:rPr>
              <w:t xml:space="preserve">           </w:t>
            </w:r>
          </w:p>
          <w:p w14:paraId="1E4F9EA9" w14:textId="77777777" w:rsidR="00AB4DE3" w:rsidRDefault="00AB4DE3">
            <w:pPr>
              <w:jc w:val="right"/>
              <w:rPr>
                <w:rFonts w:ascii="宋体" w:hAnsi="宋体"/>
                <w:b/>
                <w:bCs/>
                <w:color w:val="000000"/>
                <w:sz w:val="28"/>
              </w:rPr>
            </w:pPr>
          </w:p>
          <w:p w14:paraId="6F8687FE" w14:textId="77777777" w:rsidR="00AB4DE3" w:rsidRDefault="00000000">
            <w:pPr>
              <w:jc w:val="center"/>
              <w:rPr>
                <w:rFonts w:ascii="宋体" w:hAnsi="宋体"/>
                <w:b/>
                <w:bCs/>
                <w:color w:val="000000"/>
                <w:sz w:val="28"/>
              </w:rPr>
            </w:pPr>
            <w:r>
              <w:rPr>
                <w:rFonts w:ascii="宋体" w:hAnsi="宋体" w:hint="eastAsia"/>
                <w:b/>
                <w:bCs/>
                <w:color w:val="000000"/>
                <w:sz w:val="28"/>
              </w:rPr>
              <w:t xml:space="preserve">                             指导教师签名：</w:t>
            </w:r>
          </w:p>
          <w:p w14:paraId="171C09DF" w14:textId="77777777" w:rsidR="00AB4DE3" w:rsidRDefault="00000000">
            <w:pPr>
              <w:rPr>
                <w:b/>
                <w:bCs/>
                <w:color w:val="000000"/>
                <w:sz w:val="32"/>
              </w:rPr>
            </w:pPr>
            <w:r>
              <w:rPr>
                <w:rFonts w:ascii="宋体" w:hAnsi="宋体" w:hint="eastAsia"/>
                <w:b/>
                <w:bCs/>
                <w:color w:val="000000"/>
                <w:sz w:val="28"/>
              </w:rPr>
              <w:t xml:space="preserve">                                             20   年   月   日</w:t>
            </w:r>
          </w:p>
        </w:tc>
      </w:tr>
    </w:tbl>
    <w:p w14:paraId="6291FD5B" w14:textId="77777777" w:rsidR="00AB4DE3" w:rsidRDefault="00000000">
      <w:pPr>
        <w:spacing w:line="520" w:lineRule="exact"/>
        <w:jc w:val="center"/>
        <w:rPr>
          <w:rFonts w:eastAsia="隶书"/>
          <w:color w:val="000000"/>
          <w:sz w:val="52"/>
        </w:rPr>
      </w:pPr>
      <w:r>
        <w:rPr>
          <w:rFonts w:eastAsia="隶书" w:hint="eastAsia"/>
          <w:color w:val="000000"/>
          <w:sz w:val="52"/>
        </w:rPr>
        <w:t xml:space="preserve">        </w:t>
      </w:r>
    </w:p>
    <w:p w14:paraId="15B17556" w14:textId="77777777" w:rsidR="00AB4DE3" w:rsidRDefault="00000000">
      <w:pPr>
        <w:spacing w:line="520" w:lineRule="exact"/>
        <w:jc w:val="center"/>
        <w:rPr>
          <w:rFonts w:eastAsia="隶书"/>
          <w:color w:val="000000"/>
          <w:sz w:val="52"/>
        </w:rPr>
      </w:pPr>
      <w:r>
        <w:rPr>
          <w:rFonts w:eastAsia="隶书" w:hint="eastAsia"/>
          <w:color w:val="000000"/>
          <w:sz w:val="52"/>
        </w:rPr>
        <w:t xml:space="preserve">       </w:t>
      </w:r>
      <w:r>
        <w:rPr>
          <w:rFonts w:eastAsia="隶书" w:hint="eastAsia"/>
          <w:color w:val="000000"/>
          <w:sz w:val="52"/>
        </w:rPr>
        <w:t>毕业设计过程记录表</w:t>
      </w:r>
      <w:r>
        <w:rPr>
          <w:rFonts w:eastAsia="隶书" w:hint="eastAsia"/>
          <w:color w:val="000000"/>
          <w:sz w:val="52"/>
        </w:rPr>
        <w:t xml:space="preserve"> </w:t>
      </w:r>
      <w:r>
        <w:rPr>
          <w:rFonts w:eastAsia="隶书" w:hint="eastAsia"/>
          <w:b/>
          <w:bCs/>
          <w:color w:val="000000"/>
        </w:rPr>
        <w:t>（教师填写）</w:t>
      </w:r>
    </w:p>
    <w:tbl>
      <w:tblPr>
        <w:tblW w:w="9660" w:type="dxa"/>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1"/>
        <w:gridCol w:w="731"/>
        <w:gridCol w:w="1058"/>
        <w:gridCol w:w="5522"/>
        <w:gridCol w:w="1618"/>
      </w:tblGrid>
      <w:tr w:rsidR="00AB4DE3" w14:paraId="1C010771" w14:textId="77777777">
        <w:trPr>
          <w:cantSplit/>
          <w:trHeight w:val="723"/>
        </w:trPr>
        <w:tc>
          <w:tcPr>
            <w:tcW w:w="731" w:type="dxa"/>
            <w:vAlign w:val="center"/>
          </w:tcPr>
          <w:p w14:paraId="53EF1F96" w14:textId="77777777" w:rsidR="00AB4DE3" w:rsidRDefault="00000000">
            <w:pPr>
              <w:spacing w:line="280" w:lineRule="exact"/>
              <w:jc w:val="center"/>
              <w:rPr>
                <w:color w:val="000000"/>
              </w:rPr>
            </w:pPr>
            <w:r>
              <w:rPr>
                <w:rFonts w:hint="eastAsia"/>
                <w:color w:val="000000"/>
              </w:rPr>
              <w:lastRenderedPageBreak/>
              <w:t>序号</w:t>
            </w:r>
          </w:p>
        </w:tc>
        <w:tc>
          <w:tcPr>
            <w:tcW w:w="731" w:type="dxa"/>
            <w:vAlign w:val="center"/>
          </w:tcPr>
          <w:p w14:paraId="179B91F0" w14:textId="77777777" w:rsidR="00AB4DE3" w:rsidRDefault="00000000">
            <w:pPr>
              <w:spacing w:line="240" w:lineRule="exact"/>
              <w:jc w:val="center"/>
              <w:rPr>
                <w:color w:val="000000"/>
              </w:rPr>
            </w:pPr>
            <w:r>
              <w:rPr>
                <w:rFonts w:hint="eastAsia"/>
                <w:color w:val="000000"/>
              </w:rPr>
              <w:t>检查</w:t>
            </w:r>
          </w:p>
          <w:p w14:paraId="463A72DD" w14:textId="77777777" w:rsidR="00AB4DE3" w:rsidRDefault="00000000">
            <w:pPr>
              <w:spacing w:line="240" w:lineRule="exact"/>
              <w:jc w:val="center"/>
              <w:rPr>
                <w:color w:val="000000"/>
              </w:rPr>
            </w:pPr>
            <w:r>
              <w:rPr>
                <w:rFonts w:hint="eastAsia"/>
                <w:color w:val="000000"/>
              </w:rPr>
              <w:t>时间</w:t>
            </w:r>
          </w:p>
        </w:tc>
        <w:tc>
          <w:tcPr>
            <w:tcW w:w="1058" w:type="dxa"/>
            <w:vAlign w:val="center"/>
          </w:tcPr>
          <w:p w14:paraId="4B55577C" w14:textId="77777777" w:rsidR="00AB4DE3" w:rsidRDefault="00000000">
            <w:pPr>
              <w:spacing w:line="240" w:lineRule="exact"/>
              <w:jc w:val="center"/>
              <w:rPr>
                <w:color w:val="000000"/>
              </w:rPr>
            </w:pPr>
            <w:r>
              <w:rPr>
                <w:rFonts w:hint="eastAsia"/>
                <w:color w:val="000000"/>
              </w:rPr>
              <w:t>检查</w:t>
            </w:r>
          </w:p>
          <w:p w14:paraId="240A09AA" w14:textId="77777777" w:rsidR="00AB4DE3" w:rsidRDefault="00000000">
            <w:pPr>
              <w:spacing w:line="240" w:lineRule="exact"/>
              <w:jc w:val="center"/>
              <w:rPr>
                <w:color w:val="000000"/>
              </w:rPr>
            </w:pPr>
            <w:r>
              <w:rPr>
                <w:rFonts w:hint="eastAsia"/>
                <w:color w:val="000000"/>
              </w:rPr>
              <w:t>内容</w:t>
            </w:r>
          </w:p>
        </w:tc>
        <w:tc>
          <w:tcPr>
            <w:tcW w:w="5522" w:type="dxa"/>
            <w:vAlign w:val="center"/>
          </w:tcPr>
          <w:p w14:paraId="30217B87" w14:textId="77777777" w:rsidR="00AB4DE3" w:rsidRDefault="00000000">
            <w:pPr>
              <w:spacing w:line="240" w:lineRule="exact"/>
              <w:jc w:val="center"/>
              <w:rPr>
                <w:color w:val="000000"/>
              </w:rPr>
            </w:pPr>
            <w:r>
              <w:rPr>
                <w:rFonts w:hint="eastAsia"/>
                <w:color w:val="000000"/>
              </w:rPr>
              <w:t>指导教师阶段检查评语</w:t>
            </w:r>
          </w:p>
          <w:p w14:paraId="0F8CA970" w14:textId="77777777" w:rsidR="00AB4DE3" w:rsidRDefault="00000000">
            <w:pPr>
              <w:spacing w:line="240" w:lineRule="exact"/>
              <w:jc w:val="center"/>
              <w:rPr>
                <w:color w:val="000000"/>
                <w:sz w:val="15"/>
                <w:szCs w:val="15"/>
              </w:rPr>
            </w:pPr>
            <w:r>
              <w:rPr>
                <w:rFonts w:hint="eastAsia"/>
                <w:color w:val="000000"/>
                <w:sz w:val="15"/>
                <w:szCs w:val="15"/>
              </w:rPr>
              <w:t>（要指出该阶段存在的问题及解决的方法）</w:t>
            </w:r>
          </w:p>
        </w:tc>
        <w:tc>
          <w:tcPr>
            <w:tcW w:w="1618" w:type="dxa"/>
            <w:vAlign w:val="center"/>
          </w:tcPr>
          <w:p w14:paraId="224CD46D" w14:textId="77777777" w:rsidR="00AB4DE3" w:rsidRDefault="00000000">
            <w:pPr>
              <w:spacing w:line="240" w:lineRule="exact"/>
              <w:jc w:val="center"/>
              <w:rPr>
                <w:color w:val="000000"/>
              </w:rPr>
            </w:pPr>
            <w:r>
              <w:rPr>
                <w:rFonts w:hint="eastAsia"/>
                <w:color w:val="000000"/>
              </w:rPr>
              <w:t>指导教师</w:t>
            </w:r>
          </w:p>
          <w:p w14:paraId="787E2FE9" w14:textId="77777777" w:rsidR="00AB4DE3" w:rsidRDefault="00000000">
            <w:pPr>
              <w:spacing w:line="240" w:lineRule="exact"/>
              <w:jc w:val="center"/>
              <w:rPr>
                <w:color w:val="000000"/>
              </w:rPr>
            </w:pPr>
            <w:r>
              <w:rPr>
                <w:rFonts w:hint="eastAsia"/>
                <w:color w:val="000000"/>
              </w:rPr>
              <w:t>签</w:t>
            </w:r>
            <w:r>
              <w:rPr>
                <w:rFonts w:hint="eastAsia"/>
                <w:color w:val="000000"/>
              </w:rPr>
              <w:t xml:space="preserve">   </w:t>
            </w:r>
            <w:r>
              <w:rPr>
                <w:rFonts w:hint="eastAsia"/>
                <w:color w:val="000000"/>
              </w:rPr>
              <w:t>名</w:t>
            </w:r>
          </w:p>
        </w:tc>
      </w:tr>
      <w:tr w:rsidR="00AB4DE3" w14:paraId="1D099DC6" w14:textId="77777777">
        <w:trPr>
          <w:cantSplit/>
          <w:trHeight w:val="2585"/>
        </w:trPr>
        <w:tc>
          <w:tcPr>
            <w:tcW w:w="731" w:type="dxa"/>
            <w:vAlign w:val="center"/>
          </w:tcPr>
          <w:p w14:paraId="6E872F06" w14:textId="77777777" w:rsidR="00AB4DE3" w:rsidRDefault="00000000">
            <w:pPr>
              <w:jc w:val="center"/>
              <w:rPr>
                <w:color w:val="000000"/>
                <w:sz w:val="32"/>
              </w:rPr>
            </w:pPr>
            <w:r>
              <w:rPr>
                <w:rFonts w:hint="eastAsia"/>
                <w:color w:val="000000"/>
                <w:sz w:val="32"/>
              </w:rPr>
              <w:t>1</w:t>
            </w:r>
          </w:p>
        </w:tc>
        <w:tc>
          <w:tcPr>
            <w:tcW w:w="731" w:type="dxa"/>
            <w:vAlign w:val="center"/>
          </w:tcPr>
          <w:p w14:paraId="5323E321" w14:textId="77777777" w:rsidR="00AB4DE3" w:rsidRDefault="00000000">
            <w:pPr>
              <w:jc w:val="center"/>
              <w:rPr>
                <w:color w:val="FF0000"/>
              </w:rPr>
            </w:pPr>
            <w:r>
              <w:rPr>
                <w:color w:val="FF0000"/>
              </w:rPr>
              <w:t>11</w:t>
            </w:r>
          </w:p>
          <w:p w14:paraId="22CD3CD6" w14:textId="77777777" w:rsidR="00AB4DE3" w:rsidRDefault="00000000">
            <w:pPr>
              <w:jc w:val="center"/>
              <w:rPr>
                <w:color w:val="000000"/>
              </w:rPr>
            </w:pPr>
            <w:r>
              <w:rPr>
                <w:rFonts w:hint="eastAsia"/>
                <w:color w:val="000000"/>
              </w:rPr>
              <w:t>月</w:t>
            </w:r>
          </w:p>
          <w:p w14:paraId="36A39B09" w14:textId="77777777" w:rsidR="00AB4DE3" w:rsidRDefault="00000000">
            <w:pPr>
              <w:jc w:val="center"/>
              <w:rPr>
                <w:color w:val="000000"/>
              </w:rPr>
            </w:pPr>
            <w:r>
              <w:rPr>
                <w:rFonts w:hint="eastAsia"/>
                <w:color w:val="000000"/>
              </w:rPr>
              <w:t>中</w:t>
            </w:r>
          </w:p>
          <w:p w14:paraId="3D7F7213" w14:textId="77777777" w:rsidR="00AB4DE3" w:rsidRDefault="00000000">
            <w:pPr>
              <w:jc w:val="center"/>
              <w:rPr>
                <w:color w:val="000000"/>
              </w:rPr>
            </w:pPr>
            <w:r>
              <w:rPr>
                <w:rFonts w:hint="eastAsia"/>
                <w:color w:val="000000"/>
              </w:rPr>
              <w:t>旬</w:t>
            </w:r>
          </w:p>
        </w:tc>
        <w:tc>
          <w:tcPr>
            <w:tcW w:w="1058" w:type="dxa"/>
            <w:vAlign w:val="center"/>
          </w:tcPr>
          <w:p w14:paraId="5D481985" w14:textId="77777777" w:rsidR="00AB4DE3" w:rsidRDefault="00000000">
            <w:pPr>
              <w:spacing w:line="240" w:lineRule="exact"/>
              <w:ind w:left="206" w:hangingChars="98" w:hanging="206"/>
              <w:rPr>
                <w:rFonts w:ascii="宋体" w:hAnsi="宋体"/>
                <w:color w:val="000000"/>
              </w:rPr>
            </w:pPr>
            <w:r>
              <w:rPr>
                <w:rFonts w:ascii="宋体" w:hAnsi="宋体" w:hint="eastAsia"/>
                <w:color w:val="000000"/>
              </w:rPr>
              <w:t>1.资料</w:t>
            </w:r>
          </w:p>
          <w:p w14:paraId="3207DC42" w14:textId="77777777" w:rsidR="00AB4DE3" w:rsidRDefault="00000000">
            <w:pPr>
              <w:spacing w:line="240" w:lineRule="exact"/>
              <w:ind w:leftChars="98" w:left="206"/>
              <w:rPr>
                <w:rFonts w:ascii="宋体" w:hAnsi="宋体"/>
                <w:color w:val="000000"/>
              </w:rPr>
            </w:pPr>
            <w:r>
              <w:rPr>
                <w:rFonts w:ascii="宋体" w:hAnsi="宋体" w:hint="eastAsia"/>
                <w:color w:val="000000"/>
              </w:rPr>
              <w:t>收集</w:t>
            </w:r>
          </w:p>
          <w:p w14:paraId="72999AC1" w14:textId="77777777" w:rsidR="00AB4DE3" w:rsidRDefault="00000000">
            <w:pPr>
              <w:spacing w:line="240" w:lineRule="exact"/>
              <w:ind w:leftChars="98" w:left="206"/>
              <w:rPr>
                <w:rFonts w:ascii="宋体" w:hAnsi="宋体"/>
                <w:color w:val="000000"/>
              </w:rPr>
            </w:pPr>
            <w:r>
              <w:rPr>
                <w:rFonts w:ascii="宋体" w:hAnsi="宋体" w:hint="eastAsia"/>
                <w:color w:val="000000"/>
              </w:rPr>
              <w:t>情况</w:t>
            </w:r>
          </w:p>
          <w:p w14:paraId="09D2C299" w14:textId="77777777" w:rsidR="00AB4DE3" w:rsidRDefault="00AB4DE3">
            <w:pPr>
              <w:spacing w:line="240" w:lineRule="exact"/>
              <w:ind w:left="206" w:hangingChars="98" w:hanging="206"/>
              <w:rPr>
                <w:rFonts w:ascii="宋体" w:hAnsi="宋体"/>
                <w:color w:val="000000"/>
              </w:rPr>
            </w:pPr>
          </w:p>
          <w:p w14:paraId="75800B05" w14:textId="77777777" w:rsidR="00AB4DE3" w:rsidRDefault="00000000">
            <w:pPr>
              <w:spacing w:line="240" w:lineRule="exact"/>
              <w:rPr>
                <w:rFonts w:ascii="宋体" w:hAnsi="宋体"/>
                <w:color w:val="000000"/>
              </w:rPr>
            </w:pPr>
            <w:r>
              <w:rPr>
                <w:rFonts w:ascii="宋体" w:hAnsi="宋体" w:hint="eastAsia"/>
                <w:color w:val="000000"/>
              </w:rPr>
              <w:t>2.开题</w:t>
            </w:r>
          </w:p>
          <w:p w14:paraId="4C33BBCC" w14:textId="77777777" w:rsidR="00AB4DE3" w:rsidRDefault="00000000">
            <w:pPr>
              <w:spacing w:line="240" w:lineRule="exact"/>
              <w:ind w:firstLineChars="100" w:firstLine="210"/>
              <w:rPr>
                <w:rFonts w:ascii="宋体" w:hAnsi="宋体"/>
                <w:color w:val="000000"/>
              </w:rPr>
            </w:pPr>
            <w:r>
              <w:rPr>
                <w:rFonts w:ascii="宋体" w:hAnsi="宋体" w:hint="eastAsia"/>
                <w:color w:val="000000"/>
              </w:rPr>
              <w:t>报告</w:t>
            </w:r>
          </w:p>
          <w:p w14:paraId="77B85A0C" w14:textId="77777777" w:rsidR="00AB4DE3" w:rsidRDefault="00000000">
            <w:pPr>
              <w:spacing w:line="240" w:lineRule="exact"/>
              <w:ind w:firstLineChars="100" w:firstLine="210"/>
              <w:rPr>
                <w:rFonts w:ascii="宋体" w:hAnsi="宋体"/>
                <w:color w:val="000000"/>
              </w:rPr>
            </w:pPr>
            <w:r>
              <w:rPr>
                <w:rFonts w:ascii="宋体" w:hAnsi="宋体" w:hint="eastAsia"/>
                <w:color w:val="000000"/>
              </w:rPr>
              <w:t>完成</w:t>
            </w:r>
          </w:p>
          <w:p w14:paraId="76636F80" w14:textId="77777777" w:rsidR="00AB4DE3" w:rsidRDefault="00000000">
            <w:pPr>
              <w:spacing w:line="240" w:lineRule="exact"/>
              <w:ind w:firstLineChars="100" w:firstLine="210"/>
              <w:rPr>
                <w:rFonts w:ascii="宋体" w:hAnsi="宋体"/>
                <w:color w:val="000000"/>
              </w:rPr>
            </w:pPr>
            <w:r>
              <w:rPr>
                <w:rFonts w:ascii="宋体" w:hAnsi="宋体" w:hint="eastAsia"/>
                <w:color w:val="000000"/>
              </w:rPr>
              <w:t>情况</w:t>
            </w:r>
          </w:p>
          <w:p w14:paraId="5FB96621" w14:textId="77777777" w:rsidR="00AB4DE3" w:rsidRDefault="00AB4DE3">
            <w:pPr>
              <w:spacing w:line="240" w:lineRule="exact"/>
              <w:ind w:firstLineChars="100" w:firstLine="210"/>
              <w:rPr>
                <w:rFonts w:ascii="宋体" w:hAnsi="宋体"/>
                <w:color w:val="000000"/>
              </w:rPr>
            </w:pPr>
          </w:p>
          <w:p w14:paraId="668FD7BA" w14:textId="77777777" w:rsidR="00AB4DE3" w:rsidRDefault="00000000">
            <w:pPr>
              <w:spacing w:line="240" w:lineRule="exact"/>
              <w:rPr>
                <w:rFonts w:ascii="宋体" w:hAnsi="宋体"/>
                <w:color w:val="000000"/>
              </w:rPr>
            </w:pPr>
            <w:r>
              <w:rPr>
                <w:rFonts w:ascii="宋体" w:hAnsi="宋体" w:hint="eastAsia"/>
                <w:color w:val="000000"/>
              </w:rPr>
              <w:t>3.外文</w:t>
            </w:r>
          </w:p>
          <w:p w14:paraId="3753EF4F" w14:textId="77777777" w:rsidR="00AB4DE3" w:rsidRDefault="00000000">
            <w:pPr>
              <w:spacing w:line="240" w:lineRule="exact"/>
              <w:ind w:firstLineChars="100" w:firstLine="210"/>
              <w:rPr>
                <w:rFonts w:ascii="宋体" w:hAnsi="宋体"/>
                <w:color w:val="000000"/>
              </w:rPr>
            </w:pPr>
            <w:r>
              <w:rPr>
                <w:rFonts w:ascii="宋体" w:hAnsi="宋体" w:hint="eastAsia"/>
                <w:color w:val="000000"/>
              </w:rPr>
              <w:t>翻译</w:t>
            </w:r>
          </w:p>
          <w:p w14:paraId="2A108364" w14:textId="77777777" w:rsidR="00AB4DE3" w:rsidRDefault="00000000">
            <w:pPr>
              <w:spacing w:line="240" w:lineRule="exact"/>
              <w:ind w:firstLineChars="100" w:firstLine="210"/>
              <w:rPr>
                <w:rFonts w:ascii="宋体" w:hAnsi="宋体"/>
                <w:color w:val="000000"/>
              </w:rPr>
            </w:pPr>
            <w:r>
              <w:rPr>
                <w:rFonts w:ascii="宋体" w:hAnsi="宋体" w:hint="eastAsia"/>
                <w:color w:val="000000"/>
              </w:rPr>
              <w:t>完成</w:t>
            </w:r>
          </w:p>
          <w:p w14:paraId="568D5710" w14:textId="77777777" w:rsidR="00AB4DE3" w:rsidRDefault="00000000">
            <w:pPr>
              <w:spacing w:line="240" w:lineRule="exact"/>
              <w:ind w:firstLineChars="100" w:firstLine="210"/>
              <w:rPr>
                <w:rFonts w:ascii="宋体" w:hAnsi="宋体"/>
                <w:color w:val="000000"/>
              </w:rPr>
            </w:pPr>
            <w:r>
              <w:rPr>
                <w:rFonts w:ascii="宋体" w:hAnsi="宋体" w:hint="eastAsia"/>
                <w:color w:val="000000"/>
              </w:rPr>
              <w:t>情况</w:t>
            </w:r>
          </w:p>
        </w:tc>
        <w:tc>
          <w:tcPr>
            <w:tcW w:w="5522" w:type="dxa"/>
            <w:vAlign w:val="center"/>
          </w:tcPr>
          <w:p w14:paraId="0751E273" w14:textId="77777777" w:rsidR="00AB4DE3" w:rsidRDefault="00AB4DE3">
            <w:pPr>
              <w:ind w:left="320" w:hangingChars="100" w:hanging="320"/>
              <w:rPr>
                <w:color w:val="000000"/>
                <w:sz w:val="32"/>
              </w:rPr>
            </w:pPr>
          </w:p>
        </w:tc>
        <w:tc>
          <w:tcPr>
            <w:tcW w:w="1618" w:type="dxa"/>
            <w:vAlign w:val="center"/>
          </w:tcPr>
          <w:p w14:paraId="6B68FCE3" w14:textId="77777777" w:rsidR="00AB4DE3" w:rsidRDefault="00AB4DE3">
            <w:pPr>
              <w:jc w:val="center"/>
              <w:rPr>
                <w:color w:val="000000"/>
                <w:sz w:val="32"/>
              </w:rPr>
            </w:pPr>
          </w:p>
          <w:p w14:paraId="35BA89A0" w14:textId="77777777" w:rsidR="00AB4DE3" w:rsidRDefault="00AB4DE3">
            <w:pPr>
              <w:jc w:val="center"/>
              <w:rPr>
                <w:color w:val="000000"/>
                <w:sz w:val="32"/>
              </w:rPr>
            </w:pPr>
          </w:p>
          <w:p w14:paraId="503E8E06" w14:textId="77777777" w:rsidR="00AB4DE3" w:rsidRDefault="00AB4DE3">
            <w:pPr>
              <w:jc w:val="center"/>
              <w:rPr>
                <w:color w:val="000000"/>
                <w:sz w:val="32"/>
              </w:rPr>
            </w:pPr>
          </w:p>
          <w:p w14:paraId="0ADB604A" w14:textId="77777777" w:rsidR="00AB4DE3" w:rsidRDefault="00000000">
            <w:pPr>
              <w:ind w:rightChars="-51" w:right="-107"/>
              <w:jc w:val="center"/>
              <w:rPr>
                <w:color w:val="000000"/>
                <w:sz w:val="32"/>
              </w:rPr>
            </w:pPr>
            <w:r>
              <w:rPr>
                <w:rFonts w:hint="eastAsia"/>
                <w:color w:val="000000"/>
              </w:rPr>
              <w:t xml:space="preserve">    </w:t>
            </w: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r w:rsidR="00AB4DE3" w14:paraId="6F7F64DE" w14:textId="77777777">
        <w:trPr>
          <w:cantSplit/>
          <w:trHeight w:val="2180"/>
        </w:trPr>
        <w:tc>
          <w:tcPr>
            <w:tcW w:w="731" w:type="dxa"/>
            <w:vAlign w:val="center"/>
          </w:tcPr>
          <w:p w14:paraId="14F672D3" w14:textId="77777777" w:rsidR="00AB4DE3" w:rsidRDefault="00000000">
            <w:pPr>
              <w:jc w:val="center"/>
              <w:rPr>
                <w:color w:val="000000"/>
                <w:sz w:val="32"/>
              </w:rPr>
            </w:pPr>
            <w:r>
              <w:rPr>
                <w:rFonts w:hint="eastAsia"/>
                <w:color w:val="000000"/>
                <w:sz w:val="32"/>
              </w:rPr>
              <w:t>2</w:t>
            </w:r>
          </w:p>
        </w:tc>
        <w:tc>
          <w:tcPr>
            <w:tcW w:w="731" w:type="dxa"/>
            <w:vAlign w:val="center"/>
          </w:tcPr>
          <w:p w14:paraId="4D9FBD7A" w14:textId="77777777" w:rsidR="00AB4DE3" w:rsidRDefault="00000000">
            <w:pPr>
              <w:jc w:val="center"/>
              <w:rPr>
                <w:color w:val="000000"/>
              </w:rPr>
            </w:pPr>
            <w:r>
              <w:rPr>
                <w:rFonts w:hint="eastAsia"/>
                <w:color w:val="000000"/>
              </w:rPr>
              <w:t>4</w:t>
            </w:r>
          </w:p>
          <w:p w14:paraId="0434CD56" w14:textId="77777777" w:rsidR="00AB4DE3" w:rsidRDefault="00000000">
            <w:pPr>
              <w:jc w:val="center"/>
              <w:rPr>
                <w:color w:val="000000"/>
              </w:rPr>
            </w:pPr>
            <w:r>
              <w:rPr>
                <w:rFonts w:hint="eastAsia"/>
                <w:color w:val="000000"/>
              </w:rPr>
              <w:t>月</w:t>
            </w:r>
          </w:p>
          <w:p w14:paraId="78B611D0" w14:textId="77777777" w:rsidR="00AB4DE3" w:rsidRDefault="00000000">
            <w:pPr>
              <w:jc w:val="center"/>
              <w:rPr>
                <w:color w:val="000000"/>
              </w:rPr>
            </w:pPr>
            <w:r>
              <w:rPr>
                <w:rFonts w:hint="eastAsia"/>
                <w:color w:val="000000"/>
              </w:rPr>
              <w:t>上</w:t>
            </w:r>
          </w:p>
          <w:p w14:paraId="7BD653E4" w14:textId="77777777" w:rsidR="00AB4DE3" w:rsidRDefault="00000000">
            <w:pPr>
              <w:jc w:val="center"/>
              <w:rPr>
                <w:color w:val="000000"/>
              </w:rPr>
            </w:pPr>
            <w:r>
              <w:rPr>
                <w:rFonts w:hint="eastAsia"/>
                <w:color w:val="000000"/>
              </w:rPr>
              <w:t>旬</w:t>
            </w:r>
          </w:p>
        </w:tc>
        <w:tc>
          <w:tcPr>
            <w:tcW w:w="1058" w:type="dxa"/>
            <w:vAlign w:val="center"/>
          </w:tcPr>
          <w:p w14:paraId="685D516E" w14:textId="77777777" w:rsidR="00AB4DE3" w:rsidRDefault="00000000">
            <w:pPr>
              <w:spacing w:line="240" w:lineRule="exact"/>
              <w:ind w:left="210" w:hangingChars="100" w:hanging="210"/>
              <w:rPr>
                <w:rFonts w:ascii="宋体" w:hAnsi="宋体"/>
                <w:color w:val="000000"/>
              </w:rPr>
            </w:pPr>
            <w:r>
              <w:rPr>
                <w:rFonts w:ascii="宋体" w:hAnsi="宋体" w:hint="eastAsia"/>
                <w:color w:val="000000"/>
              </w:rPr>
              <w:t>1.检查</w:t>
            </w:r>
          </w:p>
          <w:p w14:paraId="5F09CFB0" w14:textId="77777777" w:rsidR="00AB4DE3" w:rsidRDefault="00000000">
            <w:pPr>
              <w:spacing w:line="240" w:lineRule="exact"/>
              <w:ind w:leftChars="100" w:left="210"/>
              <w:rPr>
                <w:rFonts w:ascii="宋体" w:hAnsi="宋体"/>
                <w:color w:val="000000"/>
              </w:rPr>
            </w:pPr>
            <w:r>
              <w:rPr>
                <w:rFonts w:ascii="宋体" w:hAnsi="宋体" w:hint="eastAsia"/>
                <w:color w:val="000000"/>
              </w:rPr>
              <w:t>学生</w:t>
            </w:r>
          </w:p>
          <w:p w14:paraId="16716DE7" w14:textId="77777777" w:rsidR="00AB4DE3" w:rsidRDefault="00000000">
            <w:pPr>
              <w:spacing w:line="240" w:lineRule="exact"/>
              <w:ind w:leftChars="100" w:left="210"/>
              <w:rPr>
                <w:rFonts w:ascii="宋体" w:hAnsi="宋体"/>
                <w:color w:val="000000"/>
              </w:rPr>
            </w:pPr>
            <w:r>
              <w:rPr>
                <w:rFonts w:ascii="宋体" w:hAnsi="宋体" w:hint="eastAsia"/>
                <w:color w:val="000000"/>
              </w:rPr>
              <w:t>投入</w:t>
            </w:r>
          </w:p>
          <w:p w14:paraId="1891FE07" w14:textId="77777777" w:rsidR="00AB4DE3" w:rsidRDefault="00000000">
            <w:pPr>
              <w:spacing w:line="240" w:lineRule="exact"/>
              <w:ind w:leftChars="100" w:left="210"/>
              <w:rPr>
                <w:rFonts w:ascii="宋体" w:hAnsi="宋体"/>
                <w:color w:val="000000"/>
              </w:rPr>
            </w:pPr>
            <w:r>
              <w:rPr>
                <w:rFonts w:ascii="宋体" w:hAnsi="宋体" w:hint="eastAsia"/>
                <w:color w:val="000000"/>
              </w:rPr>
              <w:t>情况</w:t>
            </w:r>
          </w:p>
          <w:p w14:paraId="33CB147B" w14:textId="77777777" w:rsidR="00AB4DE3" w:rsidRDefault="00AB4DE3">
            <w:pPr>
              <w:spacing w:line="240" w:lineRule="exact"/>
              <w:ind w:left="210" w:hangingChars="100" w:hanging="210"/>
              <w:rPr>
                <w:rFonts w:ascii="宋体" w:hAnsi="宋体"/>
                <w:color w:val="000000"/>
              </w:rPr>
            </w:pPr>
          </w:p>
          <w:p w14:paraId="10DD8688" w14:textId="77777777" w:rsidR="00AB4DE3" w:rsidRDefault="00000000">
            <w:pPr>
              <w:spacing w:line="240" w:lineRule="exact"/>
              <w:ind w:left="210" w:hangingChars="100" w:hanging="210"/>
              <w:rPr>
                <w:rFonts w:ascii="宋体" w:hAnsi="宋体"/>
                <w:color w:val="000000"/>
              </w:rPr>
            </w:pPr>
            <w:r>
              <w:rPr>
                <w:rFonts w:ascii="宋体" w:hAnsi="宋体" w:hint="eastAsia"/>
                <w:color w:val="000000"/>
              </w:rPr>
              <w:t>2.设计</w:t>
            </w:r>
          </w:p>
          <w:p w14:paraId="1D7ECCB3" w14:textId="77777777" w:rsidR="00AB4DE3" w:rsidRDefault="00000000">
            <w:pPr>
              <w:spacing w:line="240" w:lineRule="exact"/>
              <w:ind w:leftChars="100" w:left="210"/>
              <w:rPr>
                <w:rFonts w:ascii="宋体" w:hAnsi="宋体"/>
                <w:color w:val="000000"/>
              </w:rPr>
            </w:pPr>
            <w:r>
              <w:rPr>
                <w:rFonts w:ascii="宋体" w:hAnsi="宋体" w:hint="eastAsia"/>
                <w:color w:val="000000"/>
              </w:rPr>
              <w:t>论文</w:t>
            </w:r>
          </w:p>
          <w:p w14:paraId="247FB8D5" w14:textId="77777777" w:rsidR="00AB4DE3" w:rsidRDefault="00000000">
            <w:pPr>
              <w:spacing w:line="240" w:lineRule="exact"/>
              <w:ind w:leftChars="100" w:left="210"/>
              <w:rPr>
                <w:rFonts w:ascii="宋体" w:hAnsi="宋体"/>
                <w:color w:val="000000"/>
              </w:rPr>
            </w:pPr>
            <w:r>
              <w:rPr>
                <w:rFonts w:ascii="宋体" w:hAnsi="宋体" w:hint="eastAsia"/>
                <w:color w:val="000000"/>
              </w:rPr>
              <w:t>进展</w:t>
            </w:r>
          </w:p>
          <w:p w14:paraId="52E299FF" w14:textId="77777777" w:rsidR="00AB4DE3" w:rsidRDefault="00000000">
            <w:pPr>
              <w:spacing w:line="240" w:lineRule="exact"/>
              <w:ind w:leftChars="100" w:left="210"/>
              <w:rPr>
                <w:rFonts w:ascii="宋体" w:hAnsi="宋体"/>
                <w:color w:val="000000"/>
              </w:rPr>
            </w:pPr>
            <w:r>
              <w:rPr>
                <w:rFonts w:ascii="宋体" w:hAnsi="宋体" w:hint="eastAsia"/>
                <w:color w:val="000000"/>
              </w:rPr>
              <w:t>情况</w:t>
            </w:r>
          </w:p>
        </w:tc>
        <w:tc>
          <w:tcPr>
            <w:tcW w:w="5522" w:type="dxa"/>
            <w:vAlign w:val="center"/>
          </w:tcPr>
          <w:p w14:paraId="5A3AA493" w14:textId="77777777" w:rsidR="00AB4DE3" w:rsidRDefault="00AB4DE3">
            <w:pPr>
              <w:jc w:val="center"/>
              <w:rPr>
                <w:color w:val="000000"/>
                <w:sz w:val="32"/>
              </w:rPr>
            </w:pPr>
          </w:p>
        </w:tc>
        <w:tc>
          <w:tcPr>
            <w:tcW w:w="1618" w:type="dxa"/>
            <w:vAlign w:val="center"/>
          </w:tcPr>
          <w:p w14:paraId="16C88C8C" w14:textId="77777777" w:rsidR="00AB4DE3" w:rsidRDefault="00AB4DE3">
            <w:pPr>
              <w:jc w:val="center"/>
              <w:rPr>
                <w:color w:val="000000"/>
                <w:sz w:val="32"/>
              </w:rPr>
            </w:pPr>
          </w:p>
          <w:p w14:paraId="26C494FA" w14:textId="77777777" w:rsidR="00AB4DE3" w:rsidRDefault="00AB4DE3">
            <w:pPr>
              <w:jc w:val="center"/>
              <w:rPr>
                <w:color w:val="000000"/>
                <w:sz w:val="32"/>
              </w:rPr>
            </w:pPr>
          </w:p>
          <w:p w14:paraId="5E94048C" w14:textId="77777777" w:rsidR="00AB4DE3" w:rsidRDefault="00000000">
            <w:pPr>
              <w:ind w:rightChars="-51" w:right="-107"/>
              <w:jc w:val="center"/>
              <w:rPr>
                <w:color w:val="000000"/>
                <w:sz w:val="32"/>
              </w:rPr>
            </w:pPr>
            <w:r>
              <w:rPr>
                <w:rFonts w:hint="eastAsia"/>
                <w:color w:val="000000"/>
              </w:rPr>
              <w:t xml:space="preserve">    </w:t>
            </w: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r w:rsidR="00AB4DE3" w14:paraId="7E4360CC" w14:textId="77777777">
        <w:trPr>
          <w:cantSplit/>
          <w:trHeight w:val="3232"/>
        </w:trPr>
        <w:tc>
          <w:tcPr>
            <w:tcW w:w="731" w:type="dxa"/>
            <w:vAlign w:val="center"/>
          </w:tcPr>
          <w:p w14:paraId="054D9C14" w14:textId="77777777" w:rsidR="00AB4DE3" w:rsidRDefault="00000000">
            <w:pPr>
              <w:jc w:val="center"/>
              <w:rPr>
                <w:color w:val="000000"/>
                <w:sz w:val="32"/>
              </w:rPr>
            </w:pPr>
            <w:r>
              <w:rPr>
                <w:rFonts w:hint="eastAsia"/>
                <w:color w:val="000000"/>
                <w:sz w:val="32"/>
              </w:rPr>
              <w:t>3</w:t>
            </w:r>
          </w:p>
        </w:tc>
        <w:tc>
          <w:tcPr>
            <w:tcW w:w="731" w:type="dxa"/>
            <w:vAlign w:val="center"/>
          </w:tcPr>
          <w:p w14:paraId="0D694F76" w14:textId="77777777" w:rsidR="00AB4DE3" w:rsidRDefault="00000000">
            <w:pPr>
              <w:jc w:val="center"/>
              <w:rPr>
                <w:color w:val="000000"/>
              </w:rPr>
            </w:pPr>
            <w:r>
              <w:rPr>
                <w:rFonts w:hint="eastAsia"/>
                <w:color w:val="000000"/>
              </w:rPr>
              <w:t>5</w:t>
            </w:r>
          </w:p>
          <w:p w14:paraId="1C1A0B15" w14:textId="77777777" w:rsidR="00AB4DE3" w:rsidRDefault="00000000">
            <w:pPr>
              <w:jc w:val="center"/>
              <w:rPr>
                <w:color w:val="000000"/>
              </w:rPr>
            </w:pPr>
            <w:r>
              <w:rPr>
                <w:rFonts w:hint="eastAsia"/>
                <w:color w:val="000000"/>
              </w:rPr>
              <w:t>月</w:t>
            </w:r>
          </w:p>
          <w:p w14:paraId="2E27D45C" w14:textId="77777777" w:rsidR="00AB4DE3" w:rsidRDefault="00000000">
            <w:pPr>
              <w:jc w:val="center"/>
              <w:rPr>
                <w:color w:val="000000"/>
              </w:rPr>
            </w:pPr>
            <w:r>
              <w:rPr>
                <w:rFonts w:hint="eastAsia"/>
                <w:color w:val="000000"/>
              </w:rPr>
              <w:t>中</w:t>
            </w:r>
          </w:p>
          <w:p w14:paraId="490A9BF2" w14:textId="77777777" w:rsidR="00AB4DE3" w:rsidRDefault="00000000">
            <w:pPr>
              <w:jc w:val="center"/>
              <w:rPr>
                <w:color w:val="000000"/>
              </w:rPr>
            </w:pPr>
            <w:r>
              <w:rPr>
                <w:rFonts w:hint="eastAsia"/>
                <w:color w:val="000000"/>
              </w:rPr>
              <w:t>旬</w:t>
            </w:r>
          </w:p>
        </w:tc>
        <w:tc>
          <w:tcPr>
            <w:tcW w:w="1058" w:type="dxa"/>
            <w:vAlign w:val="center"/>
          </w:tcPr>
          <w:p w14:paraId="370D7A8A" w14:textId="77777777" w:rsidR="00AB4DE3" w:rsidRDefault="00000000">
            <w:pPr>
              <w:spacing w:line="200" w:lineRule="exact"/>
              <w:rPr>
                <w:rFonts w:ascii="宋体" w:hAnsi="宋体"/>
                <w:color w:val="000000"/>
              </w:rPr>
            </w:pPr>
            <w:r>
              <w:rPr>
                <w:rFonts w:ascii="宋体" w:hAnsi="宋体" w:hint="eastAsia"/>
                <w:color w:val="000000"/>
              </w:rPr>
              <w:t>1.总体</w:t>
            </w:r>
          </w:p>
          <w:p w14:paraId="1B22E1FE" w14:textId="77777777" w:rsidR="00AB4DE3" w:rsidRDefault="00000000">
            <w:pPr>
              <w:spacing w:line="200" w:lineRule="exact"/>
              <w:ind w:firstLineChars="100" w:firstLine="210"/>
              <w:rPr>
                <w:rFonts w:ascii="宋体" w:hAnsi="宋体"/>
                <w:color w:val="000000"/>
              </w:rPr>
            </w:pPr>
            <w:r>
              <w:rPr>
                <w:rFonts w:ascii="宋体" w:hAnsi="宋体" w:hint="eastAsia"/>
                <w:color w:val="000000"/>
              </w:rPr>
              <w:t>任务</w:t>
            </w:r>
          </w:p>
          <w:p w14:paraId="2444894B" w14:textId="77777777" w:rsidR="00AB4DE3" w:rsidRDefault="00000000">
            <w:pPr>
              <w:spacing w:line="200" w:lineRule="exact"/>
              <w:ind w:firstLineChars="100" w:firstLine="210"/>
              <w:rPr>
                <w:rFonts w:ascii="宋体" w:hAnsi="宋体"/>
                <w:color w:val="000000"/>
              </w:rPr>
            </w:pPr>
            <w:r>
              <w:rPr>
                <w:rFonts w:ascii="宋体" w:hAnsi="宋体" w:hint="eastAsia"/>
                <w:color w:val="000000"/>
              </w:rPr>
              <w:t>完成</w:t>
            </w:r>
          </w:p>
          <w:p w14:paraId="7453C8AD" w14:textId="77777777" w:rsidR="00AB4DE3" w:rsidRDefault="00000000">
            <w:pPr>
              <w:spacing w:line="200" w:lineRule="exact"/>
              <w:ind w:firstLineChars="100" w:firstLine="210"/>
              <w:rPr>
                <w:rFonts w:ascii="宋体" w:hAnsi="宋体"/>
                <w:color w:val="000000"/>
              </w:rPr>
            </w:pPr>
            <w:r>
              <w:rPr>
                <w:rFonts w:ascii="宋体" w:hAnsi="宋体" w:hint="eastAsia"/>
                <w:color w:val="000000"/>
              </w:rPr>
              <w:t>是否</w:t>
            </w:r>
          </w:p>
          <w:p w14:paraId="4D468B29" w14:textId="77777777" w:rsidR="00AB4DE3" w:rsidRDefault="00000000">
            <w:pPr>
              <w:spacing w:line="200" w:lineRule="exact"/>
              <w:ind w:firstLineChars="100" w:firstLine="210"/>
              <w:rPr>
                <w:rFonts w:ascii="宋体" w:hAnsi="宋体"/>
                <w:color w:val="000000"/>
              </w:rPr>
            </w:pPr>
            <w:r>
              <w:rPr>
                <w:rFonts w:ascii="宋体" w:hAnsi="宋体" w:hint="eastAsia"/>
                <w:color w:val="000000"/>
              </w:rPr>
              <w:t>过半</w:t>
            </w:r>
          </w:p>
          <w:p w14:paraId="2655768B" w14:textId="77777777" w:rsidR="00AB4DE3" w:rsidRDefault="00AB4DE3">
            <w:pPr>
              <w:spacing w:line="200" w:lineRule="exact"/>
              <w:ind w:left="210" w:hangingChars="100" w:hanging="210"/>
              <w:rPr>
                <w:rFonts w:ascii="宋体" w:hAnsi="宋体"/>
                <w:color w:val="000000"/>
              </w:rPr>
            </w:pPr>
          </w:p>
          <w:p w14:paraId="37B17363" w14:textId="77777777" w:rsidR="00AB4DE3" w:rsidRDefault="00000000">
            <w:pPr>
              <w:spacing w:line="200" w:lineRule="exact"/>
              <w:ind w:left="210" w:hangingChars="100" w:hanging="210"/>
              <w:rPr>
                <w:rFonts w:ascii="宋体" w:hAnsi="宋体"/>
                <w:color w:val="000000"/>
              </w:rPr>
            </w:pPr>
            <w:r>
              <w:rPr>
                <w:rFonts w:ascii="宋体" w:hAnsi="宋体" w:hint="eastAsia"/>
                <w:color w:val="000000"/>
              </w:rPr>
              <w:t>2.院系</w:t>
            </w:r>
          </w:p>
          <w:p w14:paraId="2DA45BFB" w14:textId="77777777" w:rsidR="00AB4DE3" w:rsidRDefault="00000000">
            <w:pPr>
              <w:spacing w:line="200" w:lineRule="exact"/>
              <w:ind w:leftChars="100" w:left="210"/>
              <w:rPr>
                <w:rFonts w:ascii="宋体" w:hAnsi="宋体"/>
                <w:color w:val="000000"/>
              </w:rPr>
            </w:pPr>
            <w:r>
              <w:rPr>
                <w:rFonts w:ascii="宋体" w:hAnsi="宋体" w:hint="eastAsia"/>
                <w:color w:val="000000"/>
              </w:rPr>
              <w:t>中期</w:t>
            </w:r>
          </w:p>
          <w:p w14:paraId="15697CCF" w14:textId="77777777" w:rsidR="00AB4DE3" w:rsidRDefault="00000000">
            <w:pPr>
              <w:spacing w:line="200" w:lineRule="exact"/>
              <w:ind w:leftChars="100" w:left="210"/>
              <w:rPr>
                <w:rFonts w:ascii="宋体" w:hAnsi="宋体"/>
                <w:color w:val="000000"/>
              </w:rPr>
            </w:pPr>
            <w:r>
              <w:rPr>
                <w:rFonts w:ascii="宋体" w:hAnsi="宋体" w:hint="eastAsia"/>
                <w:color w:val="000000"/>
              </w:rPr>
              <w:t>检查</w:t>
            </w:r>
          </w:p>
          <w:p w14:paraId="0AE5D5C3" w14:textId="77777777" w:rsidR="00AB4DE3" w:rsidRDefault="00000000">
            <w:pPr>
              <w:spacing w:line="200" w:lineRule="exact"/>
              <w:ind w:leftChars="100" w:left="210"/>
              <w:rPr>
                <w:rFonts w:ascii="宋体" w:hAnsi="宋体"/>
                <w:color w:val="000000"/>
              </w:rPr>
            </w:pPr>
            <w:r>
              <w:rPr>
                <w:rFonts w:ascii="宋体" w:hAnsi="宋体" w:hint="eastAsia"/>
                <w:color w:val="000000"/>
              </w:rPr>
              <w:t>意见</w:t>
            </w:r>
          </w:p>
          <w:p w14:paraId="2E465509" w14:textId="77777777" w:rsidR="00AB4DE3" w:rsidRDefault="00AB4DE3">
            <w:pPr>
              <w:spacing w:line="200" w:lineRule="exact"/>
              <w:ind w:left="210" w:hangingChars="100" w:hanging="210"/>
              <w:rPr>
                <w:rFonts w:ascii="宋体" w:hAnsi="宋体"/>
                <w:color w:val="000000"/>
              </w:rPr>
            </w:pPr>
          </w:p>
          <w:p w14:paraId="5B3900C7" w14:textId="77777777" w:rsidR="00AB4DE3" w:rsidRDefault="00000000">
            <w:pPr>
              <w:spacing w:line="200" w:lineRule="exact"/>
              <w:ind w:left="210" w:hangingChars="100" w:hanging="210"/>
              <w:rPr>
                <w:rFonts w:ascii="宋体" w:hAnsi="宋体"/>
                <w:color w:val="000000"/>
              </w:rPr>
            </w:pPr>
            <w:r>
              <w:rPr>
                <w:rFonts w:ascii="宋体" w:hAnsi="宋体" w:hint="eastAsia"/>
                <w:color w:val="000000"/>
              </w:rPr>
              <w:t>3.存在</w:t>
            </w:r>
          </w:p>
          <w:p w14:paraId="34DFA936" w14:textId="77777777" w:rsidR="00AB4DE3" w:rsidRDefault="00000000">
            <w:pPr>
              <w:spacing w:line="200" w:lineRule="exact"/>
              <w:ind w:leftChars="100" w:left="210"/>
              <w:rPr>
                <w:rFonts w:ascii="宋体" w:hAnsi="宋体"/>
                <w:color w:val="000000"/>
              </w:rPr>
            </w:pPr>
            <w:r>
              <w:rPr>
                <w:rFonts w:ascii="宋体" w:hAnsi="宋体" w:hint="eastAsia"/>
                <w:color w:val="000000"/>
              </w:rPr>
              <w:t>问题</w:t>
            </w:r>
          </w:p>
          <w:p w14:paraId="036B4B12" w14:textId="77777777" w:rsidR="00AB4DE3" w:rsidRDefault="00000000">
            <w:pPr>
              <w:spacing w:line="200" w:lineRule="exact"/>
              <w:ind w:leftChars="100" w:left="210" w:firstLineChars="50" w:firstLine="105"/>
              <w:rPr>
                <w:rFonts w:ascii="宋体" w:hAnsi="宋体"/>
                <w:color w:val="000000"/>
              </w:rPr>
            </w:pPr>
            <w:r>
              <w:rPr>
                <w:rFonts w:ascii="宋体" w:hAnsi="宋体" w:hint="eastAsia"/>
                <w:color w:val="000000"/>
              </w:rPr>
              <w:t>及</w:t>
            </w:r>
          </w:p>
          <w:p w14:paraId="462BABD5" w14:textId="77777777" w:rsidR="00AB4DE3" w:rsidRDefault="00000000">
            <w:pPr>
              <w:spacing w:line="200" w:lineRule="exact"/>
              <w:ind w:leftChars="100" w:left="210"/>
              <w:rPr>
                <w:rFonts w:ascii="宋体" w:hAnsi="宋体"/>
                <w:color w:val="000000"/>
              </w:rPr>
            </w:pPr>
            <w:r>
              <w:rPr>
                <w:rFonts w:ascii="宋体" w:hAnsi="宋体" w:hint="eastAsia"/>
                <w:color w:val="000000"/>
              </w:rPr>
              <w:t>采取</w:t>
            </w:r>
          </w:p>
          <w:p w14:paraId="146BF05C" w14:textId="77777777" w:rsidR="00AB4DE3" w:rsidRDefault="00000000">
            <w:pPr>
              <w:spacing w:line="200" w:lineRule="exact"/>
              <w:ind w:leftChars="100" w:left="210"/>
              <w:rPr>
                <w:rFonts w:ascii="宋体" w:hAnsi="宋体"/>
                <w:color w:val="000000"/>
              </w:rPr>
            </w:pPr>
            <w:r>
              <w:rPr>
                <w:rFonts w:ascii="宋体" w:hAnsi="宋体" w:hint="eastAsia"/>
                <w:color w:val="000000"/>
              </w:rPr>
              <w:t>措施</w:t>
            </w:r>
          </w:p>
        </w:tc>
        <w:tc>
          <w:tcPr>
            <w:tcW w:w="5522" w:type="dxa"/>
            <w:vAlign w:val="center"/>
          </w:tcPr>
          <w:p w14:paraId="0BF0B511" w14:textId="77777777" w:rsidR="00AB4DE3" w:rsidRDefault="00AB4DE3">
            <w:pPr>
              <w:jc w:val="center"/>
              <w:rPr>
                <w:color w:val="000000"/>
                <w:sz w:val="32"/>
              </w:rPr>
            </w:pPr>
          </w:p>
        </w:tc>
        <w:tc>
          <w:tcPr>
            <w:tcW w:w="1618" w:type="dxa"/>
            <w:vAlign w:val="center"/>
          </w:tcPr>
          <w:p w14:paraId="2C5F1722" w14:textId="77777777" w:rsidR="00AB4DE3" w:rsidRDefault="00AB4DE3">
            <w:pPr>
              <w:jc w:val="center"/>
              <w:rPr>
                <w:color w:val="000000"/>
              </w:rPr>
            </w:pPr>
          </w:p>
          <w:p w14:paraId="5707318A" w14:textId="77777777" w:rsidR="00AB4DE3" w:rsidRDefault="00AB4DE3">
            <w:pPr>
              <w:jc w:val="center"/>
              <w:rPr>
                <w:color w:val="000000"/>
              </w:rPr>
            </w:pPr>
          </w:p>
          <w:p w14:paraId="4A047232" w14:textId="77777777" w:rsidR="00AB4DE3" w:rsidRDefault="00AB4DE3">
            <w:pPr>
              <w:jc w:val="center"/>
              <w:rPr>
                <w:color w:val="000000"/>
              </w:rPr>
            </w:pPr>
          </w:p>
          <w:p w14:paraId="279DB3B2" w14:textId="77777777" w:rsidR="00AB4DE3" w:rsidRDefault="00AB4DE3">
            <w:pPr>
              <w:jc w:val="center"/>
              <w:rPr>
                <w:color w:val="000000"/>
              </w:rPr>
            </w:pPr>
          </w:p>
          <w:p w14:paraId="68036ABC" w14:textId="77777777" w:rsidR="00AB4DE3" w:rsidRDefault="00AB4DE3">
            <w:pPr>
              <w:jc w:val="center"/>
              <w:rPr>
                <w:color w:val="000000"/>
              </w:rPr>
            </w:pPr>
          </w:p>
          <w:p w14:paraId="66229B8A" w14:textId="77777777" w:rsidR="00AB4DE3" w:rsidRDefault="00AB4DE3">
            <w:pPr>
              <w:jc w:val="center"/>
              <w:rPr>
                <w:color w:val="000000"/>
              </w:rPr>
            </w:pPr>
          </w:p>
          <w:p w14:paraId="58B5F6E4" w14:textId="77777777" w:rsidR="00AB4DE3" w:rsidRDefault="00AB4DE3">
            <w:pPr>
              <w:jc w:val="center"/>
              <w:rPr>
                <w:color w:val="000000"/>
              </w:rPr>
            </w:pPr>
          </w:p>
          <w:p w14:paraId="57CD6909" w14:textId="77777777" w:rsidR="00AB4DE3" w:rsidRDefault="00000000">
            <w:pPr>
              <w:ind w:rightChars="-151" w:right="-317"/>
              <w:jc w:val="center"/>
              <w:rPr>
                <w:color w:val="000000"/>
                <w:sz w:val="32"/>
              </w:rPr>
            </w:pPr>
            <w:r>
              <w:rPr>
                <w:rFonts w:hint="eastAsia"/>
                <w:color w:val="000000"/>
              </w:rPr>
              <w:t xml:space="preserve">  </w:t>
            </w: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r w:rsidR="00AB4DE3" w14:paraId="16549ABD" w14:textId="77777777">
        <w:trPr>
          <w:cantSplit/>
          <w:trHeight w:val="3343"/>
        </w:trPr>
        <w:tc>
          <w:tcPr>
            <w:tcW w:w="731" w:type="dxa"/>
            <w:vAlign w:val="center"/>
          </w:tcPr>
          <w:p w14:paraId="79E56CD7" w14:textId="77777777" w:rsidR="00AB4DE3" w:rsidRDefault="00000000">
            <w:pPr>
              <w:jc w:val="center"/>
              <w:rPr>
                <w:color w:val="000000"/>
                <w:sz w:val="32"/>
              </w:rPr>
            </w:pPr>
            <w:r>
              <w:rPr>
                <w:rFonts w:hint="eastAsia"/>
                <w:color w:val="000000"/>
                <w:sz w:val="32"/>
              </w:rPr>
              <w:t>4</w:t>
            </w:r>
          </w:p>
        </w:tc>
        <w:tc>
          <w:tcPr>
            <w:tcW w:w="731" w:type="dxa"/>
            <w:vAlign w:val="center"/>
          </w:tcPr>
          <w:p w14:paraId="718D6253" w14:textId="77777777" w:rsidR="00AB4DE3" w:rsidRDefault="00000000">
            <w:pPr>
              <w:jc w:val="center"/>
              <w:rPr>
                <w:color w:val="000000"/>
              </w:rPr>
            </w:pPr>
            <w:r>
              <w:rPr>
                <w:rFonts w:hint="eastAsia"/>
                <w:color w:val="000000"/>
              </w:rPr>
              <w:t>6</w:t>
            </w:r>
          </w:p>
          <w:p w14:paraId="5801EB7C" w14:textId="77777777" w:rsidR="00AB4DE3" w:rsidRDefault="00000000">
            <w:pPr>
              <w:jc w:val="center"/>
              <w:rPr>
                <w:color w:val="000000"/>
              </w:rPr>
            </w:pPr>
            <w:r>
              <w:rPr>
                <w:rFonts w:hint="eastAsia"/>
                <w:color w:val="000000"/>
              </w:rPr>
              <w:t>月</w:t>
            </w:r>
          </w:p>
          <w:p w14:paraId="5CB3CC16" w14:textId="77777777" w:rsidR="00AB4DE3" w:rsidRDefault="00000000">
            <w:pPr>
              <w:jc w:val="center"/>
              <w:rPr>
                <w:color w:val="000000"/>
              </w:rPr>
            </w:pPr>
            <w:r>
              <w:rPr>
                <w:rFonts w:hint="eastAsia"/>
                <w:color w:val="000000"/>
              </w:rPr>
              <w:t>上</w:t>
            </w:r>
          </w:p>
          <w:p w14:paraId="78A9523D" w14:textId="77777777" w:rsidR="00AB4DE3" w:rsidRDefault="00000000">
            <w:pPr>
              <w:jc w:val="center"/>
              <w:rPr>
                <w:color w:val="000000"/>
              </w:rPr>
            </w:pPr>
            <w:r>
              <w:rPr>
                <w:rFonts w:hint="eastAsia"/>
                <w:color w:val="000000"/>
              </w:rPr>
              <w:t>旬</w:t>
            </w:r>
          </w:p>
        </w:tc>
        <w:tc>
          <w:tcPr>
            <w:tcW w:w="1058" w:type="dxa"/>
            <w:vAlign w:val="center"/>
          </w:tcPr>
          <w:p w14:paraId="12C4DDBB" w14:textId="77777777" w:rsidR="00AB4DE3" w:rsidRDefault="00000000">
            <w:pPr>
              <w:spacing w:line="240" w:lineRule="exact"/>
              <w:rPr>
                <w:rFonts w:ascii="宋体" w:hAnsi="宋体"/>
                <w:color w:val="000000"/>
              </w:rPr>
            </w:pPr>
            <w:r>
              <w:rPr>
                <w:rFonts w:ascii="宋体" w:hAnsi="宋体" w:hint="eastAsia"/>
                <w:color w:val="000000"/>
              </w:rPr>
              <w:t>1.审查</w:t>
            </w:r>
          </w:p>
          <w:p w14:paraId="257B143F" w14:textId="77777777" w:rsidR="00AB4DE3" w:rsidRDefault="00000000">
            <w:pPr>
              <w:spacing w:line="240" w:lineRule="exact"/>
              <w:ind w:firstLineChars="100" w:firstLine="210"/>
              <w:rPr>
                <w:rFonts w:ascii="宋体" w:hAnsi="宋体"/>
                <w:color w:val="000000"/>
              </w:rPr>
            </w:pPr>
            <w:r>
              <w:rPr>
                <w:rFonts w:ascii="宋体" w:hAnsi="宋体" w:hint="eastAsia"/>
                <w:color w:val="000000"/>
              </w:rPr>
              <w:t>论文</w:t>
            </w:r>
          </w:p>
          <w:p w14:paraId="7DC46909" w14:textId="77777777" w:rsidR="00AB4DE3" w:rsidRDefault="00000000">
            <w:pPr>
              <w:spacing w:line="240" w:lineRule="exact"/>
              <w:ind w:firstLineChars="100" w:firstLine="210"/>
              <w:rPr>
                <w:rFonts w:ascii="宋体" w:hAnsi="宋体"/>
                <w:color w:val="000000"/>
              </w:rPr>
            </w:pPr>
            <w:r>
              <w:rPr>
                <w:rFonts w:ascii="宋体" w:hAnsi="宋体" w:hint="eastAsia"/>
                <w:color w:val="000000"/>
              </w:rPr>
              <w:t>质量</w:t>
            </w:r>
          </w:p>
          <w:p w14:paraId="72FE684A" w14:textId="77777777" w:rsidR="00AB4DE3" w:rsidRDefault="00000000">
            <w:pPr>
              <w:spacing w:line="240" w:lineRule="exact"/>
              <w:ind w:firstLineChars="100" w:firstLine="210"/>
              <w:rPr>
                <w:rFonts w:ascii="宋体" w:hAnsi="宋体"/>
                <w:color w:val="000000"/>
              </w:rPr>
            </w:pPr>
            <w:r>
              <w:rPr>
                <w:rFonts w:ascii="宋体" w:hAnsi="宋体" w:hint="eastAsia"/>
                <w:color w:val="000000"/>
              </w:rPr>
              <w:t>注意</w:t>
            </w:r>
          </w:p>
          <w:p w14:paraId="24F3DFFC" w14:textId="77777777" w:rsidR="00AB4DE3" w:rsidRDefault="00000000">
            <w:pPr>
              <w:spacing w:line="240" w:lineRule="exact"/>
              <w:ind w:firstLineChars="100" w:firstLine="210"/>
              <w:rPr>
                <w:rFonts w:ascii="宋体" w:hAnsi="宋体"/>
                <w:color w:val="000000"/>
              </w:rPr>
            </w:pPr>
            <w:r>
              <w:rPr>
                <w:rFonts w:ascii="宋体" w:hAnsi="宋体" w:hint="eastAsia"/>
                <w:color w:val="000000"/>
              </w:rPr>
              <w:t>英文</w:t>
            </w:r>
          </w:p>
          <w:p w14:paraId="3AE49F30" w14:textId="77777777" w:rsidR="00AB4DE3" w:rsidRDefault="00000000">
            <w:pPr>
              <w:spacing w:line="240" w:lineRule="exact"/>
              <w:ind w:firstLineChars="100" w:firstLine="210"/>
              <w:rPr>
                <w:rFonts w:ascii="宋体" w:hAnsi="宋体"/>
                <w:color w:val="000000"/>
              </w:rPr>
            </w:pPr>
            <w:r>
              <w:rPr>
                <w:rFonts w:ascii="宋体" w:hAnsi="宋体" w:hint="eastAsia"/>
                <w:color w:val="000000"/>
              </w:rPr>
              <w:t>摘要</w:t>
            </w:r>
          </w:p>
          <w:p w14:paraId="6FBBC9B4" w14:textId="77777777" w:rsidR="00AB4DE3" w:rsidRDefault="00000000">
            <w:pPr>
              <w:spacing w:line="240" w:lineRule="exact"/>
              <w:ind w:firstLineChars="100" w:firstLine="210"/>
              <w:rPr>
                <w:rFonts w:ascii="宋体" w:hAnsi="宋体"/>
                <w:color w:val="000000"/>
              </w:rPr>
            </w:pPr>
            <w:r>
              <w:rPr>
                <w:rFonts w:ascii="宋体" w:hAnsi="宋体" w:hint="eastAsia"/>
                <w:color w:val="000000"/>
              </w:rPr>
              <w:t>部分</w:t>
            </w:r>
          </w:p>
          <w:p w14:paraId="1235F35B" w14:textId="77777777" w:rsidR="00AB4DE3" w:rsidRDefault="00AB4DE3">
            <w:pPr>
              <w:spacing w:line="240" w:lineRule="exact"/>
              <w:rPr>
                <w:rFonts w:ascii="宋体" w:hAnsi="宋体"/>
                <w:color w:val="000000"/>
                <w:w w:val="80"/>
              </w:rPr>
            </w:pPr>
          </w:p>
          <w:p w14:paraId="3AC5B25D" w14:textId="77777777" w:rsidR="00AB4DE3" w:rsidRDefault="00000000">
            <w:pPr>
              <w:spacing w:line="240" w:lineRule="exact"/>
              <w:ind w:leftChars="21" w:left="214" w:hangingChars="100" w:hanging="170"/>
              <w:rPr>
                <w:rFonts w:ascii="宋体" w:hAnsi="宋体"/>
                <w:color w:val="000000"/>
                <w:spacing w:val="-20"/>
              </w:rPr>
            </w:pPr>
            <w:r>
              <w:rPr>
                <w:rFonts w:ascii="宋体" w:hAnsi="宋体" w:hint="eastAsia"/>
                <w:color w:val="000000"/>
                <w:spacing w:val="-20"/>
              </w:rPr>
              <w:t>2.答辩</w:t>
            </w:r>
          </w:p>
          <w:p w14:paraId="4D587E7D" w14:textId="77777777" w:rsidR="00AB4DE3" w:rsidRDefault="00000000">
            <w:pPr>
              <w:spacing w:line="240" w:lineRule="exact"/>
              <w:ind w:leftChars="101" w:left="212"/>
              <w:rPr>
                <w:rFonts w:ascii="宋体" w:hAnsi="宋体"/>
                <w:color w:val="000000"/>
                <w:spacing w:val="-20"/>
              </w:rPr>
            </w:pPr>
            <w:r>
              <w:rPr>
                <w:rFonts w:ascii="宋体" w:hAnsi="宋体" w:hint="eastAsia"/>
                <w:color w:val="000000"/>
                <w:spacing w:val="-20"/>
              </w:rPr>
              <w:t>前的</w:t>
            </w:r>
          </w:p>
          <w:p w14:paraId="56F9600B" w14:textId="77777777" w:rsidR="00AB4DE3" w:rsidRDefault="00000000">
            <w:pPr>
              <w:spacing w:line="240" w:lineRule="exact"/>
              <w:ind w:leftChars="101" w:left="212"/>
              <w:rPr>
                <w:rFonts w:ascii="宋体" w:hAnsi="宋体"/>
                <w:color w:val="000000"/>
                <w:spacing w:val="-20"/>
              </w:rPr>
            </w:pPr>
            <w:r>
              <w:rPr>
                <w:rFonts w:ascii="宋体" w:hAnsi="宋体" w:hint="eastAsia"/>
                <w:color w:val="000000"/>
                <w:spacing w:val="-20"/>
              </w:rPr>
              <w:t>准备</w:t>
            </w:r>
          </w:p>
          <w:p w14:paraId="37E66FA5" w14:textId="77777777" w:rsidR="00AB4DE3" w:rsidRDefault="00000000">
            <w:pPr>
              <w:spacing w:line="240" w:lineRule="exact"/>
              <w:ind w:leftChars="101" w:left="212"/>
              <w:rPr>
                <w:rFonts w:ascii="宋体" w:hAnsi="宋体"/>
                <w:color w:val="000000"/>
                <w:spacing w:val="-20"/>
              </w:rPr>
            </w:pPr>
            <w:r>
              <w:rPr>
                <w:rFonts w:ascii="宋体" w:hAnsi="宋体" w:hint="eastAsia"/>
                <w:color w:val="000000"/>
                <w:spacing w:val="-20"/>
              </w:rPr>
              <w:t>情 况</w:t>
            </w:r>
          </w:p>
        </w:tc>
        <w:tc>
          <w:tcPr>
            <w:tcW w:w="5522" w:type="dxa"/>
            <w:vAlign w:val="center"/>
          </w:tcPr>
          <w:p w14:paraId="1E55EB21" w14:textId="77777777" w:rsidR="00AB4DE3" w:rsidRDefault="00AB4DE3">
            <w:pPr>
              <w:jc w:val="center"/>
              <w:rPr>
                <w:color w:val="000000"/>
                <w:sz w:val="32"/>
              </w:rPr>
            </w:pPr>
          </w:p>
        </w:tc>
        <w:tc>
          <w:tcPr>
            <w:tcW w:w="1618" w:type="dxa"/>
            <w:vAlign w:val="center"/>
          </w:tcPr>
          <w:p w14:paraId="612A10D3" w14:textId="77777777" w:rsidR="00AB4DE3" w:rsidRDefault="00AB4DE3">
            <w:pPr>
              <w:jc w:val="center"/>
              <w:rPr>
                <w:color w:val="000000"/>
                <w:sz w:val="32"/>
              </w:rPr>
            </w:pPr>
          </w:p>
          <w:p w14:paraId="25D46591" w14:textId="77777777" w:rsidR="00AB4DE3" w:rsidRDefault="00AB4DE3">
            <w:pPr>
              <w:jc w:val="center"/>
              <w:rPr>
                <w:color w:val="000000"/>
                <w:sz w:val="32"/>
              </w:rPr>
            </w:pPr>
          </w:p>
          <w:p w14:paraId="60492944" w14:textId="77777777" w:rsidR="00AB4DE3" w:rsidRDefault="00AB4DE3">
            <w:pPr>
              <w:jc w:val="center"/>
              <w:rPr>
                <w:color w:val="000000"/>
                <w:sz w:val="32"/>
              </w:rPr>
            </w:pPr>
          </w:p>
          <w:p w14:paraId="71C0FB61" w14:textId="77777777" w:rsidR="00AB4DE3" w:rsidRDefault="00AB4DE3">
            <w:pPr>
              <w:jc w:val="center"/>
              <w:rPr>
                <w:color w:val="000000"/>
                <w:sz w:val="32"/>
              </w:rPr>
            </w:pPr>
          </w:p>
          <w:p w14:paraId="1378A4BD" w14:textId="77777777" w:rsidR="00AB4DE3" w:rsidRDefault="00000000">
            <w:pPr>
              <w:ind w:rightChars="-51" w:right="-107"/>
              <w:jc w:val="center"/>
              <w:rPr>
                <w:color w:val="000000"/>
                <w:sz w:val="32"/>
              </w:rPr>
            </w:pPr>
            <w:r>
              <w:rPr>
                <w:rFonts w:hint="eastAsia"/>
                <w:color w:val="000000"/>
              </w:rPr>
              <w:t xml:space="preserve">    </w:t>
            </w: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bl>
    <w:p w14:paraId="46C1015A" w14:textId="77777777" w:rsidR="00AB4DE3" w:rsidRDefault="00000000">
      <w:pPr>
        <w:ind w:leftChars="-300" w:left="-630" w:firstLineChars="100" w:firstLine="211"/>
        <w:rPr>
          <w:color w:val="000000"/>
        </w:rPr>
      </w:pPr>
      <w:r>
        <w:rPr>
          <w:rFonts w:eastAsia="黑体" w:hint="eastAsia"/>
          <w:b/>
          <w:bCs/>
          <w:color w:val="000000"/>
        </w:rPr>
        <w:t>备注：</w:t>
      </w:r>
      <w:r>
        <w:rPr>
          <w:rFonts w:eastAsia="黑体" w:hint="eastAsia"/>
          <w:b/>
          <w:bCs/>
          <w:color w:val="000000"/>
          <w:w w:val="80"/>
        </w:rPr>
        <w:t>指导教师应按要求和时间段及时填写，该表格由学生保管，留在毕业设计（论文）现场随时接受校、院两级督导组检查。</w:t>
      </w:r>
    </w:p>
    <w:p w14:paraId="755DB87A" w14:textId="77777777" w:rsidR="00AB4DE3" w:rsidRDefault="00AB4DE3"/>
    <w:sectPr w:rsidR="00AB4DE3">
      <w:pgSz w:w="11906" w:h="16838"/>
      <w:pgMar w:top="1440" w:right="1286" w:bottom="1246"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even" w:date="2022-10-13T10:46:00Z" w:initials="">
    <w:p w14:paraId="47CA259A" w14:textId="77777777" w:rsidR="00AB4DE3" w:rsidRDefault="00000000">
      <w:pPr>
        <w:pStyle w:val="a3"/>
      </w:pPr>
      <w:r>
        <w:rPr>
          <w:rFonts w:hint="eastAsia"/>
        </w:rPr>
        <w:t>此部分参照任务书文档的要求编写</w:t>
      </w:r>
    </w:p>
  </w:comment>
  <w:comment w:id="2" w:author="Seven" w:date="2022-11-18T23:29:00Z" w:initials="">
    <w:p w14:paraId="3C7E2B28" w14:textId="77777777" w:rsidR="00AB4DE3" w:rsidRDefault="00000000">
      <w:pPr>
        <w:pStyle w:val="a3"/>
      </w:pPr>
      <w:r>
        <w:rPr>
          <w:rFonts w:hint="eastAsia"/>
        </w:rPr>
        <w:t>对照标准参考文献格式</w:t>
      </w:r>
    </w:p>
  </w:comment>
  <w:comment w:id="3" w:author="Seven" w:date="2022-11-18T23:05:00Z" w:initials="">
    <w:p w14:paraId="2E172BC1" w14:textId="77777777" w:rsidR="00AB4DE3" w:rsidRDefault="00000000">
      <w:pPr>
        <w:pStyle w:val="a3"/>
      </w:pPr>
      <w:r>
        <w:rPr>
          <w:rFonts w:hint="eastAsia"/>
        </w:rPr>
        <w:t>适当详细</w:t>
      </w:r>
    </w:p>
  </w:comment>
  <w:comment w:id="4" w:author="Seven" w:date="2022-10-13T10:47:00Z" w:initials="">
    <w:p w14:paraId="1C6748E9" w14:textId="77777777" w:rsidR="00AB4DE3" w:rsidRDefault="00000000">
      <w:pPr>
        <w:pStyle w:val="a3"/>
      </w:pPr>
      <w:r>
        <w:rPr>
          <w:rFonts w:hint="eastAsia"/>
        </w:rPr>
        <w:t>根据任务书整理得到，加入一些参考文献分析和已有方法介绍。</w:t>
      </w:r>
    </w:p>
  </w:comment>
  <w:comment w:id="5" w:author="Seven" w:date="2022-10-13T10:47:00Z" w:initials="">
    <w:p w14:paraId="4F3B59BD" w14:textId="77777777" w:rsidR="00AB4DE3" w:rsidRDefault="00000000">
      <w:pPr>
        <w:pStyle w:val="a3"/>
      </w:pPr>
      <w:r>
        <w:rPr>
          <w:rFonts w:hint="eastAsia"/>
        </w:rPr>
        <w:t>给出框架性解决方案</w:t>
      </w:r>
    </w:p>
    <w:p w14:paraId="711D2774" w14:textId="77777777" w:rsidR="00AB4DE3" w:rsidRDefault="00000000">
      <w:pPr>
        <w:pStyle w:val="a3"/>
      </w:pPr>
      <w:r>
        <w:rPr>
          <w:rFonts w:hint="eastAsia"/>
        </w:rPr>
        <w:t>1</w:t>
      </w:r>
      <w:r>
        <w:rPr>
          <w:rFonts w:hint="eastAsia"/>
        </w:rPr>
        <w:t>数据集用什么引擎，最后输出什么样的数据，数据集和真实数据的融合有没有方案（参考论文</w:t>
      </w:r>
    </w:p>
    <w:p w14:paraId="686C67DA" w14:textId="77777777" w:rsidR="00AB4DE3" w:rsidRDefault="00000000">
      <w:pPr>
        <w:pStyle w:val="a3"/>
      </w:pPr>
      <w:r>
        <w:rPr>
          <w:rFonts w:hint="eastAsia"/>
        </w:rPr>
        <w:t>2</w:t>
      </w:r>
      <w:r>
        <w:rPr>
          <w:rFonts w:hint="eastAsia"/>
        </w:rPr>
        <w:t>渲染哪些动作，运动数据怎么来，</w:t>
      </w:r>
    </w:p>
    <w:p w14:paraId="12375886" w14:textId="77777777" w:rsidR="00AB4DE3" w:rsidRDefault="00000000">
      <w:pPr>
        <w:pStyle w:val="a3"/>
      </w:pPr>
      <w:r>
        <w:rPr>
          <w:rFonts w:hint="eastAsia"/>
        </w:rPr>
        <w:t xml:space="preserve">3 </w:t>
      </w:r>
      <w:r>
        <w:rPr>
          <w:rFonts w:hint="eastAsia"/>
        </w:rPr>
        <w:t>最后要形成一个怎样的工具或者应用场景</w:t>
      </w:r>
    </w:p>
    <w:p w14:paraId="34AD68DD" w14:textId="77777777" w:rsidR="00AB4DE3" w:rsidRDefault="00AB4DE3">
      <w:pPr>
        <w:pStyle w:val="a3"/>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CA259A" w15:done="0"/>
  <w15:commentEx w15:paraId="3C7E2B28" w15:done="0"/>
  <w15:commentEx w15:paraId="2E172BC1" w15:done="0"/>
  <w15:commentEx w15:paraId="1C6748E9" w15:done="0"/>
  <w15:commentEx w15:paraId="34AD68D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CA259A" w16cid:durableId="27247695"/>
  <w16cid:commentId w16cid:paraId="3C7E2B28" w16cid:durableId="27247697"/>
  <w16cid:commentId w16cid:paraId="2E172BC1" w16cid:durableId="27247698"/>
  <w16cid:commentId w16cid:paraId="1C6748E9" w16cid:durableId="27247699"/>
  <w16cid:commentId w16cid:paraId="34AD68DD" w16cid:durableId="272476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8CFD4" w14:textId="77777777" w:rsidR="00157E06" w:rsidRDefault="00157E06">
      <w:r>
        <w:separator/>
      </w:r>
    </w:p>
  </w:endnote>
  <w:endnote w:type="continuationSeparator" w:id="0">
    <w:p w14:paraId="5C9F5305" w14:textId="77777777" w:rsidR="00157E06" w:rsidRDefault="00157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8A974" w14:textId="77777777" w:rsidR="00AB4DE3" w:rsidRDefault="00000000">
    <w:pPr>
      <w:pStyle w:val="a6"/>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31E99930" w14:textId="77777777" w:rsidR="00AB4DE3" w:rsidRDefault="00AB4DE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E937D" w14:textId="77777777" w:rsidR="00AB4DE3" w:rsidRDefault="00000000">
    <w:pPr>
      <w:pStyle w:val="a6"/>
      <w:framePr w:wrap="around" w:vAnchor="text" w:hAnchor="margin" w:xAlign="center" w:y="1"/>
      <w:rPr>
        <w:rStyle w:val="ab"/>
      </w:rPr>
    </w:pPr>
    <w:r>
      <w:rPr>
        <w:rStyle w:val="ab"/>
        <w:rFonts w:hint="eastAsia"/>
      </w:rPr>
      <w:t>—</w:t>
    </w:r>
    <w:r>
      <w:rPr>
        <w:rStyle w:val="ab"/>
      </w:rPr>
      <w:fldChar w:fldCharType="begin"/>
    </w:r>
    <w:r>
      <w:rPr>
        <w:rStyle w:val="ab"/>
      </w:rPr>
      <w:instrText xml:space="preserve">PAGE  </w:instrText>
    </w:r>
    <w:r>
      <w:rPr>
        <w:rStyle w:val="ab"/>
      </w:rPr>
      <w:fldChar w:fldCharType="separate"/>
    </w:r>
    <w:r>
      <w:rPr>
        <w:rStyle w:val="ab"/>
      </w:rPr>
      <w:t>1</w:t>
    </w:r>
    <w:r>
      <w:rPr>
        <w:rStyle w:val="ab"/>
      </w:rPr>
      <w:fldChar w:fldCharType="end"/>
    </w:r>
    <w:r>
      <w:rPr>
        <w:rStyle w:val="ab"/>
        <w:rFonts w:hint="eastAsia"/>
      </w:rPr>
      <w:t>—</w:t>
    </w:r>
  </w:p>
  <w:p w14:paraId="1CDCF91B" w14:textId="77777777" w:rsidR="00AB4DE3" w:rsidRDefault="00AB4DE3">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81D7" w14:textId="77777777" w:rsidR="00AB4DE3" w:rsidRDefault="00AB4DE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6AC0F" w14:textId="77777777" w:rsidR="00157E06" w:rsidRDefault="00157E06">
      <w:r>
        <w:separator/>
      </w:r>
    </w:p>
  </w:footnote>
  <w:footnote w:type="continuationSeparator" w:id="0">
    <w:p w14:paraId="0CEF96AE" w14:textId="77777777" w:rsidR="00157E06" w:rsidRDefault="00157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47BB8" w14:textId="77777777" w:rsidR="00AB4DE3" w:rsidRDefault="00AB4DE3">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94D66" w14:textId="77777777" w:rsidR="00AB4DE3" w:rsidRDefault="00AB4DE3">
    <w:pPr>
      <w:pStyle w:val="a8"/>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E66DF" w14:textId="77777777" w:rsidR="00AB4DE3" w:rsidRDefault="00AB4DE3">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C00069"/>
    <w:multiLevelType w:val="singleLevel"/>
    <w:tmpl w:val="B9C00069"/>
    <w:lvl w:ilvl="0">
      <w:start w:val="4"/>
      <w:numFmt w:val="decimal"/>
      <w:lvlText w:val="%1."/>
      <w:lvlJc w:val="left"/>
      <w:pPr>
        <w:tabs>
          <w:tab w:val="left" w:pos="312"/>
        </w:tabs>
      </w:pPr>
    </w:lvl>
  </w:abstractNum>
  <w:abstractNum w:abstractNumId="1" w15:restartNumberingAfterBreak="0">
    <w:nsid w:val="176F22DC"/>
    <w:multiLevelType w:val="multilevel"/>
    <w:tmpl w:val="176F22DC"/>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56723F2"/>
    <w:multiLevelType w:val="multilevel"/>
    <w:tmpl w:val="256723F2"/>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5C88BD"/>
    <w:multiLevelType w:val="singleLevel"/>
    <w:tmpl w:val="455C88BD"/>
    <w:lvl w:ilvl="0">
      <w:start w:val="1"/>
      <w:numFmt w:val="decimal"/>
      <w:lvlText w:val="%1."/>
      <w:lvlJc w:val="left"/>
      <w:pPr>
        <w:tabs>
          <w:tab w:val="left" w:pos="312"/>
        </w:tabs>
      </w:pPr>
    </w:lvl>
  </w:abstractNum>
  <w:num w:numId="1" w16cid:durableId="1942489795">
    <w:abstractNumId w:val="2"/>
  </w:num>
  <w:num w:numId="2" w16cid:durableId="1511482560">
    <w:abstractNumId w:val="0"/>
  </w:num>
  <w:num w:numId="3" w16cid:durableId="1847860774">
    <w:abstractNumId w:val="1"/>
  </w:num>
  <w:num w:numId="4" w16cid:durableId="125397259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ven">
    <w15:presenceInfo w15:providerId="None" w15:userId="Sev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IwZGU5NWEwZjJhODY3MGJjYjNkOThjMDA0YjlhOWMifQ=="/>
  </w:docVars>
  <w:rsids>
    <w:rsidRoot w:val="00952FFA"/>
    <w:rsid w:val="00047A4B"/>
    <w:rsid w:val="000E7A3A"/>
    <w:rsid w:val="00100D7F"/>
    <w:rsid w:val="001518D1"/>
    <w:rsid w:val="00157E06"/>
    <w:rsid w:val="00163D1F"/>
    <w:rsid w:val="001B24D3"/>
    <w:rsid w:val="001C33B7"/>
    <w:rsid w:val="002B32D1"/>
    <w:rsid w:val="002B64E7"/>
    <w:rsid w:val="003240A5"/>
    <w:rsid w:val="0032479B"/>
    <w:rsid w:val="00326507"/>
    <w:rsid w:val="00327926"/>
    <w:rsid w:val="003A1ADA"/>
    <w:rsid w:val="003E6F26"/>
    <w:rsid w:val="003F45B3"/>
    <w:rsid w:val="004B1400"/>
    <w:rsid w:val="005329F6"/>
    <w:rsid w:val="00533D8D"/>
    <w:rsid w:val="00552CB8"/>
    <w:rsid w:val="005E158B"/>
    <w:rsid w:val="006644D6"/>
    <w:rsid w:val="00665CAE"/>
    <w:rsid w:val="006823AF"/>
    <w:rsid w:val="00693B49"/>
    <w:rsid w:val="006B31A7"/>
    <w:rsid w:val="006D13E8"/>
    <w:rsid w:val="006E4CF0"/>
    <w:rsid w:val="0074560D"/>
    <w:rsid w:val="00792F27"/>
    <w:rsid w:val="007A3850"/>
    <w:rsid w:val="007F10D0"/>
    <w:rsid w:val="00894344"/>
    <w:rsid w:val="008B7176"/>
    <w:rsid w:val="00907B78"/>
    <w:rsid w:val="00952FFA"/>
    <w:rsid w:val="00981AC0"/>
    <w:rsid w:val="00A01548"/>
    <w:rsid w:val="00A14BF5"/>
    <w:rsid w:val="00A4405C"/>
    <w:rsid w:val="00A44D41"/>
    <w:rsid w:val="00A91399"/>
    <w:rsid w:val="00A925F9"/>
    <w:rsid w:val="00AA2BD6"/>
    <w:rsid w:val="00AB4DE3"/>
    <w:rsid w:val="00AE0D10"/>
    <w:rsid w:val="00B26121"/>
    <w:rsid w:val="00B369BE"/>
    <w:rsid w:val="00B61558"/>
    <w:rsid w:val="00B912C4"/>
    <w:rsid w:val="00B93434"/>
    <w:rsid w:val="00BB2B3C"/>
    <w:rsid w:val="00BB3309"/>
    <w:rsid w:val="00BF470B"/>
    <w:rsid w:val="00C54AB0"/>
    <w:rsid w:val="00C85ED9"/>
    <w:rsid w:val="00CA3C45"/>
    <w:rsid w:val="00CA4188"/>
    <w:rsid w:val="00CC1D9F"/>
    <w:rsid w:val="00CE7714"/>
    <w:rsid w:val="00D35649"/>
    <w:rsid w:val="00D61638"/>
    <w:rsid w:val="00D8356B"/>
    <w:rsid w:val="00DA1C7B"/>
    <w:rsid w:val="00DA3AA7"/>
    <w:rsid w:val="00DB7169"/>
    <w:rsid w:val="00EA4271"/>
    <w:rsid w:val="00EB47ED"/>
    <w:rsid w:val="00EF2112"/>
    <w:rsid w:val="00F30DF2"/>
    <w:rsid w:val="00FA4342"/>
    <w:rsid w:val="00FB29B7"/>
    <w:rsid w:val="02304097"/>
    <w:rsid w:val="02920123"/>
    <w:rsid w:val="0F3D3FB9"/>
    <w:rsid w:val="0F812AA2"/>
    <w:rsid w:val="11C95F43"/>
    <w:rsid w:val="13846A6C"/>
    <w:rsid w:val="14655024"/>
    <w:rsid w:val="15281ED6"/>
    <w:rsid w:val="15481B68"/>
    <w:rsid w:val="170C10C9"/>
    <w:rsid w:val="18DF6FF9"/>
    <w:rsid w:val="19F27D06"/>
    <w:rsid w:val="1AE6556B"/>
    <w:rsid w:val="1B967989"/>
    <w:rsid w:val="228E1CB1"/>
    <w:rsid w:val="22987271"/>
    <w:rsid w:val="24477FF8"/>
    <w:rsid w:val="26D32FBC"/>
    <w:rsid w:val="2B575D34"/>
    <w:rsid w:val="2FBA01D7"/>
    <w:rsid w:val="30E9636A"/>
    <w:rsid w:val="32616F7A"/>
    <w:rsid w:val="330B226D"/>
    <w:rsid w:val="333878A7"/>
    <w:rsid w:val="35F6653B"/>
    <w:rsid w:val="3A5867EC"/>
    <w:rsid w:val="3C7020F2"/>
    <w:rsid w:val="403C39B7"/>
    <w:rsid w:val="41124EA5"/>
    <w:rsid w:val="45844CF3"/>
    <w:rsid w:val="504F3673"/>
    <w:rsid w:val="50923BAF"/>
    <w:rsid w:val="530B5C42"/>
    <w:rsid w:val="5A515EFE"/>
    <w:rsid w:val="5A616890"/>
    <w:rsid w:val="5AFB1249"/>
    <w:rsid w:val="5D4B5EB1"/>
    <w:rsid w:val="61AB5FF1"/>
    <w:rsid w:val="64C64FF0"/>
    <w:rsid w:val="69B65EAD"/>
    <w:rsid w:val="6E405E13"/>
    <w:rsid w:val="6E553AF9"/>
    <w:rsid w:val="6E996DBF"/>
    <w:rsid w:val="6F2A4637"/>
    <w:rsid w:val="704D1841"/>
    <w:rsid w:val="71942898"/>
    <w:rsid w:val="725677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CC9F290"/>
  <w15:docId w15:val="{7E431E22-59CA-4A0D-9FEA-598D86EC9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spacing w:beforeAutospacing="1" w:afterAutospacing="1"/>
      <w:jc w:val="left"/>
      <w:outlineLvl w:val="0"/>
    </w:pPr>
    <w:rPr>
      <w:rFonts w:ascii="宋体" w:hAnsi="宋体" w:hint="eastAsia"/>
      <w:b/>
      <w:bCs/>
      <w:kern w:val="44"/>
      <w:sz w:val="48"/>
      <w:szCs w:val="48"/>
    </w:rPr>
  </w:style>
  <w:style w:type="paragraph" w:styleId="3">
    <w:name w:val="heading 3"/>
    <w:basedOn w:val="a"/>
    <w:next w:val="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Balloon Text"/>
    <w:basedOn w:val="a"/>
    <w:link w:val="a5"/>
    <w:uiPriority w:val="99"/>
    <w:semiHidden/>
    <w:unhideWhenUsed/>
    <w:qFormat/>
    <w:rPr>
      <w:rFonts w:asciiTheme="minorHAnsi" w:eastAsiaTheme="minorEastAsia" w:hAnsiTheme="minorHAnsi" w:cstheme="minorBidi"/>
      <w:sz w:val="18"/>
      <w:szCs w:val="18"/>
    </w:rPr>
  </w:style>
  <w:style w:type="paragraph" w:styleId="a6">
    <w:name w:val="footer"/>
    <w:basedOn w:val="a"/>
    <w:link w:val="a7"/>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8">
    <w:name w:val="header"/>
    <w:basedOn w:val="a"/>
    <w:link w:val="a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a">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character" w:styleId="ab">
    <w:name w:val="page number"/>
    <w:basedOn w:val="a0"/>
    <w:qFormat/>
  </w:style>
  <w:style w:type="character" w:styleId="ac">
    <w:name w:val="Hyperlink"/>
    <w:basedOn w:val="a0"/>
    <w:uiPriority w:val="99"/>
    <w:semiHidden/>
    <w:unhideWhenUsed/>
    <w:qFormat/>
    <w:rPr>
      <w:color w:val="0000FF"/>
      <w:u w:val="single"/>
    </w:rPr>
  </w:style>
  <w:style w:type="character" w:styleId="ad">
    <w:name w:val="annotation reference"/>
    <w:basedOn w:val="a0"/>
    <w:uiPriority w:val="99"/>
    <w:semiHidden/>
    <w:unhideWhenUsed/>
    <w:qFormat/>
    <w:rPr>
      <w:sz w:val="21"/>
      <w:szCs w:val="21"/>
    </w:rPr>
  </w:style>
  <w:style w:type="character" w:customStyle="1" w:styleId="a9">
    <w:name w:val="页眉 字符"/>
    <w:basedOn w:val="a0"/>
    <w:link w:val="a8"/>
    <w:uiPriority w:val="99"/>
    <w:semiHidden/>
    <w:qFormat/>
    <w:rPr>
      <w:sz w:val="18"/>
      <w:szCs w:val="18"/>
    </w:rPr>
  </w:style>
  <w:style w:type="character" w:customStyle="1" w:styleId="a7">
    <w:name w:val="页脚 字符"/>
    <w:basedOn w:val="a0"/>
    <w:link w:val="a6"/>
    <w:uiPriority w:val="99"/>
    <w:semiHidden/>
    <w:qFormat/>
    <w:rPr>
      <w:sz w:val="18"/>
      <w:szCs w:val="18"/>
    </w:rPr>
  </w:style>
  <w:style w:type="character" w:customStyle="1" w:styleId="a5">
    <w:name w:val="批注框文本 字符"/>
    <w:basedOn w:val="a0"/>
    <w:link w:val="a4"/>
    <w:uiPriority w:val="99"/>
    <w:semiHidden/>
    <w:qFormat/>
    <w:rPr>
      <w:sz w:val="18"/>
      <w:szCs w:val="18"/>
    </w:rPr>
  </w:style>
  <w:style w:type="paragraph" w:styleId="ae">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cf01">
    <w:name w:val="cf01"/>
    <w:basedOn w:val="a0"/>
    <w:rsid w:val="007A3850"/>
    <w:rPr>
      <w:rFonts w:ascii="Microsoft YaHei UI" w:eastAsia="Microsoft YaHei UI" w:hAnsi="Microsoft YaHei UI" w:hint="eastAsia"/>
      <w:sz w:val="18"/>
      <w:szCs w:val="18"/>
    </w:rPr>
  </w:style>
  <w:style w:type="paragraph" w:styleId="af">
    <w:name w:val="endnote text"/>
    <w:basedOn w:val="a"/>
    <w:link w:val="af0"/>
    <w:uiPriority w:val="99"/>
    <w:semiHidden/>
    <w:unhideWhenUsed/>
    <w:rsid w:val="00C85ED9"/>
    <w:pPr>
      <w:snapToGrid w:val="0"/>
      <w:jc w:val="left"/>
    </w:pPr>
  </w:style>
  <w:style w:type="character" w:customStyle="1" w:styleId="af0">
    <w:name w:val="尾注文本 字符"/>
    <w:basedOn w:val="a0"/>
    <w:link w:val="af"/>
    <w:uiPriority w:val="99"/>
    <w:semiHidden/>
    <w:rsid w:val="00C85ED9"/>
    <w:rPr>
      <w:kern w:val="2"/>
      <w:sz w:val="21"/>
      <w:szCs w:val="24"/>
    </w:rPr>
  </w:style>
  <w:style w:type="character" w:styleId="af1">
    <w:name w:val="endnote reference"/>
    <w:basedOn w:val="a0"/>
    <w:uiPriority w:val="99"/>
    <w:semiHidden/>
    <w:unhideWhenUsed/>
    <w:rsid w:val="00C85ED9"/>
    <w:rPr>
      <w:vertAlign w:val="superscript"/>
    </w:rPr>
  </w:style>
  <w:style w:type="paragraph" w:styleId="af2">
    <w:name w:val="footnote text"/>
    <w:basedOn w:val="a"/>
    <w:link w:val="af3"/>
    <w:uiPriority w:val="99"/>
    <w:semiHidden/>
    <w:unhideWhenUsed/>
    <w:rsid w:val="00C85ED9"/>
    <w:pPr>
      <w:snapToGrid w:val="0"/>
      <w:jc w:val="left"/>
    </w:pPr>
    <w:rPr>
      <w:sz w:val="18"/>
      <w:szCs w:val="18"/>
    </w:rPr>
  </w:style>
  <w:style w:type="character" w:customStyle="1" w:styleId="af3">
    <w:name w:val="脚注文本 字符"/>
    <w:basedOn w:val="a0"/>
    <w:link w:val="af2"/>
    <w:uiPriority w:val="99"/>
    <w:semiHidden/>
    <w:rsid w:val="00C85ED9"/>
    <w:rPr>
      <w:kern w:val="2"/>
      <w:sz w:val="18"/>
      <w:szCs w:val="18"/>
    </w:rPr>
  </w:style>
  <w:style w:type="character" w:styleId="af4">
    <w:name w:val="footnote reference"/>
    <w:basedOn w:val="a0"/>
    <w:uiPriority w:val="99"/>
    <w:semiHidden/>
    <w:unhideWhenUsed/>
    <w:rsid w:val="00C85ED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95443">
      <w:bodyDiv w:val="1"/>
      <w:marLeft w:val="0"/>
      <w:marRight w:val="0"/>
      <w:marTop w:val="0"/>
      <w:marBottom w:val="0"/>
      <w:divBdr>
        <w:top w:val="none" w:sz="0" w:space="0" w:color="auto"/>
        <w:left w:val="none" w:sz="0" w:space="0" w:color="auto"/>
        <w:bottom w:val="none" w:sz="0" w:space="0" w:color="auto"/>
        <w:right w:val="none" w:sz="0" w:space="0" w:color="auto"/>
      </w:divBdr>
      <w:divsChild>
        <w:div w:id="1917662780">
          <w:marLeft w:val="0"/>
          <w:marRight w:val="0"/>
          <w:marTop w:val="0"/>
          <w:marBottom w:val="0"/>
          <w:divBdr>
            <w:top w:val="none" w:sz="0" w:space="0" w:color="auto"/>
            <w:left w:val="none" w:sz="0" w:space="0" w:color="auto"/>
            <w:bottom w:val="none" w:sz="0" w:space="0" w:color="auto"/>
            <w:right w:val="none" w:sz="0" w:space="0" w:color="auto"/>
          </w:divBdr>
        </w:div>
      </w:divsChild>
    </w:div>
    <w:div w:id="840772975">
      <w:bodyDiv w:val="1"/>
      <w:marLeft w:val="0"/>
      <w:marRight w:val="0"/>
      <w:marTop w:val="0"/>
      <w:marBottom w:val="0"/>
      <w:divBdr>
        <w:top w:val="none" w:sz="0" w:space="0" w:color="auto"/>
        <w:left w:val="none" w:sz="0" w:space="0" w:color="auto"/>
        <w:bottom w:val="none" w:sz="0" w:space="0" w:color="auto"/>
        <w:right w:val="none" w:sz="0" w:space="0" w:color="auto"/>
      </w:divBdr>
      <w:divsChild>
        <w:div w:id="149606821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header" Target="head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AC6D736F-AAB6-469B-870D-87383616D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6</Pages>
  <Words>1065</Words>
  <Characters>6071</Characters>
  <Application>Microsoft Office Word</Application>
  <DocSecurity>0</DocSecurity>
  <Lines>50</Lines>
  <Paragraphs>14</Paragraphs>
  <ScaleCrop>false</ScaleCrop>
  <Company>微软公司</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Night Elf</cp:lastModifiedBy>
  <cp:revision>29</cp:revision>
  <cp:lastPrinted>2017-09-27T04:03:00Z</cp:lastPrinted>
  <dcterms:created xsi:type="dcterms:W3CDTF">2017-11-24T09:05:00Z</dcterms:created>
  <dcterms:modified xsi:type="dcterms:W3CDTF">2022-11-20T14:38:00Z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A69E48BD559D49D1BD18522843DAAE40</vt:lpwstr>
  </property>
</Properties>
</file>